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623" w:rsidRDefault="00E86A6A" w:rsidP="00CD5623">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gi</w:t>
      </w:r>
      <w:r w:rsidR="00CD5623" w:rsidRPr="00CD5623">
        <w:rPr>
          <w:rFonts w:ascii="Felix Titling" w:eastAsia="Arial Unicode MS" w:hAnsi="Felix Titling" w:cs="Arial Unicode MS"/>
          <w:b/>
          <w:noProof/>
          <w:w w:val="120"/>
          <w:sz w:val="16"/>
          <w:szCs w:val="16"/>
          <w:lang w:val="en-US"/>
        </w:rPr>
        <w:drawing>
          <wp:inline distT="0" distB="0" distL="0" distR="0" wp14:anchorId="0FAC0479" wp14:editId="55345F3C">
            <wp:extent cx="5734050" cy="1151050"/>
            <wp:effectExtent l="0" t="0" r="0" b="0"/>
            <wp:docPr id="3" name="Picture 3" descr="C:\Users\Gani.Cacaj\Desktop\Logo-KDE\1 Baner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ni.Cacaj\Desktop\Logo-KDE\1 Baneri-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1151050"/>
                    </a:xfrm>
                    <a:prstGeom prst="rect">
                      <a:avLst/>
                    </a:prstGeom>
                    <a:noFill/>
                    <a:ln>
                      <a:noFill/>
                    </a:ln>
                  </pic:spPr>
                </pic:pic>
              </a:graphicData>
            </a:graphic>
          </wp:inline>
        </w:drawing>
      </w:r>
    </w:p>
    <w:p w:rsidR="00CD5623" w:rsidRDefault="00CD5623" w:rsidP="00CD5623">
      <w:pPr>
        <w:spacing w:after="0"/>
        <w:rPr>
          <w:rFonts w:ascii="Times New Roman" w:hAnsi="Times New Roman" w:cs="Times New Roman"/>
          <w:sz w:val="20"/>
          <w:szCs w:val="20"/>
          <w:lang w:val="en-US"/>
        </w:rPr>
      </w:pPr>
      <w:r>
        <w:rPr>
          <w:rFonts w:ascii="Times New Roman" w:hAnsi="Times New Roman" w:cs="Times New Roman"/>
          <w:sz w:val="20"/>
          <w:szCs w:val="20"/>
          <w:lang w:val="en-US"/>
        </w:rPr>
        <w:t xml:space="preserve">                                        </w:t>
      </w:r>
      <w:proofErr w:type="spellStart"/>
      <w:r w:rsidR="00B4525A" w:rsidRPr="00B4525A">
        <w:rPr>
          <w:rFonts w:ascii="Times New Roman" w:hAnsi="Times New Roman" w:cs="Times New Roman"/>
          <w:sz w:val="20"/>
          <w:szCs w:val="20"/>
          <w:lang w:val="en-US"/>
        </w:rPr>
        <w:t>Komuna</w:t>
      </w:r>
      <w:proofErr w:type="spellEnd"/>
      <w:r w:rsidR="00B4525A" w:rsidRPr="00B4525A">
        <w:rPr>
          <w:rFonts w:ascii="Times New Roman" w:hAnsi="Times New Roman" w:cs="Times New Roman"/>
          <w:sz w:val="20"/>
          <w:szCs w:val="20"/>
          <w:lang w:val="en-US"/>
        </w:rPr>
        <w:t xml:space="preserve"> e </w:t>
      </w:r>
      <w:proofErr w:type="spellStart"/>
      <w:r w:rsidR="00B4525A" w:rsidRPr="00B4525A">
        <w:rPr>
          <w:rFonts w:ascii="Times New Roman" w:hAnsi="Times New Roman" w:cs="Times New Roman"/>
          <w:sz w:val="20"/>
          <w:szCs w:val="20"/>
          <w:lang w:val="en-US"/>
        </w:rPr>
        <w:t>Deçan</w:t>
      </w:r>
      <w:r>
        <w:rPr>
          <w:rFonts w:ascii="Times New Roman" w:hAnsi="Times New Roman" w:cs="Times New Roman"/>
          <w:sz w:val="20"/>
          <w:szCs w:val="20"/>
          <w:lang w:val="en-US"/>
        </w:rPr>
        <w:t>it</w:t>
      </w:r>
      <w:proofErr w:type="spellEnd"/>
    </w:p>
    <w:p w:rsidR="00B4525A" w:rsidRPr="00CD5623" w:rsidRDefault="00CD5623" w:rsidP="00CD5623">
      <w:pPr>
        <w:spacing w:after="0"/>
        <w:rPr>
          <w:rFonts w:ascii="Times New Roman" w:hAnsi="Times New Roman" w:cs="Times New Roman"/>
          <w:b/>
          <w:sz w:val="24"/>
          <w:szCs w:val="24"/>
          <w:lang w:val="en-US"/>
        </w:rPr>
      </w:pPr>
      <w:r>
        <w:rPr>
          <w:rFonts w:ascii="Times New Roman" w:hAnsi="Times New Roman" w:cs="Times New Roman"/>
          <w:sz w:val="20"/>
          <w:szCs w:val="20"/>
          <w:lang w:val="en-US"/>
        </w:rPr>
        <w:t xml:space="preserve">                                       </w:t>
      </w:r>
      <w:bookmarkStart w:id="0" w:name="_GoBack"/>
      <w:bookmarkEnd w:id="0"/>
      <w:proofErr w:type="spellStart"/>
      <w:r w:rsidR="0071083D">
        <w:rPr>
          <w:rFonts w:ascii="Times New Roman" w:hAnsi="Times New Roman" w:cs="Times New Roman"/>
          <w:sz w:val="20"/>
          <w:szCs w:val="20"/>
          <w:lang w:val="en-US"/>
        </w:rPr>
        <w:t>Janar</w:t>
      </w:r>
      <w:proofErr w:type="spellEnd"/>
      <w:r w:rsidR="0071083D">
        <w:rPr>
          <w:rFonts w:ascii="Times New Roman" w:hAnsi="Times New Roman" w:cs="Times New Roman"/>
          <w:sz w:val="20"/>
          <w:szCs w:val="20"/>
          <w:lang w:val="en-US"/>
        </w:rPr>
        <w:t xml:space="preserve"> 2024</w:t>
      </w:r>
    </w:p>
    <w:p w:rsidR="00B4525A" w:rsidRDefault="00B4525A" w:rsidP="00B4525A">
      <w:pPr>
        <w:jc w:val="center"/>
        <w:rPr>
          <w:rFonts w:ascii="Times New Roman" w:hAnsi="Times New Roman" w:cs="Times New Roman"/>
          <w:b/>
          <w:sz w:val="24"/>
          <w:szCs w:val="24"/>
          <w:lang w:val="en-US"/>
        </w:rPr>
      </w:pPr>
    </w:p>
    <w:p w:rsidR="00634200" w:rsidRDefault="00634200" w:rsidP="006A3AA7">
      <w:pPr>
        <w:jc w:val="center"/>
        <w:rPr>
          <w:rFonts w:ascii="Times New Roman" w:hAnsi="Times New Roman" w:cs="Times New Roman"/>
          <w:b/>
          <w:sz w:val="24"/>
          <w:szCs w:val="24"/>
          <w:lang w:val="en-US"/>
        </w:rPr>
      </w:pPr>
    </w:p>
    <w:p w:rsidR="00634200" w:rsidRDefault="00634200" w:rsidP="006A3AA7">
      <w:pPr>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Raporti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Zbatueshmerise</w:t>
      </w:r>
      <w:proofErr w:type="spellEnd"/>
      <w:r>
        <w:rPr>
          <w:rFonts w:ascii="Times New Roman" w:hAnsi="Times New Roman" w:cs="Times New Roman"/>
          <w:b/>
          <w:sz w:val="24"/>
          <w:szCs w:val="24"/>
          <w:lang w:val="en-US"/>
        </w:rPr>
        <w:t xml:space="preserve"> se </w:t>
      </w:r>
      <w:proofErr w:type="spellStart"/>
      <w:r>
        <w:rPr>
          <w:rFonts w:ascii="Times New Roman" w:hAnsi="Times New Roman" w:cs="Times New Roman"/>
          <w:b/>
          <w:sz w:val="24"/>
          <w:szCs w:val="24"/>
          <w:lang w:val="en-US"/>
        </w:rPr>
        <w:t>Rekomandimeve</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të</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Zyrës</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Kombetare</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të</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Auditimit</w:t>
      </w:r>
      <w:proofErr w:type="spellEnd"/>
      <w:r>
        <w:rPr>
          <w:rFonts w:ascii="Times New Roman" w:hAnsi="Times New Roman" w:cs="Times New Roman"/>
          <w:b/>
          <w:sz w:val="24"/>
          <w:szCs w:val="24"/>
          <w:lang w:val="en-US"/>
        </w:rPr>
        <w:t>-ZKA</w:t>
      </w:r>
    </w:p>
    <w:p w:rsidR="00E61B33" w:rsidRDefault="00B4525A" w:rsidP="006A3AA7">
      <w:pPr>
        <w:jc w:val="center"/>
        <w:rPr>
          <w:rFonts w:ascii="Times New Roman" w:hAnsi="Times New Roman" w:cs="Times New Roman"/>
          <w:b/>
          <w:sz w:val="24"/>
          <w:szCs w:val="24"/>
          <w:lang w:val="en-US"/>
        </w:rPr>
      </w:pPr>
      <w:r>
        <w:rPr>
          <w:rFonts w:ascii="Times New Roman" w:hAnsi="Times New Roman" w:cs="Times New Roman"/>
          <w:b/>
          <w:sz w:val="24"/>
          <w:szCs w:val="24"/>
          <w:lang w:val="en-US"/>
        </w:rPr>
        <w:br/>
      </w:r>
    </w:p>
    <w:p w:rsidR="00B4525A" w:rsidRDefault="00B4525A" w:rsidP="00B4525A">
      <w:r w:rsidRPr="00CD5623">
        <w:rPr>
          <w:b/>
        </w:rPr>
        <w:t xml:space="preserve">Opinion </w:t>
      </w:r>
      <w:r w:rsidR="00CD5623" w:rsidRPr="00CD5623">
        <w:rPr>
          <w:b/>
        </w:rPr>
        <w:t>I Kualifikuar Për Pasqyrat Financiare Vjetore</w:t>
      </w:r>
      <w:r>
        <w:rPr>
          <w:rStyle w:val="FootnoteReference"/>
        </w:rPr>
        <w:footnoteReference w:id="1"/>
      </w:r>
    </w:p>
    <w:p w:rsidR="00CD5623" w:rsidRDefault="00B4525A" w:rsidP="00B4525A">
      <w:r>
        <w:t xml:space="preserve"> Ne i kemi </w:t>
      </w:r>
      <w:r w:rsidR="00634200">
        <w:t>auditor</w:t>
      </w:r>
      <w:r>
        <w:t xml:space="preserve"> pasqyrat financiare vjetore të Komunës së Deçanit (KD), të cilat përmbajnë pasqyrën e pranimeve dhe pagesave në para të gatshme, raportin e ekzekutimit të buxhetit si dhe shënimet shpjeguese për pasqyrat financiare, përfshirë përmbledhjen e politikave të rëndësishme të kontabilitetit dhe raportet tjer</w:t>
      </w:r>
      <w:r w:rsidR="00D32B06">
        <w:t>a², për vitin e përfunduar më 31</w:t>
      </w:r>
      <w:r w:rsidR="00077544">
        <w:t xml:space="preserve"> dhjetor 2022</w:t>
      </w:r>
      <w:r>
        <w:t xml:space="preserve">. </w:t>
      </w:r>
    </w:p>
    <w:p w:rsidR="00B4525A" w:rsidRDefault="00B4525A" w:rsidP="00082916">
      <w:r>
        <w:t xml:space="preserve">Sipas opinionit tonë, përveç ndikimit të çështjeve të përshkruara në paragrafin për Bazën për Opinion të Kualifikuar, Pasqyrat Financiare Vjetore të Komunës së Deçanit, prezantojnë një pamje të drejtë dhe të vërtetë në të gjitha aspektet materiale, në përputhje me Standardet Ndërkombëtare të Kontabilitetit për Sektorin Publik, sipas kontabilitetit të bazuar në para të gatshme. </w:t>
      </w:r>
    </w:p>
    <w:p w:rsidR="00634200" w:rsidRDefault="00634200" w:rsidP="00082916"/>
    <w:p w:rsidR="00634200" w:rsidRDefault="00634200" w:rsidP="00082916"/>
    <w:p w:rsidR="00634200" w:rsidRPr="00082916" w:rsidRDefault="00634200" w:rsidP="00082916"/>
    <w:p w:rsidR="00B4525A" w:rsidRDefault="00B4525A" w:rsidP="00B4525A">
      <w:pPr>
        <w:jc w:val="center"/>
        <w:rPr>
          <w:rFonts w:ascii="Times New Roman" w:hAnsi="Times New Roman" w:cs="Times New Roman"/>
          <w:b/>
          <w:sz w:val="24"/>
          <w:szCs w:val="24"/>
          <w:lang w:val="en-US"/>
        </w:rPr>
      </w:pPr>
    </w:p>
    <w:tbl>
      <w:tblPr>
        <w:tblStyle w:val="TableGrid"/>
        <w:tblW w:w="13950" w:type="dxa"/>
        <w:tblInd w:w="-275" w:type="dxa"/>
        <w:tblLook w:val="04A0" w:firstRow="1" w:lastRow="0" w:firstColumn="1" w:lastColumn="0" w:noHBand="0" w:noVBand="1"/>
      </w:tblPr>
      <w:tblGrid>
        <w:gridCol w:w="557"/>
        <w:gridCol w:w="1783"/>
        <w:gridCol w:w="3548"/>
        <w:gridCol w:w="1965"/>
        <w:gridCol w:w="2083"/>
        <w:gridCol w:w="1913"/>
        <w:gridCol w:w="2101"/>
      </w:tblGrid>
      <w:tr w:rsidR="009F2543" w:rsidTr="00634200">
        <w:trPr>
          <w:trHeight w:val="1290"/>
        </w:trPr>
        <w:tc>
          <w:tcPr>
            <w:tcW w:w="557" w:type="dxa"/>
            <w:shd w:val="clear" w:color="auto" w:fill="BDD6EE" w:themeFill="accent1" w:themeFillTint="66"/>
          </w:tcPr>
          <w:p w:rsidR="00CD5623" w:rsidRPr="00082916" w:rsidRDefault="00CD5623" w:rsidP="00B4525A">
            <w:pPr>
              <w:rPr>
                <w:rFonts w:ascii="Times New Roman" w:hAnsi="Times New Roman" w:cs="Times New Roman"/>
                <w:b/>
                <w:sz w:val="24"/>
                <w:szCs w:val="24"/>
              </w:rPr>
            </w:pPr>
            <w:r w:rsidRPr="00082916">
              <w:rPr>
                <w:rFonts w:ascii="Times New Roman" w:hAnsi="Times New Roman" w:cs="Times New Roman"/>
                <w:b/>
                <w:sz w:val="24"/>
                <w:szCs w:val="24"/>
              </w:rPr>
              <w:lastRenderedPageBreak/>
              <w:t>Nr.</w:t>
            </w:r>
          </w:p>
        </w:tc>
        <w:tc>
          <w:tcPr>
            <w:tcW w:w="1783" w:type="dxa"/>
            <w:shd w:val="clear" w:color="auto" w:fill="BDD6EE" w:themeFill="accent1" w:themeFillTint="66"/>
          </w:tcPr>
          <w:p w:rsidR="00CD5623" w:rsidRPr="00082916" w:rsidRDefault="00CD5623" w:rsidP="00B4525A">
            <w:pPr>
              <w:rPr>
                <w:rFonts w:ascii="Times New Roman" w:hAnsi="Times New Roman" w:cs="Times New Roman"/>
                <w:b/>
                <w:sz w:val="24"/>
                <w:szCs w:val="24"/>
              </w:rPr>
            </w:pPr>
            <w:r w:rsidRPr="00082916">
              <w:rPr>
                <w:rFonts w:ascii="Times New Roman" w:hAnsi="Times New Roman" w:cs="Times New Roman"/>
                <w:b/>
                <w:sz w:val="24"/>
                <w:szCs w:val="24"/>
              </w:rPr>
              <w:t>Gjetja</w:t>
            </w:r>
          </w:p>
        </w:tc>
        <w:tc>
          <w:tcPr>
            <w:tcW w:w="3548" w:type="dxa"/>
            <w:shd w:val="clear" w:color="auto" w:fill="BDD6EE" w:themeFill="accent1" w:themeFillTint="66"/>
          </w:tcPr>
          <w:p w:rsidR="00CD5623" w:rsidRPr="00082916" w:rsidRDefault="00CD5623" w:rsidP="00B4525A">
            <w:pPr>
              <w:rPr>
                <w:rFonts w:ascii="Times New Roman" w:hAnsi="Times New Roman" w:cs="Times New Roman"/>
                <w:b/>
                <w:sz w:val="24"/>
                <w:szCs w:val="24"/>
              </w:rPr>
            </w:pPr>
            <w:r w:rsidRPr="00082916">
              <w:rPr>
                <w:rFonts w:ascii="Times New Roman" w:hAnsi="Times New Roman" w:cs="Times New Roman"/>
                <w:b/>
                <w:sz w:val="24"/>
                <w:szCs w:val="24"/>
              </w:rPr>
              <w:t>Rekomandimi</w:t>
            </w:r>
          </w:p>
        </w:tc>
        <w:tc>
          <w:tcPr>
            <w:tcW w:w="1965" w:type="dxa"/>
            <w:shd w:val="clear" w:color="auto" w:fill="BDD6EE" w:themeFill="accent1" w:themeFillTint="66"/>
          </w:tcPr>
          <w:p w:rsidR="00CD5623" w:rsidRPr="00082916" w:rsidRDefault="002372E5" w:rsidP="00B4525A">
            <w:pPr>
              <w:rPr>
                <w:rFonts w:ascii="Times New Roman" w:hAnsi="Times New Roman" w:cs="Times New Roman"/>
                <w:b/>
                <w:sz w:val="24"/>
                <w:szCs w:val="24"/>
              </w:rPr>
            </w:pPr>
            <w:r w:rsidRPr="00082916">
              <w:rPr>
                <w:rFonts w:ascii="Times New Roman" w:hAnsi="Times New Roman" w:cs="Times New Roman"/>
                <w:b/>
                <w:sz w:val="24"/>
                <w:szCs w:val="24"/>
              </w:rPr>
              <w:t>Veprimet e planifikuara për tu ndërmarrë</w:t>
            </w:r>
          </w:p>
        </w:tc>
        <w:tc>
          <w:tcPr>
            <w:tcW w:w="2083" w:type="dxa"/>
            <w:shd w:val="clear" w:color="auto" w:fill="BDD6EE" w:themeFill="accent1" w:themeFillTint="66"/>
          </w:tcPr>
          <w:p w:rsidR="00CD5623" w:rsidRPr="00082916" w:rsidRDefault="00CD5623" w:rsidP="00B4525A">
            <w:pPr>
              <w:rPr>
                <w:rFonts w:ascii="Times New Roman" w:hAnsi="Times New Roman" w:cs="Times New Roman"/>
                <w:b/>
                <w:sz w:val="24"/>
                <w:szCs w:val="24"/>
              </w:rPr>
            </w:pPr>
            <w:r w:rsidRPr="00082916">
              <w:rPr>
                <w:rFonts w:ascii="Times New Roman" w:hAnsi="Times New Roman" w:cs="Times New Roman"/>
                <w:b/>
                <w:sz w:val="24"/>
                <w:szCs w:val="24"/>
              </w:rPr>
              <w:t>Z</w:t>
            </w:r>
            <w:r w:rsidR="002372E5" w:rsidRPr="00082916">
              <w:rPr>
                <w:rFonts w:ascii="Times New Roman" w:hAnsi="Times New Roman" w:cs="Times New Roman"/>
                <w:b/>
                <w:sz w:val="24"/>
                <w:szCs w:val="24"/>
              </w:rPr>
              <w:t>yrtari/ët pë</w:t>
            </w:r>
            <w:r w:rsidRPr="00082916">
              <w:rPr>
                <w:rFonts w:ascii="Times New Roman" w:hAnsi="Times New Roman" w:cs="Times New Roman"/>
                <w:b/>
                <w:sz w:val="24"/>
                <w:szCs w:val="24"/>
              </w:rPr>
              <w:t>rgj</w:t>
            </w:r>
            <w:r w:rsidR="002372E5" w:rsidRPr="00082916">
              <w:rPr>
                <w:rFonts w:ascii="Times New Roman" w:hAnsi="Times New Roman" w:cs="Times New Roman"/>
                <w:b/>
                <w:sz w:val="24"/>
                <w:szCs w:val="24"/>
              </w:rPr>
              <w:t>egjë</w:t>
            </w:r>
            <w:r w:rsidRPr="00082916">
              <w:rPr>
                <w:rFonts w:ascii="Times New Roman" w:hAnsi="Times New Roman" w:cs="Times New Roman"/>
                <w:b/>
                <w:sz w:val="24"/>
                <w:szCs w:val="24"/>
              </w:rPr>
              <w:t>s</w:t>
            </w:r>
          </w:p>
        </w:tc>
        <w:tc>
          <w:tcPr>
            <w:tcW w:w="1913" w:type="dxa"/>
            <w:shd w:val="clear" w:color="auto" w:fill="BDD6EE" w:themeFill="accent1" w:themeFillTint="66"/>
          </w:tcPr>
          <w:p w:rsidR="00CD5623" w:rsidRPr="00082916" w:rsidRDefault="00CD5623" w:rsidP="00B4525A">
            <w:pPr>
              <w:rPr>
                <w:rFonts w:ascii="Times New Roman" w:hAnsi="Times New Roman" w:cs="Times New Roman"/>
                <w:b/>
                <w:sz w:val="24"/>
                <w:szCs w:val="24"/>
              </w:rPr>
            </w:pPr>
            <w:r w:rsidRPr="00082916">
              <w:rPr>
                <w:rFonts w:ascii="Times New Roman" w:hAnsi="Times New Roman" w:cs="Times New Roman"/>
                <w:b/>
                <w:sz w:val="24"/>
                <w:szCs w:val="24"/>
              </w:rPr>
              <w:t>Data e p</w:t>
            </w:r>
            <w:r w:rsidR="002372E5" w:rsidRPr="00082916">
              <w:rPr>
                <w:rFonts w:ascii="Times New Roman" w:hAnsi="Times New Roman" w:cs="Times New Roman"/>
                <w:b/>
                <w:sz w:val="24"/>
                <w:szCs w:val="24"/>
              </w:rPr>
              <w:t>lanifikuar pë</w:t>
            </w:r>
            <w:r w:rsidRPr="00082916">
              <w:rPr>
                <w:rFonts w:ascii="Times New Roman" w:hAnsi="Times New Roman" w:cs="Times New Roman"/>
                <w:b/>
                <w:sz w:val="24"/>
                <w:szCs w:val="24"/>
              </w:rPr>
              <w:t>r zbatim</w:t>
            </w:r>
          </w:p>
        </w:tc>
        <w:tc>
          <w:tcPr>
            <w:tcW w:w="2101" w:type="dxa"/>
            <w:shd w:val="clear" w:color="auto" w:fill="BDD6EE" w:themeFill="accent1" w:themeFillTint="66"/>
          </w:tcPr>
          <w:p w:rsidR="00CD5623" w:rsidRPr="00082916" w:rsidRDefault="00634200" w:rsidP="00B4525A">
            <w:pPr>
              <w:rPr>
                <w:rFonts w:ascii="Times New Roman" w:hAnsi="Times New Roman" w:cs="Times New Roman"/>
                <w:b/>
                <w:sz w:val="24"/>
                <w:szCs w:val="24"/>
              </w:rPr>
            </w:pPr>
            <w:r>
              <w:rPr>
                <w:rFonts w:ascii="Times New Roman" w:hAnsi="Times New Roman" w:cs="Times New Roman"/>
                <w:b/>
                <w:sz w:val="24"/>
                <w:szCs w:val="24"/>
              </w:rPr>
              <w:t xml:space="preserve">Raporti i hapave konkret </w:t>
            </w:r>
            <w:r w:rsidR="00962A0A">
              <w:rPr>
                <w:rFonts w:ascii="Times New Roman" w:hAnsi="Times New Roman" w:cs="Times New Roman"/>
                <w:b/>
                <w:sz w:val="24"/>
                <w:szCs w:val="24"/>
              </w:rPr>
              <w:t>për</w:t>
            </w:r>
            <w:r>
              <w:rPr>
                <w:rFonts w:ascii="Times New Roman" w:hAnsi="Times New Roman" w:cs="Times New Roman"/>
                <w:b/>
                <w:sz w:val="24"/>
                <w:szCs w:val="24"/>
              </w:rPr>
              <w:t xml:space="preserve"> zbatim te rekomandimit dhe implementim</w:t>
            </w:r>
          </w:p>
        </w:tc>
      </w:tr>
      <w:tr w:rsidR="009F2543" w:rsidTr="00634200">
        <w:trPr>
          <w:trHeight w:val="322"/>
        </w:trPr>
        <w:tc>
          <w:tcPr>
            <w:tcW w:w="557" w:type="dxa"/>
          </w:tcPr>
          <w:p w:rsidR="00CD5623" w:rsidRPr="00082916" w:rsidRDefault="00CD5623" w:rsidP="00B4525A">
            <w:pPr>
              <w:rPr>
                <w:rFonts w:ascii="Times New Roman" w:hAnsi="Times New Roman" w:cs="Times New Roman"/>
                <w:b/>
                <w:sz w:val="24"/>
                <w:szCs w:val="24"/>
              </w:rPr>
            </w:pPr>
            <w:r w:rsidRPr="00082916">
              <w:rPr>
                <w:rFonts w:ascii="Times New Roman" w:hAnsi="Times New Roman" w:cs="Times New Roman"/>
                <w:b/>
                <w:sz w:val="24"/>
                <w:szCs w:val="24"/>
              </w:rPr>
              <w:t>1.</w:t>
            </w:r>
          </w:p>
        </w:tc>
        <w:tc>
          <w:tcPr>
            <w:tcW w:w="1783" w:type="dxa"/>
          </w:tcPr>
          <w:p w:rsidR="00CD5623" w:rsidRPr="00082916" w:rsidRDefault="00077544" w:rsidP="00077544">
            <w:pPr>
              <w:rPr>
                <w:rFonts w:ascii="Times New Roman" w:hAnsi="Times New Roman" w:cs="Times New Roman"/>
                <w:b/>
                <w:sz w:val="24"/>
                <w:szCs w:val="24"/>
              </w:rPr>
            </w:pPr>
            <w:r w:rsidRPr="00430571">
              <w:rPr>
                <w:rFonts w:ascii="Times New Roman" w:hAnsi="Times New Roman" w:cs="Times New Roman"/>
                <w:b/>
                <w:sz w:val="24"/>
                <w:szCs w:val="24"/>
              </w:rPr>
              <w:t>Çështja B1</w:t>
            </w:r>
            <w:r w:rsidR="00CD5623" w:rsidRPr="00082916">
              <w:rPr>
                <w:rFonts w:ascii="Times New Roman" w:hAnsi="Times New Roman" w:cs="Times New Roman"/>
                <w:sz w:val="24"/>
                <w:szCs w:val="24"/>
              </w:rPr>
              <w:t xml:space="preserve"> - Mangësi në </w:t>
            </w:r>
            <w:r>
              <w:rPr>
                <w:rFonts w:ascii="Times New Roman" w:hAnsi="Times New Roman" w:cs="Times New Roman"/>
                <w:sz w:val="24"/>
                <w:szCs w:val="24"/>
              </w:rPr>
              <w:t>regjistrimin e pasurive kapitale dhe jo kapitale</w:t>
            </w:r>
          </w:p>
        </w:tc>
        <w:tc>
          <w:tcPr>
            <w:tcW w:w="3548" w:type="dxa"/>
          </w:tcPr>
          <w:p w:rsidR="00CD5623" w:rsidRPr="00082916" w:rsidRDefault="00CD5623" w:rsidP="00E14696">
            <w:pPr>
              <w:rPr>
                <w:rFonts w:ascii="Times New Roman" w:hAnsi="Times New Roman" w:cs="Times New Roman"/>
                <w:b/>
                <w:sz w:val="24"/>
                <w:szCs w:val="24"/>
              </w:rPr>
            </w:pPr>
            <w:r w:rsidRPr="00082916">
              <w:rPr>
                <w:rFonts w:ascii="Times New Roman" w:hAnsi="Times New Roman" w:cs="Times New Roman"/>
                <w:sz w:val="24"/>
                <w:szCs w:val="24"/>
              </w:rPr>
              <w:t xml:space="preserve">Kryetari, duhet të sigurojë </w:t>
            </w:r>
            <w:r w:rsidR="00D32B06">
              <w:rPr>
                <w:rFonts w:ascii="Times New Roman" w:hAnsi="Times New Roman" w:cs="Times New Roman"/>
                <w:sz w:val="24"/>
                <w:szCs w:val="24"/>
              </w:rPr>
              <w:t>funksionimin e kontrollit t</w:t>
            </w:r>
            <w:r w:rsidR="00537E3E">
              <w:rPr>
                <w:rFonts w:ascii="Times New Roman" w:hAnsi="Times New Roman" w:cs="Times New Roman"/>
                <w:sz w:val="24"/>
                <w:szCs w:val="24"/>
              </w:rPr>
              <w:t>ë</w:t>
            </w:r>
            <w:r w:rsidR="00D32B06">
              <w:rPr>
                <w:rFonts w:ascii="Times New Roman" w:hAnsi="Times New Roman" w:cs="Times New Roman"/>
                <w:sz w:val="24"/>
                <w:szCs w:val="24"/>
              </w:rPr>
              <w:t xml:space="preserve"> </w:t>
            </w:r>
            <w:r w:rsidR="00E14696">
              <w:rPr>
                <w:rFonts w:ascii="Times New Roman" w:hAnsi="Times New Roman" w:cs="Times New Roman"/>
                <w:sz w:val="24"/>
                <w:szCs w:val="24"/>
              </w:rPr>
              <w:t>brendsh</w:t>
            </w:r>
            <w:r w:rsidR="00537E3E">
              <w:rPr>
                <w:rFonts w:ascii="Times New Roman" w:hAnsi="Times New Roman" w:cs="Times New Roman"/>
                <w:sz w:val="24"/>
                <w:szCs w:val="24"/>
              </w:rPr>
              <w:t>ë</w:t>
            </w:r>
            <w:r w:rsidR="00E14696">
              <w:rPr>
                <w:rFonts w:ascii="Times New Roman" w:hAnsi="Times New Roman" w:cs="Times New Roman"/>
                <w:sz w:val="24"/>
                <w:szCs w:val="24"/>
              </w:rPr>
              <w:t>m n</w:t>
            </w:r>
            <w:r w:rsidR="00537E3E">
              <w:rPr>
                <w:rFonts w:ascii="Times New Roman" w:hAnsi="Times New Roman" w:cs="Times New Roman"/>
                <w:sz w:val="24"/>
                <w:szCs w:val="24"/>
              </w:rPr>
              <w:t>ë</w:t>
            </w:r>
            <w:r w:rsidR="00E14696">
              <w:rPr>
                <w:rFonts w:ascii="Times New Roman" w:hAnsi="Times New Roman" w:cs="Times New Roman"/>
                <w:sz w:val="24"/>
                <w:szCs w:val="24"/>
              </w:rPr>
              <w:t xml:space="preserve"> mir</w:t>
            </w:r>
            <w:r w:rsidR="00537E3E">
              <w:rPr>
                <w:rFonts w:ascii="Times New Roman" w:hAnsi="Times New Roman" w:cs="Times New Roman"/>
                <w:sz w:val="24"/>
                <w:szCs w:val="24"/>
              </w:rPr>
              <w:t>ë</w:t>
            </w:r>
            <w:r w:rsidR="00E14696">
              <w:rPr>
                <w:rFonts w:ascii="Times New Roman" w:hAnsi="Times New Roman" w:cs="Times New Roman"/>
                <w:sz w:val="24"/>
                <w:szCs w:val="24"/>
              </w:rPr>
              <w:t>mbajtjen e regjistrave t</w:t>
            </w:r>
            <w:r w:rsidR="00537E3E">
              <w:rPr>
                <w:rFonts w:ascii="Times New Roman" w:hAnsi="Times New Roman" w:cs="Times New Roman"/>
                <w:sz w:val="24"/>
                <w:szCs w:val="24"/>
              </w:rPr>
              <w:t>ë</w:t>
            </w:r>
            <w:r w:rsidR="00E14696">
              <w:rPr>
                <w:rFonts w:ascii="Times New Roman" w:hAnsi="Times New Roman" w:cs="Times New Roman"/>
                <w:sz w:val="24"/>
                <w:szCs w:val="24"/>
              </w:rPr>
              <w:t xml:space="preserve"> pasuris</w:t>
            </w:r>
            <w:r w:rsidR="00537E3E">
              <w:rPr>
                <w:rFonts w:ascii="Times New Roman" w:hAnsi="Times New Roman" w:cs="Times New Roman"/>
                <w:sz w:val="24"/>
                <w:szCs w:val="24"/>
              </w:rPr>
              <w:t>ë</w:t>
            </w:r>
            <w:r w:rsidR="00E14696">
              <w:rPr>
                <w:rFonts w:ascii="Times New Roman" w:hAnsi="Times New Roman" w:cs="Times New Roman"/>
                <w:sz w:val="24"/>
                <w:szCs w:val="24"/>
              </w:rPr>
              <w:t xml:space="preserve"> duke vendosur komunikimin nd</w:t>
            </w:r>
            <w:r w:rsidR="00537E3E">
              <w:rPr>
                <w:rFonts w:ascii="Times New Roman" w:hAnsi="Times New Roman" w:cs="Times New Roman"/>
                <w:sz w:val="24"/>
                <w:szCs w:val="24"/>
              </w:rPr>
              <w:t>ë</w:t>
            </w:r>
            <w:r w:rsidR="00E14696">
              <w:rPr>
                <w:rFonts w:ascii="Times New Roman" w:hAnsi="Times New Roman" w:cs="Times New Roman"/>
                <w:sz w:val="24"/>
                <w:szCs w:val="24"/>
              </w:rPr>
              <w:t>rmjet zyrtarit t</w:t>
            </w:r>
            <w:r w:rsidR="00537E3E">
              <w:rPr>
                <w:rFonts w:ascii="Times New Roman" w:hAnsi="Times New Roman" w:cs="Times New Roman"/>
                <w:sz w:val="24"/>
                <w:szCs w:val="24"/>
              </w:rPr>
              <w:t>ë</w:t>
            </w:r>
            <w:r w:rsidR="00E14696">
              <w:rPr>
                <w:rFonts w:ascii="Times New Roman" w:hAnsi="Times New Roman" w:cs="Times New Roman"/>
                <w:sz w:val="24"/>
                <w:szCs w:val="24"/>
              </w:rPr>
              <w:t xml:space="preserve"> pasurisë n</w:t>
            </w:r>
            <w:r w:rsidR="00537E3E">
              <w:rPr>
                <w:rFonts w:ascii="Times New Roman" w:hAnsi="Times New Roman" w:cs="Times New Roman"/>
                <w:sz w:val="24"/>
                <w:szCs w:val="24"/>
              </w:rPr>
              <w:t>ë</w:t>
            </w:r>
            <w:r w:rsidR="00E14696">
              <w:rPr>
                <w:rFonts w:ascii="Times New Roman" w:hAnsi="Times New Roman" w:cs="Times New Roman"/>
                <w:sz w:val="24"/>
                <w:szCs w:val="24"/>
              </w:rPr>
              <w:t xml:space="preserve"> </w:t>
            </w:r>
            <w:r w:rsidR="00537E3E">
              <w:rPr>
                <w:rFonts w:ascii="Times New Roman" w:hAnsi="Times New Roman" w:cs="Times New Roman"/>
                <w:sz w:val="24"/>
                <w:szCs w:val="24"/>
              </w:rPr>
              <w:t>njërën</w:t>
            </w:r>
            <w:r w:rsidR="00E14696">
              <w:rPr>
                <w:rFonts w:ascii="Times New Roman" w:hAnsi="Times New Roman" w:cs="Times New Roman"/>
                <w:sz w:val="24"/>
                <w:szCs w:val="24"/>
              </w:rPr>
              <w:t xml:space="preserve"> an</w:t>
            </w:r>
            <w:r w:rsidR="00537E3E">
              <w:rPr>
                <w:rFonts w:ascii="Times New Roman" w:hAnsi="Times New Roman" w:cs="Times New Roman"/>
                <w:sz w:val="24"/>
                <w:szCs w:val="24"/>
              </w:rPr>
              <w:t>ë</w:t>
            </w:r>
            <w:r w:rsidR="00E14696">
              <w:rPr>
                <w:rFonts w:ascii="Times New Roman" w:hAnsi="Times New Roman" w:cs="Times New Roman"/>
                <w:sz w:val="24"/>
                <w:szCs w:val="24"/>
              </w:rPr>
              <w:t xml:space="preserve"> dhe departamentit t</w:t>
            </w:r>
            <w:r w:rsidR="00537E3E">
              <w:rPr>
                <w:rFonts w:ascii="Times New Roman" w:hAnsi="Times New Roman" w:cs="Times New Roman"/>
                <w:sz w:val="24"/>
                <w:szCs w:val="24"/>
              </w:rPr>
              <w:t>ë</w:t>
            </w:r>
            <w:r w:rsidR="00E14696">
              <w:rPr>
                <w:rFonts w:ascii="Times New Roman" w:hAnsi="Times New Roman" w:cs="Times New Roman"/>
                <w:sz w:val="24"/>
                <w:szCs w:val="24"/>
              </w:rPr>
              <w:t xml:space="preserve"> financave n</w:t>
            </w:r>
            <w:r w:rsidR="00537E3E">
              <w:rPr>
                <w:rFonts w:ascii="Times New Roman" w:hAnsi="Times New Roman" w:cs="Times New Roman"/>
                <w:sz w:val="24"/>
                <w:szCs w:val="24"/>
              </w:rPr>
              <w:t>ë</w:t>
            </w:r>
            <w:r w:rsidR="00E14696">
              <w:rPr>
                <w:rFonts w:ascii="Times New Roman" w:hAnsi="Times New Roman" w:cs="Times New Roman"/>
                <w:sz w:val="24"/>
                <w:szCs w:val="24"/>
              </w:rPr>
              <w:t xml:space="preserve"> an</w:t>
            </w:r>
            <w:r w:rsidR="00537E3E">
              <w:rPr>
                <w:rFonts w:ascii="Times New Roman" w:hAnsi="Times New Roman" w:cs="Times New Roman"/>
                <w:sz w:val="24"/>
                <w:szCs w:val="24"/>
              </w:rPr>
              <w:t>ë</w:t>
            </w:r>
            <w:r w:rsidR="00E14696">
              <w:rPr>
                <w:rFonts w:ascii="Times New Roman" w:hAnsi="Times New Roman" w:cs="Times New Roman"/>
                <w:sz w:val="24"/>
                <w:szCs w:val="24"/>
              </w:rPr>
              <w:t>n tjet</w:t>
            </w:r>
            <w:r w:rsidR="00537E3E">
              <w:rPr>
                <w:rFonts w:ascii="Times New Roman" w:hAnsi="Times New Roman" w:cs="Times New Roman"/>
                <w:sz w:val="24"/>
                <w:szCs w:val="24"/>
              </w:rPr>
              <w:t>ë</w:t>
            </w:r>
            <w:r w:rsidR="00E14696">
              <w:rPr>
                <w:rFonts w:ascii="Times New Roman" w:hAnsi="Times New Roman" w:cs="Times New Roman"/>
                <w:sz w:val="24"/>
                <w:szCs w:val="24"/>
              </w:rPr>
              <w:t>r p</w:t>
            </w:r>
            <w:r w:rsidR="00537E3E">
              <w:rPr>
                <w:rFonts w:ascii="Times New Roman" w:hAnsi="Times New Roman" w:cs="Times New Roman"/>
                <w:sz w:val="24"/>
                <w:szCs w:val="24"/>
              </w:rPr>
              <w:t>ë</w:t>
            </w:r>
            <w:r w:rsidR="00E14696">
              <w:rPr>
                <w:rFonts w:ascii="Times New Roman" w:hAnsi="Times New Roman" w:cs="Times New Roman"/>
                <w:sz w:val="24"/>
                <w:szCs w:val="24"/>
              </w:rPr>
              <w:t>r t</w:t>
            </w:r>
            <w:r w:rsidR="00537E3E">
              <w:rPr>
                <w:rFonts w:ascii="Times New Roman" w:hAnsi="Times New Roman" w:cs="Times New Roman"/>
                <w:sz w:val="24"/>
                <w:szCs w:val="24"/>
              </w:rPr>
              <w:t>ë</w:t>
            </w:r>
            <w:r w:rsidR="00E14696">
              <w:rPr>
                <w:rFonts w:ascii="Times New Roman" w:hAnsi="Times New Roman" w:cs="Times New Roman"/>
                <w:sz w:val="24"/>
                <w:szCs w:val="24"/>
              </w:rPr>
              <w:t xml:space="preserve"> siguruar se t</w:t>
            </w:r>
            <w:r w:rsidR="00537E3E">
              <w:rPr>
                <w:rFonts w:ascii="Times New Roman" w:hAnsi="Times New Roman" w:cs="Times New Roman"/>
                <w:sz w:val="24"/>
                <w:szCs w:val="24"/>
              </w:rPr>
              <w:t>ë</w:t>
            </w:r>
            <w:r w:rsidR="00E14696">
              <w:rPr>
                <w:rFonts w:ascii="Times New Roman" w:hAnsi="Times New Roman" w:cs="Times New Roman"/>
                <w:sz w:val="24"/>
                <w:szCs w:val="24"/>
              </w:rPr>
              <w:t xml:space="preserve"> gjitha pasurit</w:t>
            </w:r>
            <w:r w:rsidR="00537E3E">
              <w:rPr>
                <w:rFonts w:ascii="Times New Roman" w:hAnsi="Times New Roman" w:cs="Times New Roman"/>
                <w:sz w:val="24"/>
                <w:szCs w:val="24"/>
              </w:rPr>
              <w:t>ë</w:t>
            </w:r>
            <w:r w:rsidR="00E14696">
              <w:rPr>
                <w:rFonts w:ascii="Times New Roman" w:hAnsi="Times New Roman" w:cs="Times New Roman"/>
                <w:sz w:val="24"/>
                <w:szCs w:val="24"/>
              </w:rPr>
              <w:t xml:space="preserve"> e komun</w:t>
            </w:r>
            <w:r w:rsidR="00537E3E">
              <w:rPr>
                <w:rFonts w:ascii="Times New Roman" w:hAnsi="Times New Roman" w:cs="Times New Roman"/>
                <w:sz w:val="24"/>
                <w:szCs w:val="24"/>
              </w:rPr>
              <w:t>ë</w:t>
            </w:r>
            <w:r w:rsidR="00E14696">
              <w:rPr>
                <w:rFonts w:ascii="Times New Roman" w:hAnsi="Times New Roman" w:cs="Times New Roman"/>
                <w:sz w:val="24"/>
                <w:szCs w:val="24"/>
              </w:rPr>
              <w:t>s jan</w:t>
            </w:r>
            <w:r w:rsidR="00537E3E">
              <w:rPr>
                <w:rFonts w:ascii="Times New Roman" w:hAnsi="Times New Roman" w:cs="Times New Roman"/>
                <w:sz w:val="24"/>
                <w:szCs w:val="24"/>
              </w:rPr>
              <w:t>ë</w:t>
            </w:r>
            <w:r w:rsidR="00E14696">
              <w:rPr>
                <w:rFonts w:ascii="Times New Roman" w:hAnsi="Times New Roman" w:cs="Times New Roman"/>
                <w:sz w:val="24"/>
                <w:szCs w:val="24"/>
              </w:rPr>
              <w:t xml:space="preserve"> identifikuar dhe regjistruar sakt</w:t>
            </w:r>
            <w:r w:rsidR="00537E3E">
              <w:rPr>
                <w:rFonts w:ascii="Times New Roman" w:hAnsi="Times New Roman" w:cs="Times New Roman"/>
                <w:sz w:val="24"/>
                <w:szCs w:val="24"/>
              </w:rPr>
              <w:t>ë</w:t>
            </w:r>
            <w:r w:rsidR="00E14696">
              <w:rPr>
                <w:rFonts w:ascii="Times New Roman" w:hAnsi="Times New Roman" w:cs="Times New Roman"/>
                <w:sz w:val="24"/>
                <w:szCs w:val="24"/>
              </w:rPr>
              <w:t xml:space="preserve"> n</w:t>
            </w:r>
            <w:r w:rsidR="00537E3E">
              <w:rPr>
                <w:rFonts w:ascii="Times New Roman" w:hAnsi="Times New Roman" w:cs="Times New Roman"/>
                <w:sz w:val="24"/>
                <w:szCs w:val="24"/>
              </w:rPr>
              <w:t>ë</w:t>
            </w:r>
            <w:r w:rsidR="00E14696">
              <w:rPr>
                <w:rFonts w:ascii="Times New Roman" w:hAnsi="Times New Roman" w:cs="Times New Roman"/>
                <w:sz w:val="24"/>
                <w:szCs w:val="24"/>
              </w:rPr>
              <w:t xml:space="preserve"> regjistrat p</w:t>
            </w:r>
            <w:r w:rsidR="00537E3E">
              <w:rPr>
                <w:rFonts w:ascii="Times New Roman" w:hAnsi="Times New Roman" w:cs="Times New Roman"/>
                <w:sz w:val="24"/>
                <w:szCs w:val="24"/>
              </w:rPr>
              <w:t>ë</w:t>
            </w:r>
            <w:r w:rsidR="00E14696">
              <w:rPr>
                <w:rFonts w:ascii="Times New Roman" w:hAnsi="Times New Roman" w:cs="Times New Roman"/>
                <w:sz w:val="24"/>
                <w:szCs w:val="24"/>
              </w:rPr>
              <w:t>rkat</w:t>
            </w:r>
            <w:r w:rsidR="00537E3E">
              <w:rPr>
                <w:rFonts w:ascii="Times New Roman" w:hAnsi="Times New Roman" w:cs="Times New Roman"/>
                <w:sz w:val="24"/>
                <w:szCs w:val="24"/>
              </w:rPr>
              <w:t>ë</w:t>
            </w:r>
            <w:r w:rsidR="00E14696">
              <w:rPr>
                <w:rFonts w:ascii="Times New Roman" w:hAnsi="Times New Roman" w:cs="Times New Roman"/>
                <w:sz w:val="24"/>
                <w:szCs w:val="24"/>
              </w:rPr>
              <w:t>s t</w:t>
            </w:r>
            <w:r w:rsidR="00537E3E">
              <w:rPr>
                <w:rFonts w:ascii="Times New Roman" w:hAnsi="Times New Roman" w:cs="Times New Roman"/>
                <w:sz w:val="24"/>
                <w:szCs w:val="24"/>
              </w:rPr>
              <w:t>ë</w:t>
            </w:r>
            <w:r w:rsidR="00E14696">
              <w:rPr>
                <w:rFonts w:ascii="Times New Roman" w:hAnsi="Times New Roman" w:cs="Times New Roman"/>
                <w:sz w:val="24"/>
                <w:szCs w:val="24"/>
              </w:rPr>
              <w:t xml:space="preserve"> pasurive komunale dhe PFV.</w:t>
            </w:r>
          </w:p>
        </w:tc>
        <w:tc>
          <w:tcPr>
            <w:tcW w:w="1965" w:type="dxa"/>
          </w:tcPr>
          <w:p w:rsidR="00CD5623" w:rsidRPr="00082916" w:rsidRDefault="00335B71" w:rsidP="00B4525A">
            <w:pPr>
              <w:rPr>
                <w:rFonts w:ascii="Times New Roman" w:hAnsi="Times New Roman" w:cs="Times New Roman"/>
                <w:sz w:val="24"/>
                <w:szCs w:val="24"/>
              </w:rPr>
            </w:pPr>
            <w:r>
              <w:rPr>
                <w:rFonts w:ascii="Times New Roman" w:hAnsi="Times New Roman" w:cs="Times New Roman"/>
                <w:sz w:val="24"/>
                <w:szCs w:val="24"/>
              </w:rPr>
              <w:t>Ka filluar r</w:t>
            </w:r>
            <w:r w:rsidR="00C52A5B">
              <w:rPr>
                <w:rFonts w:ascii="Times New Roman" w:hAnsi="Times New Roman" w:cs="Times New Roman"/>
                <w:sz w:val="24"/>
                <w:szCs w:val="24"/>
              </w:rPr>
              <w:t>egjistrim</w:t>
            </w:r>
            <w:r>
              <w:rPr>
                <w:rFonts w:ascii="Times New Roman" w:hAnsi="Times New Roman" w:cs="Times New Roman"/>
                <w:sz w:val="24"/>
                <w:szCs w:val="24"/>
              </w:rPr>
              <w:t>i</w:t>
            </w:r>
            <w:r w:rsidR="00C52A5B">
              <w:rPr>
                <w:rFonts w:ascii="Times New Roman" w:hAnsi="Times New Roman" w:cs="Times New Roman"/>
                <w:sz w:val="24"/>
                <w:szCs w:val="24"/>
              </w:rPr>
              <w:t xml:space="preserve"> dhe verifikimi i te gjithave </w:t>
            </w:r>
            <w:r>
              <w:rPr>
                <w:rFonts w:ascii="Times New Roman" w:hAnsi="Times New Roman" w:cs="Times New Roman"/>
                <w:sz w:val="24"/>
                <w:szCs w:val="24"/>
              </w:rPr>
              <w:t>pasurive</w:t>
            </w:r>
            <w:r w:rsidR="00C52A5B">
              <w:rPr>
                <w:rFonts w:ascii="Times New Roman" w:hAnsi="Times New Roman" w:cs="Times New Roman"/>
                <w:sz w:val="24"/>
                <w:szCs w:val="24"/>
              </w:rPr>
              <w:t xml:space="preserve"> komunale</w:t>
            </w:r>
          </w:p>
        </w:tc>
        <w:tc>
          <w:tcPr>
            <w:tcW w:w="2083" w:type="dxa"/>
          </w:tcPr>
          <w:p w:rsidR="00CD5623" w:rsidRPr="00082916" w:rsidRDefault="00C52A5B" w:rsidP="00D27941">
            <w:pPr>
              <w:rPr>
                <w:rFonts w:ascii="Times New Roman" w:hAnsi="Times New Roman" w:cs="Times New Roman"/>
                <w:sz w:val="24"/>
                <w:szCs w:val="24"/>
              </w:rPr>
            </w:pPr>
            <w:r>
              <w:rPr>
                <w:rFonts w:ascii="Times New Roman" w:hAnsi="Times New Roman" w:cs="Times New Roman"/>
                <w:sz w:val="24"/>
                <w:szCs w:val="24"/>
              </w:rPr>
              <w:t xml:space="preserve">Zyrtari i pasurisë - </w:t>
            </w:r>
            <w:r w:rsidR="00082916">
              <w:rPr>
                <w:rFonts w:ascii="Times New Roman" w:hAnsi="Times New Roman" w:cs="Times New Roman"/>
                <w:sz w:val="24"/>
                <w:szCs w:val="24"/>
              </w:rPr>
              <w:t>Drejtoria p</w:t>
            </w:r>
            <w:r w:rsidR="00ED5F0D">
              <w:rPr>
                <w:rFonts w:ascii="Times New Roman" w:hAnsi="Times New Roman" w:cs="Times New Roman"/>
                <w:sz w:val="24"/>
                <w:szCs w:val="24"/>
              </w:rPr>
              <w:t>ë</w:t>
            </w:r>
            <w:r w:rsidR="00082916">
              <w:rPr>
                <w:rFonts w:ascii="Times New Roman" w:hAnsi="Times New Roman" w:cs="Times New Roman"/>
                <w:sz w:val="24"/>
                <w:szCs w:val="24"/>
              </w:rPr>
              <w:t>r Buxhet dhe Financa</w:t>
            </w:r>
          </w:p>
        </w:tc>
        <w:tc>
          <w:tcPr>
            <w:tcW w:w="1913" w:type="dxa"/>
          </w:tcPr>
          <w:p w:rsidR="00CD5623" w:rsidRPr="00082916" w:rsidRDefault="00C52A5B" w:rsidP="00B4525A">
            <w:pPr>
              <w:rPr>
                <w:rFonts w:ascii="Times New Roman" w:hAnsi="Times New Roman" w:cs="Times New Roman"/>
                <w:sz w:val="24"/>
                <w:szCs w:val="24"/>
              </w:rPr>
            </w:pPr>
            <w:r>
              <w:rPr>
                <w:rFonts w:ascii="Times New Roman" w:hAnsi="Times New Roman" w:cs="Times New Roman"/>
                <w:sz w:val="24"/>
                <w:szCs w:val="24"/>
              </w:rPr>
              <w:t>Dhjetor 2023</w:t>
            </w:r>
          </w:p>
        </w:tc>
        <w:tc>
          <w:tcPr>
            <w:tcW w:w="2101" w:type="dxa"/>
          </w:tcPr>
          <w:p w:rsidR="00CD5623" w:rsidRPr="00082916" w:rsidRDefault="00962A0A" w:rsidP="008A1C7F">
            <w:pPr>
              <w:rPr>
                <w:rFonts w:ascii="Times New Roman" w:hAnsi="Times New Roman" w:cs="Times New Roman"/>
                <w:b/>
                <w:sz w:val="24"/>
                <w:szCs w:val="24"/>
              </w:rPr>
            </w:pPr>
            <w:r w:rsidRPr="00962A0A">
              <w:rPr>
                <w:rFonts w:ascii="Times New Roman" w:hAnsi="Times New Roman" w:cs="Times New Roman"/>
                <w:b/>
                <w:sz w:val="24"/>
                <w:szCs w:val="24"/>
              </w:rPr>
              <w:t>Janë</w:t>
            </w:r>
            <w:r w:rsidR="008A1C7F" w:rsidRPr="00962A0A">
              <w:rPr>
                <w:rFonts w:ascii="Times New Roman" w:hAnsi="Times New Roman" w:cs="Times New Roman"/>
                <w:b/>
                <w:sz w:val="24"/>
                <w:szCs w:val="24"/>
              </w:rPr>
              <w:t xml:space="preserve"> Marre hapat e duhur pas </w:t>
            </w:r>
            <w:r w:rsidRPr="00962A0A">
              <w:rPr>
                <w:rFonts w:ascii="Times New Roman" w:hAnsi="Times New Roman" w:cs="Times New Roman"/>
                <w:b/>
                <w:sz w:val="24"/>
                <w:szCs w:val="24"/>
              </w:rPr>
              <w:t>emërimit</w:t>
            </w:r>
            <w:r w:rsidR="008A1C7F" w:rsidRPr="00962A0A">
              <w:rPr>
                <w:rFonts w:ascii="Times New Roman" w:hAnsi="Times New Roman" w:cs="Times New Roman"/>
                <w:b/>
                <w:sz w:val="24"/>
                <w:szCs w:val="24"/>
              </w:rPr>
              <w:t xml:space="preserve"> te zyrtarit te ri te Pasurive </w:t>
            </w:r>
            <w:r w:rsidRPr="00962A0A">
              <w:rPr>
                <w:rFonts w:ascii="Times New Roman" w:hAnsi="Times New Roman" w:cs="Times New Roman"/>
                <w:b/>
                <w:sz w:val="24"/>
                <w:szCs w:val="24"/>
              </w:rPr>
              <w:t>është</w:t>
            </w:r>
            <w:r>
              <w:rPr>
                <w:rFonts w:ascii="Times New Roman" w:hAnsi="Times New Roman" w:cs="Times New Roman"/>
                <w:b/>
                <w:sz w:val="24"/>
                <w:szCs w:val="24"/>
              </w:rPr>
              <w:t xml:space="preserve"> ber bartja e shkollës </w:t>
            </w:r>
            <w:proofErr w:type="spellStart"/>
            <w:r>
              <w:rPr>
                <w:rFonts w:ascii="Times New Roman" w:hAnsi="Times New Roman" w:cs="Times New Roman"/>
                <w:b/>
                <w:sz w:val="24"/>
                <w:szCs w:val="24"/>
              </w:rPr>
              <w:t>E</w:t>
            </w:r>
            <w:r w:rsidR="008A1C7F" w:rsidRPr="00962A0A">
              <w:rPr>
                <w:rFonts w:ascii="Times New Roman" w:hAnsi="Times New Roman" w:cs="Times New Roman"/>
                <w:b/>
                <w:sz w:val="24"/>
                <w:szCs w:val="24"/>
              </w:rPr>
              <w:t>mdond</w:t>
            </w:r>
            <w:proofErr w:type="spellEnd"/>
            <w:r w:rsidR="008A1C7F" w:rsidRPr="00962A0A">
              <w:rPr>
                <w:rFonts w:ascii="Times New Roman" w:hAnsi="Times New Roman" w:cs="Times New Roman"/>
                <w:b/>
                <w:sz w:val="24"/>
                <w:szCs w:val="24"/>
              </w:rPr>
              <w:t xml:space="preserve"> Hoxha Komune se Junikut, </w:t>
            </w:r>
            <w:r w:rsidRPr="00962A0A">
              <w:rPr>
                <w:rFonts w:ascii="Times New Roman" w:hAnsi="Times New Roman" w:cs="Times New Roman"/>
                <w:b/>
                <w:sz w:val="24"/>
                <w:szCs w:val="24"/>
              </w:rPr>
              <w:t>është</w:t>
            </w:r>
            <w:r w:rsidR="008A1C7F" w:rsidRPr="00962A0A">
              <w:rPr>
                <w:rFonts w:ascii="Times New Roman" w:hAnsi="Times New Roman" w:cs="Times New Roman"/>
                <w:b/>
                <w:sz w:val="24"/>
                <w:szCs w:val="24"/>
              </w:rPr>
              <w:t xml:space="preserve"> bere evidentimi i pronave komunale tani </w:t>
            </w:r>
            <w:r w:rsidRPr="00962A0A">
              <w:rPr>
                <w:rFonts w:ascii="Times New Roman" w:hAnsi="Times New Roman" w:cs="Times New Roman"/>
                <w:b/>
                <w:sz w:val="24"/>
                <w:szCs w:val="24"/>
              </w:rPr>
              <w:t>është</w:t>
            </w:r>
            <w:r w:rsidR="008A1C7F" w:rsidRPr="00962A0A">
              <w:rPr>
                <w:rFonts w:ascii="Times New Roman" w:hAnsi="Times New Roman" w:cs="Times New Roman"/>
                <w:b/>
                <w:sz w:val="24"/>
                <w:szCs w:val="24"/>
              </w:rPr>
              <w:t xml:space="preserve"> ne tenderim </w:t>
            </w:r>
            <w:r w:rsidRPr="00962A0A">
              <w:rPr>
                <w:rFonts w:ascii="Times New Roman" w:hAnsi="Times New Roman" w:cs="Times New Roman"/>
                <w:b/>
                <w:sz w:val="24"/>
                <w:szCs w:val="24"/>
              </w:rPr>
              <w:t>vlerësimi</w:t>
            </w:r>
            <w:r w:rsidR="008A1C7F" w:rsidRPr="00962A0A">
              <w:rPr>
                <w:rFonts w:ascii="Times New Roman" w:hAnsi="Times New Roman" w:cs="Times New Roman"/>
                <w:b/>
                <w:sz w:val="24"/>
                <w:szCs w:val="24"/>
              </w:rPr>
              <w:t xml:space="preserve"> i tyre, </w:t>
            </w:r>
            <w:r w:rsidRPr="00962A0A">
              <w:rPr>
                <w:rFonts w:ascii="Times New Roman" w:hAnsi="Times New Roman" w:cs="Times New Roman"/>
                <w:b/>
                <w:sz w:val="24"/>
                <w:szCs w:val="24"/>
              </w:rPr>
              <w:t>është</w:t>
            </w:r>
            <w:r w:rsidR="008A1C7F" w:rsidRPr="00962A0A">
              <w:rPr>
                <w:rFonts w:ascii="Times New Roman" w:hAnsi="Times New Roman" w:cs="Times New Roman"/>
                <w:b/>
                <w:sz w:val="24"/>
                <w:szCs w:val="24"/>
              </w:rPr>
              <w:t xml:space="preserve"> ber korrigjimi Shkollave e komunës se De♪5anit, </w:t>
            </w:r>
            <w:r w:rsidRPr="00962A0A">
              <w:rPr>
                <w:rFonts w:ascii="Times New Roman" w:hAnsi="Times New Roman" w:cs="Times New Roman"/>
                <w:b/>
                <w:sz w:val="24"/>
                <w:szCs w:val="24"/>
              </w:rPr>
              <w:t>pajisjeve</w:t>
            </w:r>
            <w:r w:rsidR="008A1C7F" w:rsidRPr="00962A0A">
              <w:rPr>
                <w:rFonts w:ascii="Times New Roman" w:hAnsi="Times New Roman" w:cs="Times New Roman"/>
                <w:b/>
                <w:sz w:val="24"/>
                <w:szCs w:val="24"/>
              </w:rPr>
              <w:t>, dhe veturave zyrtare.</w:t>
            </w:r>
          </w:p>
        </w:tc>
      </w:tr>
      <w:tr w:rsidR="009F2543" w:rsidTr="00634200">
        <w:trPr>
          <w:trHeight w:val="309"/>
        </w:trPr>
        <w:tc>
          <w:tcPr>
            <w:tcW w:w="557" w:type="dxa"/>
          </w:tcPr>
          <w:p w:rsidR="00CD5623" w:rsidRPr="00082916" w:rsidRDefault="00CD5623" w:rsidP="00B4525A">
            <w:pPr>
              <w:rPr>
                <w:rFonts w:ascii="Times New Roman" w:hAnsi="Times New Roman" w:cs="Times New Roman"/>
                <w:b/>
                <w:sz w:val="24"/>
                <w:szCs w:val="24"/>
              </w:rPr>
            </w:pPr>
            <w:r w:rsidRPr="00082916">
              <w:rPr>
                <w:rFonts w:ascii="Times New Roman" w:hAnsi="Times New Roman" w:cs="Times New Roman"/>
                <w:b/>
                <w:sz w:val="24"/>
                <w:szCs w:val="24"/>
              </w:rPr>
              <w:t xml:space="preserve">2. </w:t>
            </w:r>
          </w:p>
        </w:tc>
        <w:tc>
          <w:tcPr>
            <w:tcW w:w="1783" w:type="dxa"/>
          </w:tcPr>
          <w:p w:rsidR="00CD5623" w:rsidRDefault="00E14696" w:rsidP="00E14696">
            <w:pPr>
              <w:rPr>
                <w:rFonts w:ascii="Times New Roman" w:hAnsi="Times New Roman" w:cs="Times New Roman"/>
                <w:sz w:val="24"/>
                <w:szCs w:val="24"/>
              </w:rPr>
            </w:pPr>
            <w:r w:rsidRPr="00430571">
              <w:rPr>
                <w:rFonts w:ascii="Times New Roman" w:hAnsi="Times New Roman" w:cs="Times New Roman"/>
                <w:b/>
                <w:sz w:val="24"/>
                <w:szCs w:val="24"/>
              </w:rPr>
              <w:t>Çështja B2</w:t>
            </w:r>
            <w:r w:rsidR="00CD5623" w:rsidRPr="00082916">
              <w:rPr>
                <w:rFonts w:ascii="Times New Roman" w:hAnsi="Times New Roman" w:cs="Times New Roman"/>
                <w:sz w:val="24"/>
                <w:szCs w:val="24"/>
              </w:rPr>
              <w:t xml:space="preserve"> </w:t>
            </w:r>
            <w:r>
              <w:rPr>
                <w:rFonts w:ascii="Times New Roman" w:hAnsi="Times New Roman" w:cs="Times New Roman"/>
                <w:sz w:val="24"/>
                <w:szCs w:val="24"/>
              </w:rPr>
              <w:t>–</w:t>
            </w:r>
            <w:r w:rsidR="00CD5623" w:rsidRPr="00082916">
              <w:rPr>
                <w:rFonts w:ascii="Times New Roman" w:hAnsi="Times New Roman" w:cs="Times New Roman"/>
                <w:sz w:val="24"/>
                <w:szCs w:val="24"/>
              </w:rPr>
              <w:t xml:space="preserve"> </w:t>
            </w:r>
          </w:p>
          <w:p w:rsidR="00E14696" w:rsidRPr="00082916" w:rsidRDefault="00E14696" w:rsidP="00E14696">
            <w:pPr>
              <w:rPr>
                <w:rFonts w:ascii="Times New Roman" w:hAnsi="Times New Roman" w:cs="Times New Roman"/>
                <w:b/>
                <w:sz w:val="24"/>
                <w:szCs w:val="24"/>
              </w:rPr>
            </w:pPr>
            <w:r>
              <w:rPr>
                <w:rFonts w:ascii="Times New Roman" w:hAnsi="Times New Roman" w:cs="Times New Roman"/>
                <w:sz w:val="24"/>
                <w:szCs w:val="24"/>
              </w:rPr>
              <w:t>Keq klasifikim i shpenzimeve</w:t>
            </w:r>
            <w:r w:rsidR="00835271">
              <w:rPr>
                <w:rFonts w:ascii="Times New Roman" w:hAnsi="Times New Roman" w:cs="Times New Roman"/>
                <w:sz w:val="24"/>
                <w:szCs w:val="24"/>
              </w:rPr>
              <w:t>.</w:t>
            </w:r>
            <w:r>
              <w:rPr>
                <w:rFonts w:ascii="Times New Roman" w:hAnsi="Times New Roman" w:cs="Times New Roman"/>
                <w:sz w:val="24"/>
                <w:szCs w:val="24"/>
              </w:rPr>
              <w:t xml:space="preserve"> </w:t>
            </w:r>
          </w:p>
        </w:tc>
        <w:tc>
          <w:tcPr>
            <w:tcW w:w="3548" w:type="dxa"/>
          </w:tcPr>
          <w:p w:rsidR="00CD5623" w:rsidRPr="00082916" w:rsidRDefault="00E14696" w:rsidP="00E14696">
            <w:pPr>
              <w:rPr>
                <w:rFonts w:ascii="Times New Roman" w:hAnsi="Times New Roman" w:cs="Times New Roman"/>
                <w:b/>
                <w:sz w:val="24"/>
                <w:szCs w:val="24"/>
              </w:rPr>
            </w:pPr>
            <w:r w:rsidRPr="00E14696">
              <w:rPr>
                <w:rFonts w:ascii="Times New Roman" w:eastAsia="Microsoft Sans Serif" w:hAnsi="Times New Roman" w:cs="Times New Roman"/>
                <w:color w:val="221F1F"/>
                <w:sz w:val="24"/>
                <w:szCs w:val="24"/>
              </w:rPr>
              <w:t>Kryetari duhet të sigurojë që janë ndërmarrë të gjitha veprimet që</w:t>
            </w:r>
            <w:r w:rsidRPr="00E14696">
              <w:rPr>
                <w:rFonts w:ascii="Times New Roman" w:eastAsia="Microsoft Sans Serif" w:hAnsi="Times New Roman" w:cs="Times New Roman"/>
                <w:color w:val="221F1F"/>
                <w:spacing w:val="1"/>
                <w:sz w:val="24"/>
                <w:szCs w:val="24"/>
              </w:rPr>
              <w:t xml:space="preserve"> </w:t>
            </w:r>
            <w:r w:rsidRPr="00E14696">
              <w:rPr>
                <w:rFonts w:ascii="Times New Roman" w:eastAsia="Microsoft Sans Serif" w:hAnsi="Times New Roman" w:cs="Times New Roman"/>
                <w:color w:val="221F1F"/>
                <w:sz w:val="24"/>
                <w:szCs w:val="24"/>
              </w:rPr>
              <w:t>shpenzimet të planifikohen në ndarjet adekuate të buxhetit (apo të</w:t>
            </w:r>
            <w:r w:rsidRPr="00E14696">
              <w:rPr>
                <w:rFonts w:ascii="Times New Roman" w:eastAsia="Microsoft Sans Serif" w:hAnsi="Times New Roman" w:cs="Times New Roman"/>
                <w:color w:val="221F1F"/>
                <w:spacing w:val="1"/>
                <w:sz w:val="24"/>
                <w:szCs w:val="24"/>
              </w:rPr>
              <w:t xml:space="preserve"> </w:t>
            </w:r>
            <w:proofErr w:type="spellStart"/>
            <w:r w:rsidRPr="00E14696">
              <w:rPr>
                <w:rFonts w:ascii="Times New Roman" w:eastAsia="Microsoft Sans Serif" w:hAnsi="Times New Roman" w:cs="Times New Roman"/>
                <w:color w:val="221F1F"/>
                <w:sz w:val="24"/>
                <w:szCs w:val="24"/>
              </w:rPr>
              <w:t>ridestinohen</w:t>
            </w:r>
            <w:proofErr w:type="spellEnd"/>
            <w:r w:rsidRPr="00E14696">
              <w:rPr>
                <w:rFonts w:ascii="Times New Roman" w:eastAsia="Microsoft Sans Serif" w:hAnsi="Times New Roman" w:cs="Times New Roman"/>
                <w:color w:val="221F1F"/>
                <w:sz w:val="24"/>
                <w:szCs w:val="24"/>
              </w:rPr>
              <w:t xml:space="preserve"> mjetet kur është e nevojshme dhe e mundshme) dhe që</w:t>
            </w:r>
            <w:r w:rsidRPr="00E14696">
              <w:rPr>
                <w:rFonts w:ascii="Times New Roman" w:eastAsia="Microsoft Sans Serif" w:hAnsi="Times New Roman" w:cs="Times New Roman"/>
                <w:color w:val="221F1F"/>
                <w:spacing w:val="1"/>
                <w:sz w:val="24"/>
                <w:szCs w:val="24"/>
              </w:rPr>
              <w:t xml:space="preserve"> </w:t>
            </w:r>
            <w:r w:rsidRPr="00E14696">
              <w:rPr>
                <w:rFonts w:ascii="Times New Roman" w:eastAsia="Microsoft Sans Serif" w:hAnsi="Times New Roman" w:cs="Times New Roman"/>
                <w:color w:val="221F1F"/>
                <w:sz w:val="24"/>
                <w:szCs w:val="24"/>
              </w:rPr>
              <w:t xml:space="preserve">pagesa e regjistrimi i </w:t>
            </w:r>
            <w:r w:rsidRPr="00E14696">
              <w:rPr>
                <w:rFonts w:ascii="Times New Roman" w:eastAsia="Microsoft Sans Serif" w:hAnsi="Times New Roman" w:cs="Times New Roman"/>
                <w:color w:val="221F1F"/>
                <w:sz w:val="24"/>
                <w:szCs w:val="24"/>
              </w:rPr>
              <w:lastRenderedPageBreak/>
              <w:t xml:space="preserve">shpenzimeve bëhet në mënyrë </w:t>
            </w:r>
            <w:proofErr w:type="spellStart"/>
            <w:r w:rsidRPr="00E14696">
              <w:rPr>
                <w:rFonts w:ascii="Times New Roman" w:eastAsia="Microsoft Sans Serif" w:hAnsi="Times New Roman" w:cs="Times New Roman"/>
                <w:color w:val="221F1F"/>
                <w:sz w:val="24"/>
                <w:szCs w:val="24"/>
              </w:rPr>
              <w:t>strikte</w:t>
            </w:r>
            <w:proofErr w:type="spellEnd"/>
            <w:r w:rsidRPr="00E14696">
              <w:rPr>
                <w:rFonts w:ascii="Times New Roman" w:eastAsia="Microsoft Sans Serif" w:hAnsi="Times New Roman" w:cs="Times New Roman"/>
                <w:color w:val="221F1F"/>
                <w:sz w:val="24"/>
                <w:szCs w:val="24"/>
              </w:rPr>
              <w:t xml:space="preserve"> sipas kodeve</w:t>
            </w:r>
            <w:r w:rsidRPr="00E14696">
              <w:rPr>
                <w:rFonts w:ascii="Times New Roman" w:eastAsia="Microsoft Sans Serif" w:hAnsi="Times New Roman" w:cs="Times New Roman"/>
                <w:color w:val="221F1F"/>
                <w:spacing w:val="1"/>
                <w:sz w:val="24"/>
                <w:szCs w:val="24"/>
              </w:rPr>
              <w:t xml:space="preserve"> </w:t>
            </w:r>
            <w:r w:rsidRPr="00E14696">
              <w:rPr>
                <w:rFonts w:ascii="Times New Roman" w:eastAsia="Microsoft Sans Serif" w:hAnsi="Times New Roman" w:cs="Times New Roman"/>
                <w:color w:val="221F1F"/>
                <w:sz w:val="24"/>
                <w:szCs w:val="24"/>
              </w:rPr>
              <w:t>ekonomike</w:t>
            </w:r>
            <w:r w:rsidRPr="00E14696">
              <w:rPr>
                <w:rFonts w:ascii="Times New Roman" w:eastAsia="Microsoft Sans Serif" w:hAnsi="Times New Roman" w:cs="Times New Roman"/>
                <w:color w:val="221F1F"/>
                <w:spacing w:val="-2"/>
                <w:sz w:val="24"/>
                <w:szCs w:val="24"/>
              </w:rPr>
              <w:t xml:space="preserve"> </w:t>
            </w:r>
            <w:r w:rsidRPr="00E14696">
              <w:rPr>
                <w:rFonts w:ascii="Times New Roman" w:eastAsia="Microsoft Sans Serif" w:hAnsi="Times New Roman" w:cs="Times New Roman"/>
                <w:color w:val="221F1F"/>
                <w:sz w:val="24"/>
                <w:szCs w:val="24"/>
              </w:rPr>
              <w:t>adekuate</w:t>
            </w:r>
          </w:p>
        </w:tc>
        <w:tc>
          <w:tcPr>
            <w:tcW w:w="1965" w:type="dxa"/>
          </w:tcPr>
          <w:p w:rsidR="00CD5623" w:rsidRPr="00082916" w:rsidRDefault="007B2954" w:rsidP="00DC17AF">
            <w:pPr>
              <w:rPr>
                <w:rFonts w:ascii="Times New Roman" w:hAnsi="Times New Roman" w:cs="Times New Roman"/>
                <w:sz w:val="24"/>
                <w:szCs w:val="24"/>
              </w:rPr>
            </w:pPr>
            <w:r>
              <w:rPr>
                <w:rFonts w:ascii="Times New Roman" w:hAnsi="Times New Roman" w:cs="Times New Roman"/>
                <w:sz w:val="24"/>
                <w:szCs w:val="24"/>
              </w:rPr>
              <w:lastRenderedPageBreak/>
              <w:t>Zyrtaret përgjegjës do te marrin veprimet e duhura dhe do te sigurohen qe nuk do te përsëriten me rastet e tilla.</w:t>
            </w:r>
          </w:p>
        </w:tc>
        <w:tc>
          <w:tcPr>
            <w:tcW w:w="2083" w:type="dxa"/>
          </w:tcPr>
          <w:p w:rsidR="00CD5623" w:rsidRDefault="007B2954" w:rsidP="00B4525A">
            <w:pPr>
              <w:rPr>
                <w:rFonts w:ascii="Times New Roman" w:hAnsi="Times New Roman" w:cs="Times New Roman"/>
                <w:sz w:val="24"/>
                <w:szCs w:val="24"/>
              </w:rPr>
            </w:pPr>
            <w:r>
              <w:rPr>
                <w:rFonts w:ascii="Times New Roman" w:hAnsi="Times New Roman" w:cs="Times New Roman"/>
                <w:sz w:val="24"/>
                <w:szCs w:val="24"/>
              </w:rPr>
              <w:t>Zyra e kryetarit</w:t>
            </w:r>
          </w:p>
          <w:p w:rsidR="007B2954" w:rsidRPr="00082916" w:rsidRDefault="007B2954" w:rsidP="00B4525A">
            <w:pPr>
              <w:rPr>
                <w:rFonts w:ascii="Times New Roman" w:hAnsi="Times New Roman" w:cs="Times New Roman"/>
                <w:sz w:val="24"/>
                <w:szCs w:val="24"/>
              </w:rPr>
            </w:pPr>
            <w:r>
              <w:rPr>
                <w:rFonts w:ascii="Times New Roman" w:hAnsi="Times New Roman" w:cs="Times New Roman"/>
                <w:sz w:val="24"/>
                <w:szCs w:val="24"/>
              </w:rPr>
              <w:t>Drejtoria për Buxhet dhe Financa</w:t>
            </w:r>
          </w:p>
        </w:tc>
        <w:tc>
          <w:tcPr>
            <w:tcW w:w="1913" w:type="dxa"/>
          </w:tcPr>
          <w:p w:rsidR="00CD5623" w:rsidRPr="00082916" w:rsidRDefault="007A755E" w:rsidP="00B4525A">
            <w:pPr>
              <w:rPr>
                <w:rFonts w:ascii="Times New Roman" w:hAnsi="Times New Roman" w:cs="Times New Roman"/>
                <w:sz w:val="24"/>
                <w:szCs w:val="24"/>
              </w:rPr>
            </w:pPr>
            <w:r>
              <w:rPr>
                <w:rFonts w:ascii="Times New Roman" w:hAnsi="Times New Roman" w:cs="Times New Roman"/>
                <w:sz w:val="24"/>
                <w:szCs w:val="24"/>
              </w:rPr>
              <w:t xml:space="preserve">Korrik </w:t>
            </w:r>
            <w:r w:rsidR="00082916" w:rsidRPr="00082916">
              <w:rPr>
                <w:rFonts w:ascii="Times New Roman" w:hAnsi="Times New Roman" w:cs="Times New Roman"/>
                <w:sz w:val="24"/>
                <w:szCs w:val="24"/>
              </w:rPr>
              <w:t xml:space="preserve"> </w:t>
            </w:r>
            <w:r w:rsidR="007B2954">
              <w:rPr>
                <w:rFonts w:ascii="Times New Roman" w:hAnsi="Times New Roman" w:cs="Times New Roman"/>
                <w:sz w:val="24"/>
                <w:szCs w:val="24"/>
              </w:rPr>
              <w:t>2023</w:t>
            </w:r>
          </w:p>
        </w:tc>
        <w:tc>
          <w:tcPr>
            <w:tcW w:w="2101" w:type="dxa"/>
          </w:tcPr>
          <w:p w:rsidR="00CD5623" w:rsidRPr="00082916" w:rsidRDefault="008A1C7F" w:rsidP="00B4525A">
            <w:pPr>
              <w:rPr>
                <w:rFonts w:ascii="Times New Roman" w:hAnsi="Times New Roman" w:cs="Times New Roman"/>
                <w:b/>
                <w:sz w:val="24"/>
                <w:szCs w:val="24"/>
              </w:rPr>
            </w:pPr>
            <w:r w:rsidRPr="00962A0A">
              <w:rPr>
                <w:rFonts w:ascii="Times New Roman" w:hAnsi="Times New Roman" w:cs="Times New Roman"/>
                <w:b/>
                <w:sz w:val="24"/>
                <w:szCs w:val="24"/>
              </w:rPr>
              <w:t xml:space="preserve">Shpenzimi i buxhetit nga Komuna e Deçanit </w:t>
            </w:r>
            <w:r w:rsidR="00962A0A" w:rsidRPr="00962A0A">
              <w:rPr>
                <w:rFonts w:ascii="Times New Roman" w:hAnsi="Times New Roman" w:cs="Times New Roman"/>
                <w:b/>
                <w:sz w:val="24"/>
                <w:szCs w:val="24"/>
              </w:rPr>
              <w:t>këtë</w:t>
            </w:r>
            <w:r w:rsidRPr="00962A0A">
              <w:rPr>
                <w:rFonts w:ascii="Times New Roman" w:hAnsi="Times New Roman" w:cs="Times New Roman"/>
                <w:b/>
                <w:sz w:val="24"/>
                <w:szCs w:val="24"/>
              </w:rPr>
              <w:t xml:space="preserve"> vit </w:t>
            </w:r>
            <w:r w:rsidR="00962A0A" w:rsidRPr="00962A0A">
              <w:rPr>
                <w:rFonts w:ascii="Times New Roman" w:hAnsi="Times New Roman" w:cs="Times New Roman"/>
                <w:b/>
                <w:sz w:val="24"/>
                <w:szCs w:val="24"/>
              </w:rPr>
              <w:t>është</w:t>
            </w:r>
            <w:r w:rsidRPr="00962A0A">
              <w:rPr>
                <w:rFonts w:ascii="Times New Roman" w:hAnsi="Times New Roman" w:cs="Times New Roman"/>
                <w:b/>
                <w:sz w:val="24"/>
                <w:szCs w:val="24"/>
              </w:rPr>
              <w:t xml:space="preserve"> bere sipas planifikimit dhe sipas kategorive </w:t>
            </w:r>
            <w:r w:rsidR="00962A0A" w:rsidRPr="00962A0A">
              <w:rPr>
                <w:rFonts w:ascii="Times New Roman" w:hAnsi="Times New Roman" w:cs="Times New Roman"/>
                <w:b/>
                <w:sz w:val="24"/>
                <w:szCs w:val="24"/>
              </w:rPr>
              <w:lastRenderedPageBreak/>
              <w:t>ekonomikë</w:t>
            </w:r>
            <w:r w:rsidRPr="00962A0A">
              <w:rPr>
                <w:rFonts w:ascii="Times New Roman" w:hAnsi="Times New Roman" w:cs="Times New Roman"/>
                <w:b/>
                <w:sz w:val="24"/>
                <w:szCs w:val="24"/>
              </w:rPr>
              <w:t xml:space="preserve"> te cilave ju takon shpenzimi, ndërsa </w:t>
            </w:r>
            <w:r w:rsidR="00962A0A" w:rsidRPr="00962A0A">
              <w:rPr>
                <w:rFonts w:ascii="Times New Roman" w:hAnsi="Times New Roman" w:cs="Times New Roman"/>
                <w:b/>
                <w:sz w:val="24"/>
                <w:szCs w:val="24"/>
              </w:rPr>
              <w:t>për</w:t>
            </w:r>
            <w:r w:rsidRPr="00962A0A">
              <w:rPr>
                <w:rFonts w:ascii="Times New Roman" w:hAnsi="Times New Roman" w:cs="Times New Roman"/>
                <w:b/>
                <w:sz w:val="24"/>
                <w:szCs w:val="24"/>
              </w:rPr>
              <w:t xml:space="preserve"> Pagesat përmes thesarit nga Vendimet </w:t>
            </w:r>
            <w:r w:rsidR="00962A0A" w:rsidRPr="00962A0A">
              <w:rPr>
                <w:rFonts w:ascii="Times New Roman" w:hAnsi="Times New Roman" w:cs="Times New Roman"/>
                <w:b/>
                <w:sz w:val="24"/>
                <w:szCs w:val="24"/>
              </w:rPr>
              <w:t>gjyqësore</w:t>
            </w:r>
            <w:r w:rsidRPr="00962A0A">
              <w:rPr>
                <w:rFonts w:ascii="Times New Roman" w:hAnsi="Times New Roman" w:cs="Times New Roman"/>
                <w:b/>
                <w:sz w:val="24"/>
                <w:szCs w:val="24"/>
              </w:rPr>
              <w:t xml:space="preserve"> </w:t>
            </w:r>
            <w:r w:rsidR="00962A0A" w:rsidRPr="00962A0A">
              <w:rPr>
                <w:rFonts w:ascii="Times New Roman" w:hAnsi="Times New Roman" w:cs="Times New Roman"/>
                <w:b/>
                <w:sz w:val="24"/>
                <w:szCs w:val="24"/>
              </w:rPr>
              <w:t>përmbarimore</w:t>
            </w:r>
            <w:r w:rsidRPr="00962A0A">
              <w:rPr>
                <w:rFonts w:ascii="Times New Roman" w:hAnsi="Times New Roman" w:cs="Times New Roman"/>
                <w:b/>
                <w:sz w:val="24"/>
                <w:szCs w:val="24"/>
              </w:rPr>
              <w:t xml:space="preserve"> nuk janë ne do</w:t>
            </w:r>
            <w:r w:rsidR="00962A0A">
              <w:rPr>
                <w:rFonts w:ascii="Times New Roman" w:hAnsi="Times New Roman" w:cs="Times New Roman"/>
                <w:b/>
                <w:sz w:val="24"/>
                <w:szCs w:val="24"/>
              </w:rPr>
              <w:t xml:space="preserve"> </w:t>
            </w:r>
            <w:r w:rsidRPr="00962A0A">
              <w:rPr>
                <w:rFonts w:ascii="Times New Roman" w:hAnsi="Times New Roman" w:cs="Times New Roman"/>
                <w:b/>
                <w:sz w:val="24"/>
                <w:szCs w:val="24"/>
              </w:rPr>
              <w:t>ten tone.</w:t>
            </w:r>
          </w:p>
        </w:tc>
      </w:tr>
      <w:tr w:rsidR="009F2543" w:rsidTr="00634200">
        <w:trPr>
          <w:trHeight w:val="322"/>
        </w:trPr>
        <w:tc>
          <w:tcPr>
            <w:tcW w:w="557" w:type="dxa"/>
          </w:tcPr>
          <w:p w:rsidR="00CD5623" w:rsidRPr="00082916" w:rsidRDefault="00CD5623" w:rsidP="00B4525A">
            <w:pPr>
              <w:rPr>
                <w:rFonts w:ascii="Times New Roman" w:hAnsi="Times New Roman" w:cs="Times New Roman"/>
                <w:b/>
                <w:sz w:val="24"/>
                <w:szCs w:val="24"/>
              </w:rPr>
            </w:pPr>
            <w:r w:rsidRPr="00082916">
              <w:rPr>
                <w:rFonts w:ascii="Times New Roman" w:hAnsi="Times New Roman" w:cs="Times New Roman"/>
                <w:b/>
                <w:sz w:val="24"/>
                <w:szCs w:val="24"/>
              </w:rPr>
              <w:lastRenderedPageBreak/>
              <w:t xml:space="preserve">3. </w:t>
            </w:r>
          </w:p>
        </w:tc>
        <w:tc>
          <w:tcPr>
            <w:tcW w:w="1783" w:type="dxa"/>
          </w:tcPr>
          <w:p w:rsidR="00CD5623" w:rsidRPr="00082916" w:rsidRDefault="00E14696" w:rsidP="00B4525A">
            <w:pPr>
              <w:rPr>
                <w:rFonts w:ascii="Times New Roman" w:hAnsi="Times New Roman" w:cs="Times New Roman"/>
                <w:b/>
                <w:sz w:val="24"/>
                <w:szCs w:val="24"/>
              </w:rPr>
            </w:pPr>
            <w:r w:rsidRPr="00430571">
              <w:rPr>
                <w:rFonts w:ascii="Times New Roman" w:hAnsi="Times New Roman" w:cs="Times New Roman"/>
                <w:b/>
                <w:sz w:val="24"/>
                <w:szCs w:val="24"/>
              </w:rPr>
              <w:t>Çështja B3</w:t>
            </w:r>
            <w:r>
              <w:rPr>
                <w:rFonts w:ascii="Times New Roman" w:hAnsi="Times New Roman" w:cs="Times New Roman"/>
                <w:sz w:val="24"/>
                <w:szCs w:val="24"/>
              </w:rPr>
              <w:t xml:space="preserve"> – Mbivlerësimi  i detyrimeve </w:t>
            </w:r>
            <w:proofErr w:type="spellStart"/>
            <w:r w:rsidR="00537E3E">
              <w:rPr>
                <w:rFonts w:ascii="Times New Roman" w:hAnsi="Times New Roman" w:cs="Times New Roman"/>
                <w:sz w:val="24"/>
                <w:szCs w:val="24"/>
              </w:rPr>
              <w:t>kontigjente</w:t>
            </w:r>
            <w:proofErr w:type="spellEnd"/>
            <w:r w:rsidR="00537E3E">
              <w:rPr>
                <w:rFonts w:ascii="Times New Roman" w:hAnsi="Times New Roman" w:cs="Times New Roman"/>
                <w:sz w:val="24"/>
                <w:szCs w:val="24"/>
              </w:rPr>
              <w:t xml:space="preserve"> në </w:t>
            </w:r>
            <w:r>
              <w:rPr>
                <w:rFonts w:ascii="Times New Roman" w:hAnsi="Times New Roman" w:cs="Times New Roman"/>
                <w:sz w:val="24"/>
                <w:szCs w:val="24"/>
              </w:rPr>
              <w:t>PFV</w:t>
            </w:r>
            <w:r w:rsidR="00537E3E">
              <w:rPr>
                <w:rFonts w:ascii="Times New Roman" w:hAnsi="Times New Roman" w:cs="Times New Roman"/>
                <w:sz w:val="24"/>
                <w:szCs w:val="24"/>
              </w:rPr>
              <w:t>.</w:t>
            </w:r>
          </w:p>
        </w:tc>
        <w:tc>
          <w:tcPr>
            <w:tcW w:w="3548" w:type="dxa"/>
          </w:tcPr>
          <w:p w:rsidR="00CD5623" w:rsidRDefault="00F32683" w:rsidP="00E14696">
            <w:pPr>
              <w:rPr>
                <w:rFonts w:ascii="Times New Roman" w:hAnsi="Times New Roman" w:cs="Times New Roman"/>
                <w:sz w:val="24"/>
                <w:szCs w:val="24"/>
              </w:rPr>
            </w:pPr>
            <w:r>
              <w:rPr>
                <w:rFonts w:ascii="Times New Roman" w:hAnsi="Times New Roman" w:cs="Times New Roman"/>
                <w:sz w:val="24"/>
                <w:szCs w:val="24"/>
              </w:rPr>
              <w:t>Kryetari, duhet t</w:t>
            </w:r>
            <w:r w:rsidR="00537E3E">
              <w:rPr>
                <w:rFonts w:ascii="Times New Roman" w:hAnsi="Times New Roman" w:cs="Times New Roman"/>
                <w:sz w:val="24"/>
                <w:szCs w:val="24"/>
              </w:rPr>
              <w:t>ë</w:t>
            </w:r>
            <w:r>
              <w:rPr>
                <w:rFonts w:ascii="Times New Roman" w:hAnsi="Times New Roman" w:cs="Times New Roman"/>
                <w:sz w:val="24"/>
                <w:szCs w:val="24"/>
              </w:rPr>
              <w:t xml:space="preserve"> siguroj</w:t>
            </w:r>
            <w:r w:rsidR="00537E3E">
              <w:rPr>
                <w:rFonts w:ascii="Times New Roman" w:hAnsi="Times New Roman" w:cs="Times New Roman"/>
                <w:sz w:val="24"/>
                <w:szCs w:val="24"/>
              </w:rPr>
              <w:t>ë</w:t>
            </w:r>
            <w:r>
              <w:rPr>
                <w:rFonts w:ascii="Times New Roman" w:hAnsi="Times New Roman" w:cs="Times New Roman"/>
                <w:sz w:val="24"/>
                <w:szCs w:val="24"/>
              </w:rPr>
              <w:t xml:space="preserve"> se jan</w:t>
            </w:r>
            <w:r w:rsidR="00537E3E">
              <w:rPr>
                <w:rFonts w:ascii="Times New Roman" w:hAnsi="Times New Roman" w:cs="Times New Roman"/>
                <w:sz w:val="24"/>
                <w:szCs w:val="24"/>
              </w:rPr>
              <w:t>ë</w:t>
            </w:r>
            <w:r>
              <w:rPr>
                <w:rFonts w:ascii="Times New Roman" w:hAnsi="Times New Roman" w:cs="Times New Roman"/>
                <w:sz w:val="24"/>
                <w:szCs w:val="24"/>
              </w:rPr>
              <w:t xml:space="preserve"> nd</w:t>
            </w:r>
            <w:r w:rsidR="00537E3E">
              <w:rPr>
                <w:rFonts w:ascii="Times New Roman" w:hAnsi="Times New Roman" w:cs="Times New Roman"/>
                <w:sz w:val="24"/>
                <w:szCs w:val="24"/>
              </w:rPr>
              <w:t>ë</w:t>
            </w:r>
            <w:r>
              <w:rPr>
                <w:rFonts w:ascii="Times New Roman" w:hAnsi="Times New Roman" w:cs="Times New Roman"/>
                <w:sz w:val="24"/>
                <w:szCs w:val="24"/>
              </w:rPr>
              <w:t>rmarr</w:t>
            </w:r>
            <w:r w:rsidR="00537E3E">
              <w:rPr>
                <w:rFonts w:ascii="Times New Roman" w:hAnsi="Times New Roman" w:cs="Times New Roman"/>
                <w:sz w:val="24"/>
                <w:szCs w:val="24"/>
              </w:rPr>
              <w:t>ë</w:t>
            </w:r>
            <w:r>
              <w:rPr>
                <w:rFonts w:ascii="Times New Roman" w:hAnsi="Times New Roman" w:cs="Times New Roman"/>
                <w:sz w:val="24"/>
                <w:szCs w:val="24"/>
              </w:rPr>
              <w:t xml:space="preserve"> veprime p</w:t>
            </w:r>
            <w:r w:rsidR="00537E3E">
              <w:rPr>
                <w:rFonts w:ascii="Times New Roman" w:hAnsi="Times New Roman" w:cs="Times New Roman"/>
                <w:sz w:val="24"/>
                <w:szCs w:val="24"/>
              </w:rPr>
              <w:t>ë</w:t>
            </w:r>
            <w:r>
              <w:rPr>
                <w:rFonts w:ascii="Times New Roman" w:hAnsi="Times New Roman" w:cs="Times New Roman"/>
                <w:sz w:val="24"/>
                <w:szCs w:val="24"/>
              </w:rPr>
              <w:t>r t’i adresuar shkaqet q</w:t>
            </w:r>
            <w:r w:rsidR="00537E3E">
              <w:rPr>
                <w:rFonts w:ascii="Times New Roman" w:hAnsi="Times New Roman" w:cs="Times New Roman"/>
                <w:sz w:val="24"/>
                <w:szCs w:val="24"/>
              </w:rPr>
              <w:t>ë</w:t>
            </w:r>
            <w:r>
              <w:rPr>
                <w:rFonts w:ascii="Times New Roman" w:hAnsi="Times New Roman" w:cs="Times New Roman"/>
                <w:sz w:val="24"/>
                <w:szCs w:val="24"/>
              </w:rPr>
              <w:t xml:space="preserve"> kan</w:t>
            </w:r>
            <w:r w:rsidR="00537E3E">
              <w:rPr>
                <w:rFonts w:ascii="Times New Roman" w:hAnsi="Times New Roman" w:cs="Times New Roman"/>
                <w:sz w:val="24"/>
                <w:szCs w:val="24"/>
              </w:rPr>
              <w:t>ë</w:t>
            </w:r>
            <w:r>
              <w:rPr>
                <w:rFonts w:ascii="Times New Roman" w:hAnsi="Times New Roman" w:cs="Times New Roman"/>
                <w:sz w:val="24"/>
                <w:szCs w:val="24"/>
              </w:rPr>
              <w:t xml:space="preserve"> ndikuar n</w:t>
            </w:r>
            <w:r w:rsidR="00537E3E">
              <w:rPr>
                <w:rFonts w:ascii="Times New Roman" w:hAnsi="Times New Roman" w:cs="Times New Roman"/>
                <w:sz w:val="24"/>
                <w:szCs w:val="24"/>
              </w:rPr>
              <w:t>ë</w:t>
            </w:r>
            <w:r>
              <w:rPr>
                <w:rFonts w:ascii="Times New Roman" w:hAnsi="Times New Roman" w:cs="Times New Roman"/>
                <w:sz w:val="24"/>
                <w:szCs w:val="24"/>
              </w:rPr>
              <w:t xml:space="preserve"> n</w:t>
            </w:r>
            <w:r w:rsidR="00537E3E">
              <w:rPr>
                <w:rFonts w:ascii="Times New Roman" w:hAnsi="Times New Roman" w:cs="Times New Roman"/>
                <w:sz w:val="24"/>
                <w:szCs w:val="24"/>
              </w:rPr>
              <w:t>ë</w:t>
            </w:r>
            <w:r>
              <w:rPr>
                <w:rFonts w:ascii="Times New Roman" w:hAnsi="Times New Roman" w:cs="Times New Roman"/>
                <w:sz w:val="24"/>
                <w:szCs w:val="24"/>
              </w:rPr>
              <w:t>nvler</w:t>
            </w:r>
            <w:r w:rsidR="00537E3E">
              <w:rPr>
                <w:rFonts w:ascii="Times New Roman" w:hAnsi="Times New Roman" w:cs="Times New Roman"/>
                <w:sz w:val="24"/>
                <w:szCs w:val="24"/>
              </w:rPr>
              <w:t>ë</w:t>
            </w:r>
            <w:r>
              <w:rPr>
                <w:rFonts w:ascii="Times New Roman" w:hAnsi="Times New Roman" w:cs="Times New Roman"/>
                <w:sz w:val="24"/>
                <w:szCs w:val="24"/>
              </w:rPr>
              <w:t xml:space="preserve">simin e detyrimeve </w:t>
            </w:r>
            <w:proofErr w:type="spellStart"/>
            <w:r>
              <w:rPr>
                <w:rFonts w:ascii="Times New Roman" w:hAnsi="Times New Roman" w:cs="Times New Roman"/>
                <w:sz w:val="24"/>
                <w:szCs w:val="24"/>
              </w:rPr>
              <w:t>kontigjente</w:t>
            </w:r>
            <w:proofErr w:type="spellEnd"/>
            <w:r>
              <w:rPr>
                <w:rFonts w:ascii="Times New Roman" w:hAnsi="Times New Roman" w:cs="Times New Roman"/>
                <w:sz w:val="24"/>
                <w:szCs w:val="24"/>
              </w:rPr>
              <w:t xml:space="preserve"> p</w:t>
            </w:r>
            <w:r w:rsidR="00537E3E">
              <w:rPr>
                <w:rFonts w:ascii="Times New Roman" w:hAnsi="Times New Roman" w:cs="Times New Roman"/>
                <w:sz w:val="24"/>
                <w:szCs w:val="24"/>
              </w:rPr>
              <w:t>ë</w:t>
            </w:r>
            <w:r>
              <w:rPr>
                <w:rFonts w:ascii="Times New Roman" w:hAnsi="Times New Roman" w:cs="Times New Roman"/>
                <w:sz w:val="24"/>
                <w:szCs w:val="24"/>
              </w:rPr>
              <w:t>r t</w:t>
            </w:r>
            <w:r w:rsidR="00537E3E">
              <w:rPr>
                <w:rFonts w:ascii="Times New Roman" w:hAnsi="Times New Roman" w:cs="Times New Roman"/>
                <w:sz w:val="24"/>
                <w:szCs w:val="24"/>
              </w:rPr>
              <w:t>ë</w:t>
            </w:r>
            <w:r>
              <w:rPr>
                <w:rFonts w:ascii="Times New Roman" w:hAnsi="Times New Roman" w:cs="Times New Roman"/>
                <w:sz w:val="24"/>
                <w:szCs w:val="24"/>
              </w:rPr>
              <w:t xml:space="preserve"> siguruar se shpalosjet e tyre jan</w:t>
            </w:r>
            <w:r w:rsidR="00537E3E">
              <w:rPr>
                <w:rFonts w:ascii="Times New Roman" w:hAnsi="Times New Roman" w:cs="Times New Roman"/>
                <w:sz w:val="24"/>
                <w:szCs w:val="24"/>
              </w:rPr>
              <w:t>ë</w:t>
            </w:r>
            <w:r>
              <w:rPr>
                <w:rFonts w:ascii="Times New Roman" w:hAnsi="Times New Roman" w:cs="Times New Roman"/>
                <w:sz w:val="24"/>
                <w:szCs w:val="24"/>
              </w:rPr>
              <w:t xml:space="preserve"> t</w:t>
            </w:r>
            <w:r w:rsidR="00537E3E">
              <w:rPr>
                <w:rFonts w:ascii="Times New Roman" w:hAnsi="Times New Roman" w:cs="Times New Roman"/>
                <w:sz w:val="24"/>
                <w:szCs w:val="24"/>
              </w:rPr>
              <w:t>ë</w:t>
            </w:r>
            <w:r>
              <w:rPr>
                <w:rFonts w:ascii="Times New Roman" w:hAnsi="Times New Roman" w:cs="Times New Roman"/>
                <w:sz w:val="24"/>
                <w:szCs w:val="24"/>
              </w:rPr>
              <w:t xml:space="preserve"> plota dhe t</w:t>
            </w:r>
            <w:r w:rsidR="00537E3E">
              <w:rPr>
                <w:rFonts w:ascii="Times New Roman" w:hAnsi="Times New Roman" w:cs="Times New Roman"/>
                <w:sz w:val="24"/>
                <w:szCs w:val="24"/>
              </w:rPr>
              <w:t>ë</w:t>
            </w:r>
            <w:r>
              <w:rPr>
                <w:rFonts w:ascii="Times New Roman" w:hAnsi="Times New Roman" w:cs="Times New Roman"/>
                <w:sz w:val="24"/>
                <w:szCs w:val="24"/>
              </w:rPr>
              <w:t xml:space="preserve"> sakta n</w:t>
            </w:r>
            <w:r w:rsidR="00537E3E">
              <w:rPr>
                <w:rFonts w:ascii="Times New Roman" w:hAnsi="Times New Roman" w:cs="Times New Roman"/>
                <w:sz w:val="24"/>
                <w:szCs w:val="24"/>
              </w:rPr>
              <w:t>ë</w:t>
            </w:r>
            <w:r>
              <w:rPr>
                <w:rFonts w:ascii="Times New Roman" w:hAnsi="Times New Roman" w:cs="Times New Roman"/>
                <w:sz w:val="24"/>
                <w:szCs w:val="24"/>
              </w:rPr>
              <w:t xml:space="preserve"> PFV.</w:t>
            </w:r>
          </w:p>
          <w:p w:rsidR="00F32683" w:rsidRPr="00082916" w:rsidRDefault="00F32683" w:rsidP="00E14696">
            <w:pPr>
              <w:rPr>
                <w:rFonts w:ascii="Times New Roman" w:hAnsi="Times New Roman" w:cs="Times New Roman"/>
                <w:b/>
                <w:sz w:val="24"/>
                <w:szCs w:val="24"/>
              </w:rPr>
            </w:pPr>
          </w:p>
        </w:tc>
        <w:tc>
          <w:tcPr>
            <w:tcW w:w="1965" w:type="dxa"/>
          </w:tcPr>
          <w:p w:rsidR="00D27941" w:rsidRPr="007A755E" w:rsidRDefault="00ED5F0D" w:rsidP="00D27941">
            <w:pPr>
              <w:rPr>
                <w:rFonts w:ascii="Book Antiqua" w:eastAsia="Times New Roman" w:hAnsi="Book Antiqua" w:cs="Times New Roman"/>
                <w:sz w:val="24"/>
                <w:szCs w:val="24"/>
              </w:rPr>
            </w:pPr>
            <w:r w:rsidRPr="007A755E">
              <w:rPr>
                <w:rFonts w:ascii="Book Antiqua" w:eastAsia="Times New Roman" w:hAnsi="Book Antiqua" w:cs="Times New Roman"/>
                <w:sz w:val="24"/>
                <w:szCs w:val="24"/>
              </w:rPr>
              <w:t>Krijimi i komisionit përkatës për këtë</w:t>
            </w:r>
            <w:r w:rsidR="00D27941" w:rsidRPr="007A755E">
              <w:rPr>
                <w:rFonts w:ascii="Book Antiqua" w:eastAsia="Times New Roman" w:hAnsi="Book Antiqua" w:cs="Times New Roman"/>
                <w:sz w:val="24"/>
                <w:szCs w:val="24"/>
              </w:rPr>
              <w:t xml:space="preserve"> rekomandim</w:t>
            </w:r>
            <w:r w:rsidR="00082916" w:rsidRPr="007A755E">
              <w:rPr>
                <w:rFonts w:ascii="Book Antiqua" w:eastAsia="Times New Roman" w:hAnsi="Book Antiqua" w:cs="Times New Roman"/>
                <w:sz w:val="24"/>
                <w:szCs w:val="24"/>
              </w:rPr>
              <w:t>.</w:t>
            </w:r>
            <w:r w:rsidR="00D27941" w:rsidRPr="007A755E">
              <w:rPr>
                <w:rFonts w:ascii="Book Antiqua" w:eastAsia="Times New Roman" w:hAnsi="Book Antiqua" w:cs="Times New Roman"/>
                <w:sz w:val="24"/>
                <w:szCs w:val="24"/>
              </w:rPr>
              <w:t xml:space="preserve"> </w:t>
            </w:r>
          </w:p>
          <w:p w:rsidR="00D27941" w:rsidRPr="007A755E" w:rsidRDefault="00ED5F0D" w:rsidP="00D27941">
            <w:pPr>
              <w:rPr>
                <w:rFonts w:ascii="Book Antiqua" w:eastAsia="Times New Roman" w:hAnsi="Book Antiqua" w:cs="Times New Roman"/>
                <w:sz w:val="24"/>
                <w:szCs w:val="24"/>
              </w:rPr>
            </w:pPr>
            <w:r w:rsidRPr="007A755E">
              <w:rPr>
                <w:rFonts w:ascii="Book Antiqua" w:eastAsia="Times New Roman" w:hAnsi="Book Antiqua" w:cs="Times New Roman"/>
                <w:sz w:val="24"/>
                <w:szCs w:val="24"/>
              </w:rPr>
              <w:t>Analizimi i planit detal pë</w:t>
            </w:r>
            <w:r w:rsidR="00D27941" w:rsidRPr="007A755E">
              <w:rPr>
                <w:rFonts w:ascii="Book Antiqua" w:eastAsia="Times New Roman" w:hAnsi="Book Antiqua" w:cs="Times New Roman"/>
                <w:sz w:val="24"/>
                <w:szCs w:val="24"/>
              </w:rPr>
              <w:t xml:space="preserve">r veprim </w:t>
            </w:r>
          </w:p>
          <w:p w:rsidR="00CD5623" w:rsidRPr="00082916" w:rsidRDefault="00ED5F0D" w:rsidP="00D27941">
            <w:pPr>
              <w:rPr>
                <w:rFonts w:ascii="Times New Roman" w:hAnsi="Times New Roman" w:cs="Times New Roman"/>
                <w:b/>
                <w:sz w:val="24"/>
                <w:szCs w:val="24"/>
              </w:rPr>
            </w:pPr>
            <w:proofErr w:type="spellStart"/>
            <w:r w:rsidRPr="007A755E">
              <w:rPr>
                <w:rFonts w:ascii="Book Antiqua" w:eastAsia="Times New Roman" w:hAnsi="Book Antiqua" w:cs="Times New Roman"/>
                <w:sz w:val="24"/>
                <w:szCs w:val="24"/>
              </w:rPr>
              <w:t>Impelementimi</w:t>
            </w:r>
            <w:proofErr w:type="spellEnd"/>
            <w:r w:rsidRPr="007A755E">
              <w:rPr>
                <w:rFonts w:ascii="Book Antiqua" w:eastAsia="Times New Roman" w:hAnsi="Book Antiqua" w:cs="Times New Roman"/>
                <w:sz w:val="24"/>
                <w:szCs w:val="24"/>
              </w:rPr>
              <w:t xml:space="preserve"> rekomandimit në</w:t>
            </w:r>
            <w:r w:rsidR="00D27941" w:rsidRPr="007A755E">
              <w:rPr>
                <w:rFonts w:ascii="Book Antiqua" w:eastAsia="Times New Roman" w:hAnsi="Book Antiqua" w:cs="Times New Roman"/>
                <w:sz w:val="24"/>
                <w:szCs w:val="24"/>
              </w:rPr>
              <w:t xml:space="preserve"> fjale nga personi</w:t>
            </w:r>
            <w:r w:rsidRPr="007A755E">
              <w:rPr>
                <w:rFonts w:ascii="Book Antiqua" w:eastAsia="Times New Roman" w:hAnsi="Book Antiqua" w:cs="Times New Roman"/>
                <w:sz w:val="24"/>
                <w:szCs w:val="24"/>
              </w:rPr>
              <w:t xml:space="preserve"> i autorizuar dhe përgjegjës.</w:t>
            </w:r>
          </w:p>
        </w:tc>
        <w:tc>
          <w:tcPr>
            <w:tcW w:w="2083" w:type="dxa"/>
          </w:tcPr>
          <w:p w:rsidR="00D27941" w:rsidRPr="00D27941" w:rsidRDefault="00D27941" w:rsidP="00D27941">
            <w:pPr>
              <w:rPr>
                <w:rFonts w:ascii="Times New Roman" w:eastAsia="Times New Roman" w:hAnsi="Times New Roman" w:cs="Times New Roman"/>
                <w:sz w:val="24"/>
                <w:szCs w:val="24"/>
              </w:rPr>
            </w:pPr>
            <w:r w:rsidRPr="00D27941">
              <w:rPr>
                <w:rFonts w:ascii="Times New Roman" w:eastAsia="Times New Roman" w:hAnsi="Times New Roman" w:cs="Times New Roman"/>
                <w:sz w:val="24"/>
                <w:szCs w:val="24"/>
              </w:rPr>
              <w:t xml:space="preserve">Zyra e kryetarit </w:t>
            </w:r>
          </w:p>
          <w:p w:rsidR="00D27941" w:rsidRPr="00D27941" w:rsidRDefault="00D27941" w:rsidP="00D27941">
            <w:pPr>
              <w:rPr>
                <w:rFonts w:ascii="Times New Roman" w:eastAsia="Times New Roman" w:hAnsi="Times New Roman" w:cs="Times New Roman"/>
                <w:sz w:val="24"/>
                <w:szCs w:val="24"/>
              </w:rPr>
            </w:pPr>
            <w:r w:rsidRPr="00D27941">
              <w:rPr>
                <w:rFonts w:ascii="Times New Roman" w:eastAsia="Times New Roman" w:hAnsi="Times New Roman" w:cs="Times New Roman"/>
                <w:sz w:val="24"/>
                <w:szCs w:val="24"/>
              </w:rPr>
              <w:t xml:space="preserve">Zyra Ligjore </w:t>
            </w:r>
          </w:p>
          <w:p w:rsidR="00CD5623" w:rsidRPr="00082916" w:rsidRDefault="00D27941" w:rsidP="00ED5F0D">
            <w:pPr>
              <w:rPr>
                <w:rFonts w:ascii="Times New Roman" w:hAnsi="Times New Roman" w:cs="Times New Roman"/>
                <w:b/>
                <w:sz w:val="24"/>
                <w:szCs w:val="24"/>
              </w:rPr>
            </w:pPr>
            <w:r w:rsidRPr="00082916">
              <w:rPr>
                <w:rFonts w:ascii="Times New Roman" w:eastAsia="Times New Roman" w:hAnsi="Times New Roman" w:cs="Times New Roman"/>
                <w:sz w:val="24"/>
                <w:szCs w:val="24"/>
              </w:rPr>
              <w:t>Avokati i Kom</w:t>
            </w:r>
            <w:r w:rsidR="00ED5F0D">
              <w:rPr>
                <w:rFonts w:ascii="Times New Roman" w:eastAsia="Times New Roman" w:hAnsi="Times New Roman" w:cs="Times New Roman"/>
                <w:sz w:val="24"/>
                <w:szCs w:val="24"/>
              </w:rPr>
              <w:t>unë</w:t>
            </w:r>
            <w:r w:rsidRPr="00082916">
              <w:rPr>
                <w:rFonts w:ascii="Times New Roman" w:eastAsia="Times New Roman" w:hAnsi="Times New Roman" w:cs="Times New Roman"/>
                <w:sz w:val="24"/>
                <w:szCs w:val="24"/>
              </w:rPr>
              <w:t xml:space="preserve">s </w:t>
            </w:r>
          </w:p>
        </w:tc>
        <w:tc>
          <w:tcPr>
            <w:tcW w:w="1913" w:type="dxa"/>
          </w:tcPr>
          <w:p w:rsidR="00CD5623" w:rsidRPr="00494A71" w:rsidRDefault="007A755E" w:rsidP="00B4525A">
            <w:pPr>
              <w:rPr>
                <w:rFonts w:ascii="Times New Roman" w:hAnsi="Times New Roman" w:cs="Times New Roman"/>
                <w:sz w:val="24"/>
                <w:szCs w:val="24"/>
              </w:rPr>
            </w:pPr>
            <w:r>
              <w:rPr>
                <w:rFonts w:ascii="Times New Roman" w:hAnsi="Times New Roman" w:cs="Times New Roman"/>
                <w:sz w:val="24"/>
                <w:szCs w:val="24"/>
              </w:rPr>
              <w:t xml:space="preserve">Dhjetor </w:t>
            </w:r>
            <w:r w:rsidR="007B2954">
              <w:rPr>
                <w:rFonts w:ascii="Times New Roman" w:hAnsi="Times New Roman" w:cs="Times New Roman"/>
                <w:sz w:val="24"/>
                <w:szCs w:val="24"/>
              </w:rPr>
              <w:t xml:space="preserve"> 2023</w:t>
            </w:r>
          </w:p>
        </w:tc>
        <w:tc>
          <w:tcPr>
            <w:tcW w:w="2101" w:type="dxa"/>
          </w:tcPr>
          <w:p w:rsidR="00CD5623" w:rsidRPr="00082916" w:rsidRDefault="00962A0A" w:rsidP="00B4525A">
            <w:pPr>
              <w:rPr>
                <w:rFonts w:ascii="Times New Roman" w:hAnsi="Times New Roman" w:cs="Times New Roman"/>
                <w:b/>
                <w:sz w:val="24"/>
                <w:szCs w:val="24"/>
              </w:rPr>
            </w:pPr>
            <w:r w:rsidRPr="00962A0A">
              <w:rPr>
                <w:rFonts w:ascii="Times New Roman" w:hAnsi="Times New Roman" w:cs="Times New Roman"/>
                <w:b/>
                <w:sz w:val="24"/>
                <w:szCs w:val="24"/>
              </w:rPr>
              <w:t>Zyrtari përgjegjës – avokati i komunës ka filluar te beje implementimin e këtij rekomandimi ku janë evidencuar te gjitha rastet dhe  proceset e hapura qe kanë te bëjnë me detyrimet kontingjente, pra azhurnimi i listës behet ne baza javore dhe mendojmë qe ky rekomandim nga ZKA është</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implentuar</w:t>
            </w:r>
            <w:proofErr w:type="spellEnd"/>
            <w:r w:rsidRPr="00962A0A">
              <w:rPr>
                <w:rFonts w:ascii="Times New Roman" w:hAnsi="Times New Roman" w:cs="Times New Roman"/>
                <w:b/>
                <w:sz w:val="24"/>
                <w:szCs w:val="24"/>
              </w:rPr>
              <w:t>.</w:t>
            </w:r>
          </w:p>
        </w:tc>
      </w:tr>
      <w:tr w:rsidR="009F2543" w:rsidTr="00634200">
        <w:trPr>
          <w:trHeight w:val="322"/>
        </w:trPr>
        <w:tc>
          <w:tcPr>
            <w:tcW w:w="557" w:type="dxa"/>
          </w:tcPr>
          <w:p w:rsidR="00CD5623" w:rsidRPr="00082916" w:rsidRDefault="00CD5623" w:rsidP="00B4525A">
            <w:pPr>
              <w:rPr>
                <w:rFonts w:ascii="Times New Roman" w:hAnsi="Times New Roman" w:cs="Times New Roman"/>
                <w:b/>
                <w:sz w:val="24"/>
                <w:szCs w:val="24"/>
              </w:rPr>
            </w:pPr>
            <w:r w:rsidRPr="00082916">
              <w:rPr>
                <w:rFonts w:ascii="Times New Roman" w:hAnsi="Times New Roman" w:cs="Times New Roman"/>
                <w:b/>
                <w:sz w:val="24"/>
                <w:szCs w:val="24"/>
              </w:rPr>
              <w:t>4.</w:t>
            </w:r>
          </w:p>
        </w:tc>
        <w:tc>
          <w:tcPr>
            <w:tcW w:w="1783" w:type="dxa"/>
          </w:tcPr>
          <w:p w:rsidR="00CD5623" w:rsidRPr="00082916" w:rsidRDefault="00F4313F" w:rsidP="00F4313F">
            <w:pPr>
              <w:rPr>
                <w:rFonts w:ascii="Times New Roman" w:hAnsi="Times New Roman" w:cs="Times New Roman"/>
                <w:b/>
                <w:sz w:val="24"/>
                <w:szCs w:val="24"/>
              </w:rPr>
            </w:pPr>
            <w:r w:rsidRPr="003922DB">
              <w:rPr>
                <w:rFonts w:ascii="Times New Roman" w:hAnsi="Times New Roman" w:cs="Times New Roman"/>
                <w:b/>
                <w:sz w:val="24"/>
                <w:szCs w:val="24"/>
              </w:rPr>
              <w:t>Çështja B4</w:t>
            </w:r>
            <w:r w:rsidR="00CD5623" w:rsidRPr="00082916">
              <w:rPr>
                <w:rFonts w:ascii="Times New Roman" w:hAnsi="Times New Roman" w:cs="Times New Roman"/>
                <w:sz w:val="24"/>
                <w:szCs w:val="24"/>
              </w:rPr>
              <w:t xml:space="preserve"> </w:t>
            </w:r>
            <w:r>
              <w:rPr>
                <w:rFonts w:ascii="Times New Roman" w:hAnsi="Times New Roman" w:cs="Times New Roman"/>
                <w:sz w:val="24"/>
                <w:szCs w:val="24"/>
              </w:rPr>
              <w:t>–Mang</w:t>
            </w:r>
            <w:r w:rsidR="00537E3E">
              <w:rPr>
                <w:rFonts w:ascii="Times New Roman" w:hAnsi="Times New Roman" w:cs="Times New Roman"/>
                <w:sz w:val="24"/>
                <w:szCs w:val="24"/>
              </w:rPr>
              <w:t>ë</w:t>
            </w:r>
            <w:r>
              <w:rPr>
                <w:rFonts w:ascii="Times New Roman" w:hAnsi="Times New Roman" w:cs="Times New Roman"/>
                <w:sz w:val="24"/>
                <w:szCs w:val="24"/>
              </w:rPr>
              <w:t>si n</w:t>
            </w:r>
            <w:r w:rsidR="00537E3E">
              <w:rPr>
                <w:rFonts w:ascii="Times New Roman" w:hAnsi="Times New Roman" w:cs="Times New Roman"/>
                <w:sz w:val="24"/>
                <w:szCs w:val="24"/>
              </w:rPr>
              <w:t>ë</w:t>
            </w:r>
            <w:r>
              <w:rPr>
                <w:rFonts w:ascii="Times New Roman" w:hAnsi="Times New Roman" w:cs="Times New Roman"/>
                <w:sz w:val="24"/>
                <w:szCs w:val="24"/>
              </w:rPr>
              <w:t xml:space="preserve"> shpalosjen e </w:t>
            </w:r>
            <w:r>
              <w:rPr>
                <w:rFonts w:ascii="Times New Roman" w:hAnsi="Times New Roman" w:cs="Times New Roman"/>
                <w:sz w:val="24"/>
                <w:szCs w:val="24"/>
              </w:rPr>
              <w:lastRenderedPageBreak/>
              <w:t>detyrimeve t</w:t>
            </w:r>
            <w:r w:rsidR="00537E3E">
              <w:rPr>
                <w:rFonts w:ascii="Times New Roman" w:hAnsi="Times New Roman" w:cs="Times New Roman"/>
                <w:sz w:val="24"/>
                <w:szCs w:val="24"/>
              </w:rPr>
              <w:t>ë</w:t>
            </w:r>
            <w:r>
              <w:rPr>
                <w:rFonts w:ascii="Times New Roman" w:hAnsi="Times New Roman" w:cs="Times New Roman"/>
                <w:sz w:val="24"/>
                <w:szCs w:val="24"/>
              </w:rPr>
              <w:t xml:space="preserve"> papaguara n</w:t>
            </w:r>
            <w:r w:rsidR="00537E3E">
              <w:rPr>
                <w:rFonts w:ascii="Times New Roman" w:hAnsi="Times New Roman" w:cs="Times New Roman"/>
                <w:sz w:val="24"/>
                <w:szCs w:val="24"/>
              </w:rPr>
              <w:t>ë</w:t>
            </w:r>
            <w:r>
              <w:rPr>
                <w:rFonts w:ascii="Times New Roman" w:hAnsi="Times New Roman" w:cs="Times New Roman"/>
                <w:sz w:val="24"/>
                <w:szCs w:val="24"/>
              </w:rPr>
              <w:t xml:space="preserve"> PFV</w:t>
            </w:r>
            <w:r w:rsidR="00CD5623" w:rsidRPr="00082916">
              <w:rPr>
                <w:rFonts w:ascii="Times New Roman" w:hAnsi="Times New Roman" w:cs="Times New Roman"/>
                <w:sz w:val="24"/>
                <w:szCs w:val="24"/>
              </w:rPr>
              <w:t xml:space="preserve"> </w:t>
            </w:r>
          </w:p>
        </w:tc>
        <w:tc>
          <w:tcPr>
            <w:tcW w:w="3548" w:type="dxa"/>
          </w:tcPr>
          <w:p w:rsidR="00CD5623" w:rsidRPr="00082916" w:rsidRDefault="001B0D2E" w:rsidP="003922DB">
            <w:pPr>
              <w:rPr>
                <w:rFonts w:ascii="Times New Roman" w:hAnsi="Times New Roman" w:cs="Times New Roman"/>
                <w:b/>
                <w:sz w:val="24"/>
                <w:szCs w:val="24"/>
              </w:rPr>
            </w:pPr>
            <w:r w:rsidRPr="00082916">
              <w:rPr>
                <w:rFonts w:ascii="Times New Roman" w:hAnsi="Times New Roman" w:cs="Times New Roman"/>
                <w:sz w:val="24"/>
                <w:szCs w:val="24"/>
              </w:rPr>
              <w:lastRenderedPageBreak/>
              <w:t>Kryetari duhet të sigurojë</w:t>
            </w:r>
            <w:r w:rsidR="003922DB">
              <w:rPr>
                <w:rFonts w:ascii="Times New Roman" w:hAnsi="Times New Roman" w:cs="Times New Roman"/>
                <w:sz w:val="24"/>
                <w:szCs w:val="24"/>
              </w:rPr>
              <w:t xml:space="preserve"> se</w:t>
            </w:r>
            <w:r w:rsidRPr="00082916">
              <w:rPr>
                <w:rFonts w:ascii="Times New Roman" w:hAnsi="Times New Roman" w:cs="Times New Roman"/>
                <w:sz w:val="24"/>
                <w:szCs w:val="24"/>
              </w:rPr>
              <w:t xml:space="preserve"> janë ndërmarrë të gjitha veprimet </w:t>
            </w:r>
            <w:r w:rsidR="003922DB">
              <w:rPr>
                <w:rFonts w:ascii="Times New Roman" w:hAnsi="Times New Roman" w:cs="Times New Roman"/>
                <w:sz w:val="24"/>
                <w:szCs w:val="24"/>
              </w:rPr>
              <w:t>p</w:t>
            </w:r>
            <w:r w:rsidR="00537E3E">
              <w:rPr>
                <w:rFonts w:ascii="Times New Roman" w:hAnsi="Times New Roman" w:cs="Times New Roman"/>
                <w:sz w:val="24"/>
                <w:szCs w:val="24"/>
              </w:rPr>
              <w:t>ë</w:t>
            </w:r>
            <w:r w:rsidR="003922DB">
              <w:rPr>
                <w:rFonts w:ascii="Times New Roman" w:hAnsi="Times New Roman" w:cs="Times New Roman"/>
                <w:sz w:val="24"/>
                <w:szCs w:val="24"/>
              </w:rPr>
              <w:t>r t’i adresuar shkaqet q</w:t>
            </w:r>
            <w:r w:rsidR="00537E3E">
              <w:rPr>
                <w:rFonts w:ascii="Times New Roman" w:hAnsi="Times New Roman" w:cs="Times New Roman"/>
                <w:sz w:val="24"/>
                <w:szCs w:val="24"/>
              </w:rPr>
              <w:t>ë</w:t>
            </w:r>
            <w:r w:rsidR="003922DB">
              <w:rPr>
                <w:rFonts w:ascii="Times New Roman" w:hAnsi="Times New Roman" w:cs="Times New Roman"/>
                <w:sz w:val="24"/>
                <w:szCs w:val="24"/>
              </w:rPr>
              <w:t xml:space="preserve"> kan</w:t>
            </w:r>
            <w:r w:rsidR="00537E3E">
              <w:rPr>
                <w:rFonts w:ascii="Times New Roman" w:hAnsi="Times New Roman" w:cs="Times New Roman"/>
                <w:sz w:val="24"/>
                <w:szCs w:val="24"/>
              </w:rPr>
              <w:t>ë</w:t>
            </w:r>
            <w:r w:rsidR="003922DB">
              <w:rPr>
                <w:rFonts w:ascii="Times New Roman" w:hAnsi="Times New Roman" w:cs="Times New Roman"/>
                <w:sz w:val="24"/>
                <w:szCs w:val="24"/>
              </w:rPr>
              <w:t xml:space="preserve"> </w:t>
            </w:r>
            <w:r w:rsidR="003922DB">
              <w:rPr>
                <w:rFonts w:ascii="Times New Roman" w:hAnsi="Times New Roman" w:cs="Times New Roman"/>
                <w:sz w:val="24"/>
                <w:szCs w:val="24"/>
              </w:rPr>
              <w:lastRenderedPageBreak/>
              <w:t>ndikuar n</w:t>
            </w:r>
            <w:r w:rsidR="00537E3E">
              <w:rPr>
                <w:rFonts w:ascii="Times New Roman" w:hAnsi="Times New Roman" w:cs="Times New Roman"/>
                <w:sz w:val="24"/>
                <w:szCs w:val="24"/>
              </w:rPr>
              <w:t>ë</w:t>
            </w:r>
            <w:r w:rsidR="003922DB">
              <w:rPr>
                <w:rFonts w:ascii="Times New Roman" w:hAnsi="Times New Roman" w:cs="Times New Roman"/>
                <w:sz w:val="24"/>
                <w:szCs w:val="24"/>
              </w:rPr>
              <w:t xml:space="preserve"> gabimet e shpalosjeve p</w:t>
            </w:r>
            <w:r w:rsidR="00537E3E">
              <w:rPr>
                <w:rFonts w:ascii="Times New Roman" w:hAnsi="Times New Roman" w:cs="Times New Roman"/>
                <w:sz w:val="24"/>
                <w:szCs w:val="24"/>
              </w:rPr>
              <w:t>ë</w:t>
            </w:r>
            <w:r w:rsidR="003922DB">
              <w:rPr>
                <w:rFonts w:ascii="Times New Roman" w:hAnsi="Times New Roman" w:cs="Times New Roman"/>
                <w:sz w:val="24"/>
                <w:szCs w:val="24"/>
              </w:rPr>
              <w:t>r detyrimet e papaguara dhe t</w:t>
            </w:r>
            <w:r w:rsidR="00537E3E">
              <w:rPr>
                <w:rFonts w:ascii="Times New Roman" w:hAnsi="Times New Roman" w:cs="Times New Roman"/>
                <w:sz w:val="24"/>
                <w:szCs w:val="24"/>
              </w:rPr>
              <w:t>ë</w:t>
            </w:r>
            <w:r w:rsidR="003922DB">
              <w:rPr>
                <w:rFonts w:ascii="Times New Roman" w:hAnsi="Times New Roman" w:cs="Times New Roman"/>
                <w:sz w:val="24"/>
                <w:szCs w:val="24"/>
              </w:rPr>
              <w:t xml:space="preserve"> siguroj</w:t>
            </w:r>
            <w:r w:rsidR="00537E3E">
              <w:rPr>
                <w:rFonts w:ascii="Times New Roman" w:hAnsi="Times New Roman" w:cs="Times New Roman"/>
                <w:sz w:val="24"/>
                <w:szCs w:val="24"/>
              </w:rPr>
              <w:t>ë</w:t>
            </w:r>
            <w:r w:rsidR="003922DB">
              <w:rPr>
                <w:rFonts w:ascii="Times New Roman" w:hAnsi="Times New Roman" w:cs="Times New Roman"/>
                <w:sz w:val="24"/>
                <w:szCs w:val="24"/>
              </w:rPr>
              <w:t xml:space="preserve"> se t</w:t>
            </w:r>
            <w:r w:rsidR="00537E3E">
              <w:rPr>
                <w:rFonts w:ascii="Times New Roman" w:hAnsi="Times New Roman" w:cs="Times New Roman"/>
                <w:sz w:val="24"/>
                <w:szCs w:val="24"/>
              </w:rPr>
              <w:t>ë</w:t>
            </w:r>
            <w:r w:rsidR="003922DB">
              <w:rPr>
                <w:rFonts w:ascii="Times New Roman" w:hAnsi="Times New Roman" w:cs="Times New Roman"/>
                <w:sz w:val="24"/>
                <w:szCs w:val="24"/>
              </w:rPr>
              <w:t xml:space="preserve"> gjitha faturat pranohen p</w:t>
            </w:r>
            <w:r w:rsidR="00537E3E">
              <w:rPr>
                <w:rFonts w:ascii="Times New Roman" w:hAnsi="Times New Roman" w:cs="Times New Roman"/>
                <w:sz w:val="24"/>
                <w:szCs w:val="24"/>
              </w:rPr>
              <w:t>ë</w:t>
            </w:r>
            <w:r w:rsidR="003922DB">
              <w:rPr>
                <w:rFonts w:ascii="Times New Roman" w:hAnsi="Times New Roman" w:cs="Times New Roman"/>
                <w:sz w:val="24"/>
                <w:szCs w:val="24"/>
              </w:rPr>
              <w:t>rmes arkivit t</w:t>
            </w:r>
            <w:r w:rsidR="00537E3E">
              <w:rPr>
                <w:rFonts w:ascii="Times New Roman" w:hAnsi="Times New Roman" w:cs="Times New Roman"/>
                <w:sz w:val="24"/>
                <w:szCs w:val="24"/>
              </w:rPr>
              <w:t>ë</w:t>
            </w:r>
            <w:r w:rsidR="003922DB">
              <w:rPr>
                <w:rFonts w:ascii="Times New Roman" w:hAnsi="Times New Roman" w:cs="Times New Roman"/>
                <w:sz w:val="24"/>
                <w:szCs w:val="24"/>
              </w:rPr>
              <w:t xml:space="preserve"> komun</w:t>
            </w:r>
            <w:r w:rsidR="00537E3E">
              <w:rPr>
                <w:rFonts w:ascii="Times New Roman" w:hAnsi="Times New Roman" w:cs="Times New Roman"/>
                <w:sz w:val="24"/>
                <w:szCs w:val="24"/>
              </w:rPr>
              <w:t>ë</w:t>
            </w:r>
            <w:r w:rsidR="003922DB">
              <w:rPr>
                <w:rFonts w:ascii="Times New Roman" w:hAnsi="Times New Roman" w:cs="Times New Roman"/>
                <w:sz w:val="24"/>
                <w:szCs w:val="24"/>
              </w:rPr>
              <w:t>s .</w:t>
            </w:r>
          </w:p>
        </w:tc>
        <w:tc>
          <w:tcPr>
            <w:tcW w:w="1965" w:type="dxa"/>
          </w:tcPr>
          <w:p w:rsidR="00CD5623" w:rsidRPr="00082916" w:rsidRDefault="007A755E" w:rsidP="007A755E">
            <w:pPr>
              <w:rPr>
                <w:rFonts w:ascii="Times New Roman" w:hAnsi="Times New Roman" w:cs="Times New Roman"/>
                <w:sz w:val="24"/>
                <w:szCs w:val="24"/>
              </w:rPr>
            </w:pPr>
            <w:r>
              <w:rPr>
                <w:rFonts w:ascii="Times New Roman" w:hAnsi="Times New Roman" w:cs="Times New Roman"/>
                <w:sz w:val="24"/>
                <w:szCs w:val="24"/>
              </w:rPr>
              <w:lastRenderedPageBreak/>
              <w:t xml:space="preserve">Do te rritet kontrolli i brendshëm – </w:t>
            </w:r>
            <w:r>
              <w:rPr>
                <w:rFonts w:ascii="Times New Roman" w:hAnsi="Times New Roman" w:cs="Times New Roman"/>
                <w:sz w:val="24"/>
                <w:szCs w:val="24"/>
              </w:rPr>
              <w:lastRenderedPageBreak/>
              <w:t>Arkiv – zyra e buxhetit</w:t>
            </w:r>
            <w:r w:rsidR="002F4B73">
              <w:rPr>
                <w:rFonts w:ascii="Times New Roman" w:hAnsi="Times New Roman" w:cs="Times New Roman"/>
                <w:sz w:val="24"/>
                <w:szCs w:val="24"/>
              </w:rPr>
              <w:t>.</w:t>
            </w:r>
            <w:r>
              <w:rPr>
                <w:rFonts w:ascii="Times New Roman" w:hAnsi="Times New Roman" w:cs="Times New Roman"/>
                <w:sz w:val="24"/>
                <w:szCs w:val="24"/>
              </w:rPr>
              <w:t xml:space="preserve"> </w:t>
            </w:r>
          </w:p>
        </w:tc>
        <w:tc>
          <w:tcPr>
            <w:tcW w:w="2083" w:type="dxa"/>
          </w:tcPr>
          <w:p w:rsidR="00CD5623" w:rsidRPr="00082916" w:rsidRDefault="007A755E" w:rsidP="00B4525A">
            <w:pPr>
              <w:rPr>
                <w:rFonts w:ascii="Times New Roman" w:hAnsi="Times New Roman" w:cs="Times New Roman"/>
                <w:sz w:val="24"/>
                <w:szCs w:val="24"/>
              </w:rPr>
            </w:pPr>
            <w:r>
              <w:rPr>
                <w:rFonts w:ascii="Times New Roman" w:hAnsi="Times New Roman" w:cs="Times New Roman"/>
                <w:sz w:val="24"/>
                <w:szCs w:val="24"/>
              </w:rPr>
              <w:lastRenderedPageBreak/>
              <w:t xml:space="preserve">Administrata komunale, menaxheret e </w:t>
            </w:r>
            <w:r>
              <w:rPr>
                <w:rFonts w:ascii="Times New Roman" w:hAnsi="Times New Roman" w:cs="Times New Roman"/>
                <w:sz w:val="24"/>
                <w:szCs w:val="24"/>
              </w:rPr>
              <w:lastRenderedPageBreak/>
              <w:t xml:space="preserve">Kontratave, Drejtoria </w:t>
            </w:r>
            <w:r w:rsidR="00962A0A">
              <w:rPr>
                <w:rFonts w:ascii="Times New Roman" w:hAnsi="Times New Roman" w:cs="Times New Roman"/>
                <w:sz w:val="24"/>
                <w:szCs w:val="24"/>
              </w:rPr>
              <w:t>për</w:t>
            </w:r>
            <w:r>
              <w:rPr>
                <w:rFonts w:ascii="Times New Roman" w:hAnsi="Times New Roman" w:cs="Times New Roman"/>
                <w:sz w:val="24"/>
                <w:szCs w:val="24"/>
              </w:rPr>
              <w:t xml:space="preserve"> Buxhet dhe Financa</w:t>
            </w:r>
          </w:p>
        </w:tc>
        <w:tc>
          <w:tcPr>
            <w:tcW w:w="1913" w:type="dxa"/>
          </w:tcPr>
          <w:p w:rsidR="00CD5623" w:rsidRPr="00494A71" w:rsidRDefault="007B2954" w:rsidP="00B4525A">
            <w:pPr>
              <w:rPr>
                <w:rFonts w:ascii="Times New Roman" w:hAnsi="Times New Roman" w:cs="Times New Roman"/>
                <w:sz w:val="24"/>
                <w:szCs w:val="24"/>
              </w:rPr>
            </w:pPr>
            <w:r>
              <w:rPr>
                <w:rFonts w:ascii="Times New Roman" w:hAnsi="Times New Roman" w:cs="Times New Roman"/>
                <w:sz w:val="24"/>
                <w:szCs w:val="24"/>
              </w:rPr>
              <w:lastRenderedPageBreak/>
              <w:t>Shtator 2023</w:t>
            </w:r>
          </w:p>
        </w:tc>
        <w:tc>
          <w:tcPr>
            <w:tcW w:w="2101" w:type="dxa"/>
          </w:tcPr>
          <w:p w:rsidR="00CD5623" w:rsidRPr="00082916" w:rsidRDefault="00962A0A" w:rsidP="00B4525A">
            <w:pPr>
              <w:rPr>
                <w:rFonts w:ascii="Times New Roman" w:hAnsi="Times New Roman" w:cs="Times New Roman"/>
                <w:b/>
                <w:sz w:val="24"/>
                <w:szCs w:val="24"/>
              </w:rPr>
            </w:pPr>
            <w:r>
              <w:rPr>
                <w:rFonts w:ascii="Times New Roman" w:hAnsi="Times New Roman" w:cs="Times New Roman"/>
                <w:b/>
                <w:sz w:val="24"/>
                <w:szCs w:val="24"/>
              </w:rPr>
              <w:t xml:space="preserve">Janë marre mare masat e nevojshme qe mos </w:t>
            </w:r>
            <w:r>
              <w:rPr>
                <w:rFonts w:ascii="Times New Roman" w:hAnsi="Times New Roman" w:cs="Times New Roman"/>
                <w:b/>
                <w:sz w:val="24"/>
                <w:szCs w:val="24"/>
              </w:rPr>
              <w:lastRenderedPageBreak/>
              <w:t>te mbetet asnjë faturë nga vitit 2023 pa u  shpalos si obligim i pa paguara</w:t>
            </w:r>
          </w:p>
        </w:tc>
      </w:tr>
      <w:tr w:rsidR="009F2543" w:rsidTr="00634200">
        <w:trPr>
          <w:trHeight w:val="322"/>
        </w:trPr>
        <w:tc>
          <w:tcPr>
            <w:tcW w:w="557" w:type="dxa"/>
          </w:tcPr>
          <w:p w:rsidR="00CD5623" w:rsidRPr="00082916" w:rsidRDefault="001B0D2E" w:rsidP="00B4525A">
            <w:pPr>
              <w:rPr>
                <w:rFonts w:ascii="Times New Roman" w:hAnsi="Times New Roman" w:cs="Times New Roman"/>
                <w:b/>
                <w:sz w:val="24"/>
                <w:szCs w:val="24"/>
              </w:rPr>
            </w:pPr>
            <w:r w:rsidRPr="00082916">
              <w:rPr>
                <w:rFonts w:ascii="Times New Roman" w:hAnsi="Times New Roman" w:cs="Times New Roman"/>
                <w:b/>
                <w:sz w:val="24"/>
                <w:szCs w:val="24"/>
              </w:rPr>
              <w:lastRenderedPageBreak/>
              <w:t>5.</w:t>
            </w:r>
          </w:p>
        </w:tc>
        <w:tc>
          <w:tcPr>
            <w:tcW w:w="1783" w:type="dxa"/>
          </w:tcPr>
          <w:p w:rsidR="00CD5623" w:rsidRPr="00082916" w:rsidRDefault="003922DB" w:rsidP="003922DB">
            <w:pPr>
              <w:rPr>
                <w:rFonts w:ascii="Times New Roman" w:hAnsi="Times New Roman" w:cs="Times New Roman"/>
                <w:b/>
                <w:sz w:val="24"/>
                <w:szCs w:val="24"/>
              </w:rPr>
            </w:pPr>
            <w:r w:rsidRPr="003922DB">
              <w:rPr>
                <w:rFonts w:ascii="Times New Roman" w:hAnsi="Times New Roman" w:cs="Times New Roman"/>
                <w:b/>
                <w:sz w:val="24"/>
                <w:szCs w:val="24"/>
              </w:rPr>
              <w:t>Çështja A1</w:t>
            </w:r>
            <w:r w:rsidR="001B0D2E" w:rsidRPr="00082916">
              <w:rPr>
                <w:rFonts w:ascii="Times New Roman" w:hAnsi="Times New Roman" w:cs="Times New Roman"/>
                <w:sz w:val="24"/>
                <w:szCs w:val="24"/>
              </w:rPr>
              <w:t xml:space="preserve"> - Mangësi në </w:t>
            </w:r>
            <w:r>
              <w:rPr>
                <w:rFonts w:ascii="Times New Roman" w:hAnsi="Times New Roman" w:cs="Times New Roman"/>
                <w:sz w:val="24"/>
                <w:szCs w:val="24"/>
              </w:rPr>
              <w:t>ekzekutimin e pagesave p</w:t>
            </w:r>
            <w:r w:rsidR="00537E3E">
              <w:rPr>
                <w:rFonts w:ascii="Times New Roman" w:hAnsi="Times New Roman" w:cs="Times New Roman"/>
                <w:sz w:val="24"/>
                <w:szCs w:val="24"/>
              </w:rPr>
              <w:t>ë</w:t>
            </w:r>
            <w:r>
              <w:rPr>
                <w:rFonts w:ascii="Times New Roman" w:hAnsi="Times New Roman" w:cs="Times New Roman"/>
                <w:sz w:val="24"/>
                <w:szCs w:val="24"/>
              </w:rPr>
              <w:t xml:space="preserve">r subvencione dhe </w:t>
            </w:r>
            <w:proofErr w:type="spellStart"/>
            <w:r>
              <w:rPr>
                <w:rFonts w:ascii="Times New Roman" w:hAnsi="Times New Roman" w:cs="Times New Roman"/>
                <w:sz w:val="24"/>
                <w:szCs w:val="24"/>
              </w:rPr>
              <w:t>transfere</w:t>
            </w:r>
            <w:proofErr w:type="spellEnd"/>
            <w:r>
              <w:rPr>
                <w:rFonts w:ascii="Times New Roman" w:hAnsi="Times New Roman" w:cs="Times New Roman"/>
                <w:sz w:val="24"/>
                <w:szCs w:val="24"/>
              </w:rPr>
              <w:t>.</w:t>
            </w:r>
          </w:p>
        </w:tc>
        <w:tc>
          <w:tcPr>
            <w:tcW w:w="3548" w:type="dxa"/>
          </w:tcPr>
          <w:p w:rsidR="00CD5623" w:rsidRPr="00082916" w:rsidRDefault="001B0D2E" w:rsidP="003922DB">
            <w:pPr>
              <w:rPr>
                <w:rFonts w:ascii="Times New Roman" w:hAnsi="Times New Roman" w:cs="Times New Roman"/>
                <w:b/>
                <w:sz w:val="24"/>
                <w:szCs w:val="24"/>
              </w:rPr>
            </w:pPr>
            <w:r w:rsidRPr="00082916">
              <w:rPr>
                <w:rFonts w:ascii="Times New Roman" w:hAnsi="Times New Roman" w:cs="Times New Roman"/>
                <w:sz w:val="24"/>
                <w:szCs w:val="24"/>
              </w:rPr>
              <w:t>Kryetari</w:t>
            </w:r>
            <w:r w:rsidR="003922DB">
              <w:rPr>
                <w:rFonts w:ascii="Times New Roman" w:hAnsi="Times New Roman" w:cs="Times New Roman"/>
                <w:sz w:val="24"/>
                <w:szCs w:val="24"/>
              </w:rPr>
              <w:t xml:space="preserve"> duhet t</w:t>
            </w:r>
            <w:r w:rsidR="00537E3E">
              <w:rPr>
                <w:rFonts w:ascii="Times New Roman" w:hAnsi="Times New Roman" w:cs="Times New Roman"/>
                <w:sz w:val="24"/>
                <w:szCs w:val="24"/>
              </w:rPr>
              <w:t>ë</w:t>
            </w:r>
            <w:r w:rsidR="003922DB">
              <w:rPr>
                <w:rFonts w:ascii="Times New Roman" w:hAnsi="Times New Roman" w:cs="Times New Roman"/>
                <w:sz w:val="24"/>
                <w:szCs w:val="24"/>
              </w:rPr>
              <w:t xml:space="preserve"> marr</w:t>
            </w:r>
            <w:r w:rsidR="00537E3E">
              <w:rPr>
                <w:rFonts w:ascii="Times New Roman" w:hAnsi="Times New Roman" w:cs="Times New Roman"/>
                <w:sz w:val="24"/>
                <w:szCs w:val="24"/>
              </w:rPr>
              <w:t>ë</w:t>
            </w:r>
            <w:r w:rsidR="003922DB">
              <w:rPr>
                <w:rFonts w:ascii="Times New Roman" w:hAnsi="Times New Roman" w:cs="Times New Roman"/>
                <w:sz w:val="24"/>
                <w:szCs w:val="24"/>
              </w:rPr>
              <w:t xml:space="preserve"> t</w:t>
            </w:r>
            <w:r w:rsidR="00537E3E">
              <w:rPr>
                <w:rFonts w:ascii="Times New Roman" w:hAnsi="Times New Roman" w:cs="Times New Roman"/>
                <w:sz w:val="24"/>
                <w:szCs w:val="24"/>
              </w:rPr>
              <w:t>ë</w:t>
            </w:r>
            <w:r w:rsidR="003922DB">
              <w:rPr>
                <w:rFonts w:ascii="Times New Roman" w:hAnsi="Times New Roman" w:cs="Times New Roman"/>
                <w:sz w:val="24"/>
                <w:szCs w:val="24"/>
              </w:rPr>
              <w:t xml:space="preserve"> gjitha veprimet e nevojshme p</w:t>
            </w:r>
            <w:r w:rsidR="00537E3E">
              <w:rPr>
                <w:rFonts w:ascii="Times New Roman" w:hAnsi="Times New Roman" w:cs="Times New Roman"/>
                <w:sz w:val="24"/>
                <w:szCs w:val="24"/>
              </w:rPr>
              <w:t>ë</w:t>
            </w:r>
            <w:r w:rsidR="003922DB">
              <w:rPr>
                <w:rFonts w:ascii="Times New Roman" w:hAnsi="Times New Roman" w:cs="Times New Roman"/>
                <w:sz w:val="24"/>
                <w:szCs w:val="24"/>
              </w:rPr>
              <w:t>r tu siguruar q</w:t>
            </w:r>
            <w:r w:rsidR="00537E3E">
              <w:rPr>
                <w:rFonts w:ascii="Times New Roman" w:hAnsi="Times New Roman" w:cs="Times New Roman"/>
                <w:sz w:val="24"/>
                <w:szCs w:val="24"/>
              </w:rPr>
              <w:t>ë</w:t>
            </w:r>
            <w:r w:rsidR="003922DB">
              <w:rPr>
                <w:rFonts w:ascii="Times New Roman" w:hAnsi="Times New Roman" w:cs="Times New Roman"/>
                <w:sz w:val="24"/>
                <w:szCs w:val="24"/>
              </w:rPr>
              <w:t xml:space="preserve"> mjetet e paguara p</w:t>
            </w:r>
            <w:r w:rsidR="00537E3E">
              <w:rPr>
                <w:rFonts w:ascii="Times New Roman" w:hAnsi="Times New Roman" w:cs="Times New Roman"/>
                <w:sz w:val="24"/>
                <w:szCs w:val="24"/>
              </w:rPr>
              <w:t>ë</w:t>
            </w:r>
            <w:r w:rsidR="003922DB">
              <w:rPr>
                <w:rFonts w:ascii="Times New Roman" w:hAnsi="Times New Roman" w:cs="Times New Roman"/>
                <w:sz w:val="24"/>
                <w:szCs w:val="24"/>
              </w:rPr>
              <w:t>r k</w:t>
            </w:r>
            <w:r w:rsidR="00537E3E">
              <w:rPr>
                <w:rFonts w:ascii="Times New Roman" w:hAnsi="Times New Roman" w:cs="Times New Roman"/>
                <w:sz w:val="24"/>
                <w:szCs w:val="24"/>
              </w:rPr>
              <w:t>ë</w:t>
            </w:r>
            <w:r w:rsidR="003922DB">
              <w:rPr>
                <w:rFonts w:ascii="Times New Roman" w:hAnsi="Times New Roman" w:cs="Times New Roman"/>
                <w:sz w:val="24"/>
                <w:szCs w:val="24"/>
              </w:rPr>
              <w:t>to q</w:t>
            </w:r>
            <w:r w:rsidR="00537E3E">
              <w:rPr>
                <w:rFonts w:ascii="Times New Roman" w:hAnsi="Times New Roman" w:cs="Times New Roman"/>
                <w:sz w:val="24"/>
                <w:szCs w:val="24"/>
              </w:rPr>
              <w:t>ë</w:t>
            </w:r>
            <w:r w:rsidR="003922DB">
              <w:rPr>
                <w:rFonts w:ascii="Times New Roman" w:hAnsi="Times New Roman" w:cs="Times New Roman"/>
                <w:sz w:val="24"/>
                <w:szCs w:val="24"/>
              </w:rPr>
              <w:t>llime kan</w:t>
            </w:r>
            <w:r w:rsidR="00537E3E">
              <w:rPr>
                <w:rFonts w:ascii="Times New Roman" w:hAnsi="Times New Roman" w:cs="Times New Roman"/>
                <w:sz w:val="24"/>
                <w:szCs w:val="24"/>
              </w:rPr>
              <w:t>ë</w:t>
            </w:r>
            <w:r w:rsidR="003922DB">
              <w:rPr>
                <w:rFonts w:ascii="Times New Roman" w:hAnsi="Times New Roman" w:cs="Times New Roman"/>
                <w:sz w:val="24"/>
                <w:szCs w:val="24"/>
              </w:rPr>
              <w:t xml:space="preserve"> shkuar n</w:t>
            </w:r>
            <w:r w:rsidR="00537E3E">
              <w:rPr>
                <w:rFonts w:ascii="Times New Roman" w:hAnsi="Times New Roman" w:cs="Times New Roman"/>
                <w:sz w:val="24"/>
                <w:szCs w:val="24"/>
              </w:rPr>
              <w:t>ë</w:t>
            </w:r>
            <w:r w:rsidR="003922DB">
              <w:rPr>
                <w:rFonts w:ascii="Times New Roman" w:hAnsi="Times New Roman" w:cs="Times New Roman"/>
                <w:sz w:val="24"/>
                <w:szCs w:val="24"/>
              </w:rPr>
              <w:t xml:space="preserve"> </w:t>
            </w:r>
            <w:proofErr w:type="spellStart"/>
            <w:r w:rsidR="003922DB">
              <w:rPr>
                <w:rFonts w:ascii="Times New Roman" w:hAnsi="Times New Roman" w:cs="Times New Roman"/>
                <w:sz w:val="24"/>
                <w:szCs w:val="24"/>
              </w:rPr>
              <w:t>destinimin</w:t>
            </w:r>
            <w:proofErr w:type="spellEnd"/>
            <w:r w:rsidR="003922DB">
              <w:rPr>
                <w:rFonts w:ascii="Times New Roman" w:hAnsi="Times New Roman" w:cs="Times New Roman"/>
                <w:sz w:val="24"/>
                <w:szCs w:val="24"/>
              </w:rPr>
              <w:t xml:space="preserve"> e synuar si dhe t</w:t>
            </w:r>
            <w:r w:rsidR="00537E3E">
              <w:rPr>
                <w:rFonts w:ascii="Times New Roman" w:hAnsi="Times New Roman" w:cs="Times New Roman"/>
                <w:sz w:val="24"/>
                <w:szCs w:val="24"/>
              </w:rPr>
              <w:t>ë</w:t>
            </w:r>
            <w:r w:rsidR="003922DB">
              <w:rPr>
                <w:rFonts w:ascii="Times New Roman" w:hAnsi="Times New Roman" w:cs="Times New Roman"/>
                <w:sz w:val="24"/>
                <w:szCs w:val="24"/>
              </w:rPr>
              <w:t xml:space="preserve"> forcoj</w:t>
            </w:r>
            <w:r w:rsidR="00537E3E">
              <w:rPr>
                <w:rFonts w:ascii="Times New Roman" w:hAnsi="Times New Roman" w:cs="Times New Roman"/>
                <w:sz w:val="24"/>
                <w:szCs w:val="24"/>
              </w:rPr>
              <w:t>ë</w:t>
            </w:r>
            <w:r w:rsidR="003922DB">
              <w:rPr>
                <w:rFonts w:ascii="Times New Roman" w:hAnsi="Times New Roman" w:cs="Times New Roman"/>
                <w:sz w:val="24"/>
                <w:szCs w:val="24"/>
              </w:rPr>
              <w:t xml:space="preserve"> kontrollet n</w:t>
            </w:r>
            <w:r w:rsidR="00537E3E">
              <w:rPr>
                <w:rFonts w:ascii="Times New Roman" w:hAnsi="Times New Roman" w:cs="Times New Roman"/>
                <w:sz w:val="24"/>
                <w:szCs w:val="24"/>
              </w:rPr>
              <w:t>ë</w:t>
            </w:r>
            <w:r w:rsidR="003922DB">
              <w:rPr>
                <w:rFonts w:ascii="Times New Roman" w:hAnsi="Times New Roman" w:cs="Times New Roman"/>
                <w:sz w:val="24"/>
                <w:szCs w:val="24"/>
              </w:rPr>
              <w:t xml:space="preserve"> ekzekutimin e pagesave p</w:t>
            </w:r>
            <w:r w:rsidR="00537E3E">
              <w:rPr>
                <w:rFonts w:ascii="Times New Roman" w:hAnsi="Times New Roman" w:cs="Times New Roman"/>
                <w:sz w:val="24"/>
                <w:szCs w:val="24"/>
              </w:rPr>
              <w:t>ë</w:t>
            </w:r>
            <w:r w:rsidR="003922DB">
              <w:rPr>
                <w:rFonts w:ascii="Times New Roman" w:hAnsi="Times New Roman" w:cs="Times New Roman"/>
                <w:sz w:val="24"/>
                <w:szCs w:val="24"/>
              </w:rPr>
              <w:t>r tu siguruar  se nuk do t</w:t>
            </w:r>
            <w:r w:rsidR="00537E3E">
              <w:rPr>
                <w:rFonts w:ascii="Times New Roman" w:hAnsi="Times New Roman" w:cs="Times New Roman"/>
                <w:sz w:val="24"/>
                <w:szCs w:val="24"/>
              </w:rPr>
              <w:t>ë</w:t>
            </w:r>
            <w:r w:rsidR="003922DB">
              <w:rPr>
                <w:rFonts w:ascii="Times New Roman" w:hAnsi="Times New Roman" w:cs="Times New Roman"/>
                <w:sz w:val="24"/>
                <w:szCs w:val="24"/>
              </w:rPr>
              <w:t xml:space="preserve"> </w:t>
            </w:r>
            <w:proofErr w:type="spellStart"/>
            <w:r w:rsidR="003922DB">
              <w:rPr>
                <w:rFonts w:ascii="Times New Roman" w:hAnsi="Times New Roman" w:cs="Times New Roman"/>
                <w:sz w:val="24"/>
                <w:szCs w:val="24"/>
              </w:rPr>
              <w:t>p</w:t>
            </w:r>
            <w:r w:rsidR="00537E3E">
              <w:rPr>
                <w:rFonts w:ascii="Times New Roman" w:hAnsi="Times New Roman" w:cs="Times New Roman"/>
                <w:sz w:val="24"/>
                <w:szCs w:val="24"/>
              </w:rPr>
              <w:t>ë</w:t>
            </w:r>
            <w:r w:rsidR="003922DB">
              <w:rPr>
                <w:rFonts w:ascii="Times New Roman" w:hAnsi="Times New Roman" w:cs="Times New Roman"/>
                <w:sz w:val="24"/>
                <w:szCs w:val="24"/>
              </w:rPr>
              <w:t>rseriten</w:t>
            </w:r>
            <w:proofErr w:type="spellEnd"/>
            <w:r w:rsidR="003922DB">
              <w:rPr>
                <w:rFonts w:ascii="Times New Roman" w:hAnsi="Times New Roman" w:cs="Times New Roman"/>
                <w:sz w:val="24"/>
                <w:szCs w:val="24"/>
              </w:rPr>
              <w:t xml:space="preserve"> raste t</w:t>
            </w:r>
            <w:r w:rsidR="00537E3E">
              <w:rPr>
                <w:rFonts w:ascii="Times New Roman" w:hAnsi="Times New Roman" w:cs="Times New Roman"/>
                <w:sz w:val="24"/>
                <w:szCs w:val="24"/>
              </w:rPr>
              <w:t>ë</w:t>
            </w:r>
            <w:r w:rsidR="003922DB">
              <w:rPr>
                <w:rFonts w:ascii="Times New Roman" w:hAnsi="Times New Roman" w:cs="Times New Roman"/>
                <w:sz w:val="24"/>
                <w:szCs w:val="24"/>
              </w:rPr>
              <w:t xml:space="preserve"> tilla</w:t>
            </w:r>
            <w:r w:rsidRPr="00082916">
              <w:rPr>
                <w:rFonts w:ascii="Times New Roman" w:hAnsi="Times New Roman" w:cs="Times New Roman"/>
                <w:sz w:val="24"/>
                <w:szCs w:val="24"/>
              </w:rPr>
              <w:t>.</w:t>
            </w:r>
          </w:p>
        </w:tc>
        <w:tc>
          <w:tcPr>
            <w:tcW w:w="1965" w:type="dxa"/>
          </w:tcPr>
          <w:p w:rsidR="00CD5623" w:rsidRPr="00082916" w:rsidRDefault="002F4B73" w:rsidP="00F718FB">
            <w:pPr>
              <w:rPr>
                <w:rFonts w:ascii="Times New Roman" w:hAnsi="Times New Roman" w:cs="Times New Roman"/>
                <w:sz w:val="24"/>
                <w:szCs w:val="24"/>
              </w:rPr>
            </w:pPr>
            <w:r>
              <w:rPr>
                <w:rFonts w:ascii="Times New Roman" w:hAnsi="Times New Roman" w:cs="Times New Roman"/>
                <w:sz w:val="24"/>
                <w:szCs w:val="24"/>
              </w:rPr>
              <w:t>Zyrtaret përgjegjës do te marrin veprimet e duhura dhe do te sigurohen qe nuk do te përsëriten me rastet e tilla.</w:t>
            </w:r>
          </w:p>
        </w:tc>
        <w:tc>
          <w:tcPr>
            <w:tcW w:w="2083" w:type="dxa"/>
          </w:tcPr>
          <w:p w:rsidR="00CD5623" w:rsidRPr="00082916" w:rsidRDefault="002F4B73" w:rsidP="00ED5F0D">
            <w:pPr>
              <w:rPr>
                <w:rFonts w:ascii="Times New Roman" w:hAnsi="Times New Roman" w:cs="Times New Roman"/>
                <w:b/>
                <w:sz w:val="24"/>
                <w:szCs w:val="24"/>
              </w:rPr>
            </w:pPr>
            <w:r>
              <w:rPr>
                <w:rFonts w:ascii="Times New Roman" w:eastAsia="Times New Roman" w:hAnsi="Times New Roman" w:cs="Times New Roman"/>
                <w:sz w:val="24"/>
                <w:szCs w:val="24"/>
              </w:rPr>
              <w:t>Drejtori për Buxhet dhe Financa</w:t>
            </w:r>
          </w:p>
        </w:tc>
        <w:tc>
          <w:tcPr>
            <w:tcW w:w="1913" w:type="dxa"/>
          </w:tcPr>
          <w:p w:rsidR="00CD5623" w:rsidRPr="00082916" w:rsidRDefault="002F4B73" w:rsidP="00B4525A">
            <w:pPr>
              <w:rPr>
                <w:rFonts w:ascii="Times New Roman" w:hAnsi="Times New Roman" w:cs="Times New Roman"/>
                <w:sz w:val="24"/>
                <w:szCs w:val="24"/>
              </w:rPr>
            </w:pPr>
            <w:r>
              <w:rPr>
                <w:rFonts w:ascii="Times New Roman" w:hAnsi="Times New Roman" w:cs="Times New Roman"/>
                <w:sz w:val="24"/>
                <w:szCs w:val="24"/>
              </w:rPr>
              <w:t>Qershor</w:t>
            </w:r>
            <w:r w:rsidR="007B2954">
              <w:rPr>
                <w:rFonts w:ascii="Times New Roman" w:hAnsi="Times New Roman" w:cs="Times New Roman"/>
                <w:sz w:val="24"/>
                <w:szCs w:val="24"/>
              </w:rPr>
              <w:t xml:space="preserve"> 2023</w:t>
            </w:r>
          </w:p>
        </w:tc>
        <w:tc>
          <w:tcPr>
            <w:tcW w:w="2101" w:type="dxa"/>
          </w:tcPr>
          <w:p w:rsidR="00CD5623" w:rsidRPr="00082916" w:rsidRDefault="008A1C7F" w:rsidP="00B4525A">
            <w:pPr>
              <w:rPr>
                <w:rFonts w:ascii="Times New Roman" w:hAnsi="Times New Roman" w:cs="Times New Roman"/>
                <w:b/>
                <w:sz w:val="24"/>
                <w:szCs w:val="24"/>
              </w:rPr>
            </w:pPr>
            <w:r w:rsidRPr="00962A0A">
              <w:rPr>
                <w:rFonts w:ascii="Times New Roman" w:hAnsi="Times New Roman" w:cs="Times New Roman"/>
                <w:b/>
                <w:sz w:val="24"/>
                <w:szCs w:val="24"/>
              </w:rPr>
              <w:t xml:space="preserve">Pas marrjes se </w:t>
            </w:r>
            <w:r w:rsidR="00962A0A" w:rsidRPr="00962A0A">
              <w:rPr>
                <w:rFonts w:ascii="Times New Roman" w:hAnsi="Times New Roman" w:cs="Times New Roman"/>
                <w:b/>
                <w:sz w:val="24"/>
                <w:szCs w:val="24"/>
              </w:rPr>
              <w:t>vërejtjeve</w:t>
            </w:r>
            <w:r w:rsidRPr="00962A0A">
              <w:rPr>
                <w:rFonts w:ascii="Times New Roman" w:hAnsi="Times New Roman" w:cs="Times New Roman"/>
                <w:b/>
                <w:sz w:val="24"/>
                <w:szCs w:val="24"/>
              </w:rPr>
              <w:t xml:space="preserve"> nga ana e </w:t>
            </w:r>
            <w:r w:rsidR="00962A0A" w:rsidRPr="00962A0A">
              <w:rPr>
                <w:rFonts w:ascii="Times New Roman" w:hAnsi="Times New Roman" w:cs="Times New Roman"/>
                <w:b/>
                <w:sz w:val="24"/>
                <w:szCs w:val="24"/>
              </w:rPr>
              <w:t>Zyrës</w:t>
            </w:r>
            <w:r w:rsidRPr="00962A0A">
              <w:rPr>
                <w:rFonts w:ascii="Times New Roman" w:hAnsi="Times New Roman" w:cs="Times New Roman"/>
                <w:b/>
                <w:sz w:val="24"/>
                <w:szCs w:val="24"/>
              </w:rPr>
              <w:t xml:space="preserve"> </w:t>
            </w:r>
            <w:r w:rsidR="00962A0A" w:rsidRPr="00962A0A">
              <w:rPr>
                <w:rFonts w:ascii="Times New Roman" w:hAnsi="Times New Roman" w:cs="Times New Roman"/>
                <w:b/>
                <w:sz w:val="24"/>
                <w:szCs w:val="24"/>
              </w:rPr>
              <w:t>kombëtare</w:t>
            </w:r>
            <w:r w:rsidRPr="00962A0A">
              <w:rPr>
                <w:rFonts w:ascii="Times New Roman" w:hAnsi="Times New Roman" w:cs="Times New Roman"/>
                <w:b/>
                <w:sz w:val="24"/>
                <w:szCs w:val="24"/>
              </w:rPr>
              <w:t xml:space="preserve"> te </w:t>
            </w:r>
            <w:proofErr w:type="spellStart"/>
            <w:r w:rsidRPr="00962A0A">
              <w:rPr>
                <w:rFonts w:ascii="Times New Roman" w:hAnsi="Times New Roman" w:cs="Times New Roman"/>
                <w:b/>
                <w:sz w:val="24"/>
                <w:szCs w:val="24"/>
              </w:rPr>
              <w:t>auditimit</w:t>
            </w:r>
            <w:proofErr w:type="spellEnd"/>
            <w:r w:rsidRPr="00962A0A">
              <w:rPr>
                <w:rFonts w:ascii="Times New Roman" w:hAnsi="Times New Roman" w:cs="Times New Roman"/>
                <w:b/>
                <w:sz w:val="24"/>
                <w:szCs w:val="24"/>
              </w:rPr>
              <w:t xml:space="preserve"> nuk </w:t>
            </w:r>
            <w:r w:rsidR="00962A0A" w:rsidRPr="00962A0A">
              <w:rPr>
                <w:rFonts w:ascii="Times New Roman" w:hAnsi="Times New Roman" w:cs="Times New Roman"/>
                <w:b/>
                <w:sz w:val="24"/>
                <w:szCs w:val="24"/>
              </w:rPr>
              <w:t>është</w:t>
            </w:r>
            <w:r w:rsidRPr="00962A0A">
              <w:rPr>
                <w:rFonts w:ascii="Times New Roman" w:hAnsi="Times New Roman" w:cs="Times New Roman"/>
                <w:b/>
                <w:sz w:val="24"/>
                <w:szCs w:val="24"/>
              </w:rPr>
              <w:t xml:space="preserve"> kryer as </w:t>
            </w:r>
            <w:r w:rsidR="00962A0A" w:rsidRPr="00962A0A">
              <w:rPr>
                <w:rFonts w:ascii="Times New Roman" w:hAnsi="Times New Roman" w:cs="Times New Roman"/>
                <w:b/>
                <w:sz w:val="24"/>
                <w:szCs w:val="24"/>
              </w:rPr>
              <w:t>një</w:t>
            </w:r>
            <w:r w:rsidRPr="00962A0A">
              <w:rPr>
                <w:rFonts w:ascii="Times New Roman" w:hAnsi="Times New Roman" w:cs="Times New Roman"/>
                <w:b/>
                <w:sz w:val="24"/>
                <w:szCs w:val="24"/>
              </w:rPr>
              <w:t xml:space="preserve"> pagës nga </w:t>
            </w:r>
            <w:r w:rsidR="00962A0A" w:rsidRPr="00962A0A">
              <w:rPr>
                <w:rFonts w:ascii="Times New Roman" w:hAnsi="Times New Roman" w:cs="Times New Roman"/>
                <w:b/>
                <w:sz w:val="24"/>
                <w:szCs w:val="24"/>
              </w:rPr>
              <w:t>subvencionet</w:t>
            </w:r>
            <w:r w:rsidRPr="00962A0A">
              <w:rPr>
                <w:rFonts w:ascii="Times New Roman" w:hAnsi="Times New Roman" w:cs="Times New Roman"/>
                <w:b/>
                <w:sz w:val="24"/>
                <w:szCs w:val="24"/>
              </w:rPr>
              <w:t xml:space="preserve"> ne emër te personave me </w:t>
            </w:r>
            <w:r w:rsidR="00962A0A" w:rsidRPr="00962A0A">
              <w:rPr>
                <w:rFonts w:ascii="Times New Roman" w:hAnsi="Times New Roman" w:cs="Times New Roman"/>
                <w:b/>
                <w:sz w:val="24"/>
                <w:szCs w:val="24"/>
              </w:rPr>
              <w:t>marrëveshje</w:t>
            </w:r>
            <w:r w:rsidRPr="00962A0A">
              <w:rPr>
                <w:rFonts w:ascii="Times New Roman" w:hAnsi="Times New Roman" w:cs="Times New Roman"/>
                <w:b/>
                <w:sz w:val="24"/>
                <w:szCs w:val="24"/>
              </w:rPr>
              <w:t xml:space="preserve"> </w:t>
            </w:r>
            <w:r w:rsidR="00962A0A" w:rsidRPr="00962A0A">
              <w:rPr>
                <w:rFonts w:ascii="Times New Roman" w:hAnsi="Times New Roman" w:cs="Times New Roman"/>
                <w:b/>
                <w:sz w:val="24"/>
                <w:szCs w:val="24"/>
              </w:rPr>
              <w:t>për</w:t>
            </w:r>
            <w:r w:rsidRPr="00962A0A">
              <w:rPr>
                <w:rFonts w:ascii="Times New Roman" w:hAnsi="Times New Roman" w:cs="Times New Roman"/>
                <w:b/>
                <w:sz w:val="24"/>
                <w:szCs w:val="24"/>
              </w:rPr>
              <w:t xml:space="preserve"> shërbime te </w:t>
            </w:r>
            <w:r w:rsidR="00962A0A" w:rsidRPr="00962A0A">
              <w:rPr>
                <w:rFonts w:ascii="Times New Roman" w:hAnsi="Times New Roman" w:cs="Times New Roman"/>
                <w:b/>
                <w:sz w:val="24"/>
                <w:szCs w:val="24"/>
              </w:rPr>
              <w:t>veçanta</w:t>
            </w:r>
            <w:r w:rsidRPr="00962A0A">
              <w:rPr>
                <w:rFonts w:ascii="Times New Roman" w:hAnsi="Times New Roman" w:cs="Times New Roman"/>
                <w:b/>
                <w:sz w:val="24"/>
                <w:szCs w:val="24"/>
              </w:rPr>
              <w:t xml:space="preserve"> ne </w:t>
            </w:r>
            <w:r w:rsidR="00962A0A" w:rsidRPr="00962A0A">
              <w:rPr>
                <w:rFonts w:ascii="Times New Roman" w:hAnsi="Times New Roman" w:cs="Times New Roman"/>
                <w:b/>
                <w:sz w:val="24"/>
                <w:szCs w:val="24"/>
              </w:rPr>
              <w:t>institucionin</w:t>
            </w:r>
            <w:r w:rsidRPr="00962A0A">
              <w:rPr>
                <w:rFonts w:ascii="Times New Roman" w:hAnsi="Times New Roman" w:cs="Times New Roman"/>
                <w:b/>
                <w:sz w:val="24"/>
                <w:szCs w:val="24"/>
              </w:rPr>
              <w:t xml:space="preserve"> tone.</w:t>
            </w:r>
          </w:p>
        </w:tc>
      </w:tr>
      <w:tr w:rsidR="009F2543" w:rsidTr="00634200">
        <w:trPr>
          <w:trHeight w:val="322"/>
        </w:trPr>
        <w:tc>
          <w:tcPr>
            <w:tcW w:w="557" w:type="dxa"/>
          </w:tcPr>
          <w:p w:rsidR="00CD5623" w:rsidRPr="00082916" w:rsidRDefault="001B0D2E" w:rsidP="00B4525A">
            <w:pPr>
              <w:rPr>
                <w:rFonts w:ascii="Times New Roman" w:hAnsi="Times New Roman" w:cs="Times New Roman"/>
                <w:b/>
                <w:sz w:val="24"/>
                <w:szCs w:val="24"/>
              </w:rPr>
            </w:pPr>
            <w:r w:rsidRPr="00082916">
              <w:rPr>
                <w:rFonts w:ascii="Times New Roman" w:hAnsi="Times New Roman" w:cs="Times New Roman"/>
                <w:b/>
                <w:sz w:val="24"/>
                <w:szCs w:val="24"/>
              </w:rPr>
              <w:t>6.</w:t>
            </w:r>
          </w:p>
        </w:tc>
        <w:tc>
          <w:tcPr>
            <w:tcW w:w="1783" w:type="dxa"/>
          </w:tcPr>
          <w:p w:rsidR="00CD5623" w:rsidRPr="00082916" w:rsidRDefault="009F2543" w:rsidP="009F2543">
            <w:pPr>
              <w:rPr>
                <w:rFonts w:ascii="Times New Roman" w:hAnsi="Times New Roman" w:cs="Times New Roman"/>
                <w:b/>
                <w:sz w:val="24"/>
                <w:szCs w:val="24"/>
              </w:rPr>
            </w:pPr>
            <w:r w:rsidRPr="009F2543">
              <w:rPr>
                <w:rFonts w:ascii="Times New Roman" w:hAnsi="Times New Roman" w:cs="Times New Roman"/>
                <w:b/>
                <w:sz w:val="24"/>
                <w:szCs w:val="24"/>
              </w:rPr>
              <w:t>Çështja A2</w:t>
            </w:r>
            <w:r w:rsidR="001B0D2E" w:rsidRPr="00082916">
              <w:rPr>
                <w:rFonts w:ascii="Times New Roman" w:hAnsi="Times New Roman" w:cs="Times New Roman"/>
                <w:sz w:val="24"/>
                <w:szCs w:val="24"/>
              </w:rPr>
              <w:t xml:space="preserve"> </w:t>
            </w:r>
            <w:r>
              <w:rPr>
                <w:rFonts w:ascii="Times New Roman" w:hAnsi="Times New Roman" w:cs="Times New Roman"/>
                <w:sz w:val="24"/>
                <w:szCs w:val="24"/>
              </w:rPr>
              <w:t>–</w:t>
            </w:r>
            <w:r w:rsidR="001B0D2E" w:rsidRPr="00082916">
              <w:rPr>
                <w:rFonts w:ascii="Times New Roman" w:hAnsi="Times New Roman" w:cs="Times New Roman"/>
                <w:sz w:val="24"/>
                <w:szCs w:val="24"/>
              </w:rPr>
              <w:t xml:space="preserve"> Mos</w:t>
            </w:r>
            <w:r>
              <w:rPr>
                <w:rFonts w:ascii="Times New Roman" w:hAnsi="Times New Roman" w:cs="Times New Roman"/>
                <w:sz w:val="24"/>
                <w:szCs w:val="24"/>
              </w:rPr>
              <w:t xml:space="preserve"> aplikimi i drejt</w:t>
            </w:r>
            <w:r w:rsidR="00537E3E">
              <w:rPr>
                <w:rFonts w:ascii="Times New Roman" w:hAnsi="Times New Roman" w:cs="Times New Roman"/>
                <w:sz w:val="24"/>
                <w:szCs w:val="24"/>
              </w:rPr>
              <w:t>ë</w:t>
            </w:r>
            <w:r>
              <w:rPr>
                <w:rFonts w:ascii="Times New Roman" w:hAnsi="Times New Roman" w:cs="Times New Roman"/>
                <w:sz w:val="24"/>
                <w:szCs w:val="24"/>
              </w:rPr>
              <w:t xml:space="preserve"> i kushteve ligjore p</w:t>
            </w:r>
            <w:r w:rsidR="00537E3E">
              <w:rPr>
                <w:rFonts w:ascii="Times New Roman" w:hAnsi="Times New Roman" w:cs="Times New Roman"/>
                <w:sz w:val="24"/>
                <w:szCs w:val="24"/>
              </w:rPr>
              <w:t>ë</w:t>
            </w:r>
            <w:r>
              <w:rPr>
                <w:rFonts w:ascii="Times New Roman" w:hAnsi="Times New Roman" w:cs="Times New Roman"/>
                <w:sz w:val="24"/>
                <w:szCs w:val="24"/>
              </w:rPr>
              <w:t>r vler</w:t>
            </w:r>
            <w:r w:rsidR="00537E3E">
              <w:rPr>
                <w:rFonts w:ascii="Times New Roman" w:hAnsi="Times New Roman" w:cs="Times New Roman"/>
                <w:sz w:val="24"/>
                <w:szCs w:val="24"/>
              </w:rPr>
              <w:t>ë</w:t>
            </w:r>
            <w:r>
              <w:rPr>
                <w:rFonts w:ascii="Times New Roman" w:hAnsi="Times New Roman" w:cs="Times New Roman"/>
                <w:sz w:val="24"/>
                <w:szCs w:val="24"/>
              </w:rPr>
              <w:t>simin</w:t>
            </w:r>
            <w:r w:rsidR="002F4B73">
              <w:rPr>
                <w:rFonts w:ascii="Times New Roman" w:hAnsi="Times New Roman" w:cs="Times New Roman"/>
                <w:sz w:val="24"/>
                <w:szCs w:val="24"/>
              </w:rPr>
              <w:t xml:space="preserve"> </w:t>
            </w:r>
            <w:r>
              <w:rPr>
                <w:rFonts w:ascii="Times New Roman" w:hAnsi="Times New Roman" w:cs="Times New Roman"/>
                <w:sz w:val="24"/>
                <w:szCs w:val="24"/>
              </w:rPr>
              <w:t>e tender</w:t>
            </w:r>
            <w:r w:rsidR="00537E3E">
              <w:rPr>
                <w:rFonts w:ascii="Times New Roman" w:hAnsi="Times New Roman" w:cs="Times New Roman"/>
                <w:sz w:val="24"/>
                <w:szCs w:val="24"/>
              </w:rPr>
              <w:t>ë</w:t>
            </w:r>
            <w:r>
              <w:rPr>
                <w:rFonts w:ascii="Times New Roman" w:hAnsi="Times New Roman" w:cs="Times New Roman"/>
                <w:sz w:val="24"/>
                <w:szCs w:val="24"/>
              </w:rPr>
              <w:t>ve si jo normalisht t</w:t>
            </w:r>
            <w:r w:rsidR="00537E3E">
              <w:rPr>
                <w:rFonts w:ascii="Times New Roman" w:hAnsi="Times New Roman" w:cs="Times New Roman"/>
                <w:sz w:val="24"/>
                <w:szCs w:val="24"/>
              </w:rPr>
              <w:t>ë</w:t>
            </w:r>
            <w:r>
              <w:rPr>
                <w:rFonts w:ascii="Times New Roman" w:hAnsi="Times New Roman" w:cs="Times New Roman"/>
                <w:sz w:val="24"/>
                <w:szCs w:val="24"/>
              </w:rPr>
              <w:t xml:space="preserve"> ul</w:t>
            </w:r>
            <w:r w:rsidR="00537E3E">
              <w:rPr>
                <w:rFonts w:ascii="Times New Roman" w:hAnsi="Times New Roman" w:cs="Times New Roman"/>
                <w:sz w:val="24"/>
                <w:szCs w:val="24"/>
              </w:rPr>
              <w:t>ë</w:t>
            </w:r>
            <w:r>
              <w:rPr>
                <w:rFonts w:ascii="Times New Roman" w:hAnsi="Times New Roman" w:cs="Times New Roman"/>
                <w:sz w:val="24"/>
                <w:szCs w:val="24"/>
              </w:rPr>
              <w:t>t.</w:t>
            </w:r>
          </w:p>
        </w:tc>
        <w:tc>
          <w:tcPr>
            <w:tcW w:w="3548" w:type="dxa"/>
          </w:tcPr>
          <w:p w:rsidR="009F2543" w:rsidRPr="009F2543" w:rsidRDefault="009F2543" w:rsidP="009F2543">
            <w:pPr>
              <w:pStyle w:val="BodyText"/>
              <w:rPr>
                <w:rFonts w:ascii="Times New Roman" w:hAnsi="Times New Roman" w:cs="Times New Roman"/>
                <w:b/>
                <w:sz w:val="24"/>
                <w:szCs w:val="24"/>
              </w:rPr>
            </w:pPr>
            <w:r w:rsidRPr="009F2543">
              <w:rPr>
                <w:rFonts w:ascii="Times New Roman" w:hAnsi="Times New Roman" w:cs="Times New Roman"/>
                <w:sz w:val="24"/>
                <w:szCs w:val="24"/>
              </w:rPr>
              <w:t>Kryetari duhet të shtojë kontrollet në zyrën e prokurimit për të siguruar se stafi i caktuar në menaxhimin e procedurave të prokurimit janë në njohuri me kërkesat ligjore për prokurimin publik dhe se aplikojnë kontrollet në të gjitha fazat e tij</w:t>
            </w:r>
            <w:r w:rsidRPr="009F2543">
              <w:rPr>
                <w:rFonts w:ascii="Times New Roman" w:hAnsi="Times New Roman" w:cs="Times New Roman"/>
                <w:b/>
                <w:sz w:val="24"/>
                <w:szCs w:val="24"/>
              </w:rPr>
              <w:t>.</w:t>
            </w:r>
          </w:p>
          <w:p w:rsidR="009F2543" w:rsidRPr="00082916" w:rsidRDefault="009F2543" w:rsidP="009F2543">
            <w:pPr>
              <w:pStyle w:val="BodyText"/>
              <w:ind w:left="2934" w:right="384" w:hanging="2153"/>
              <w:jc w:val="both"/>
              <w:rPr>
                <w:rFonts w:ascii="Times New Roman" w:hAnsi="Times New Roman" w:cs="Times New Roman"/>
                <w:b/>
                <w:sz w:val="24"/>
                <w:szCs w:val="24"/>
              </w:rPr>
            </w:pPr>
          </w:p>
        </w:tc>
        <w:tc>
          <w:tcPr>
            <w:tcW w:w="1965" w:type="dxa"/>
          </w:tcPr>
          <w:p w:rsidR="00CD5623" w:rsidRPr="00082916" w:rsidRDefault="002F4B73" w:rsidP="00B4525A">
            <w:pPr>
              <w:rPr>
                <w:rFonts w:ascii="Times New Roman" w:hAnsi="Times New Roman" w:cs="Times New Roman"/>
                <w:sz w:val="24"/>
                <w:szCs w:val="24"/>
              </w:rPr>
            </w:pPr>
            <w:r>
              <w:rPr>
                <w:rFonts w:ascii="Times New Roman" w:hAnsi="Times New Roman" w:cs="Times New Roman"/>
                <w:sz w:val="24"/>
                <w:szCs w:val="24"/>
              </w:rPr>
              <w:t xml:space="preserve">Do te rritet kontrolli nga ana e zyrës se prokurimit </w:t>
            </w:r>
            <w:proofErr w:type="spellStart"/>
            <w:r>
              <w:rPr>
                <w:rFonts w:ascii="Times New Roman" w:hAnsi="Times New Roman" w:cs="Times New Roman"/>
                <w:sz w:val="24"/>
                <w:szCs w:val="24"/>
              </w:rPr>
              <w:t>per</w:t>
            </w:r>
            <w:proofErr w:type="spellEnd"/>
            <w:r>
              <w:rPr>
                <w:rFonts w:ascii="Times New Roman" w:hAnsi="Times New Roman" w:cs="Times New Roman"/>
                <w:sz w:val="24"/>
                <w:szCs w:val="24"/>
              </w:rPr>
              <w:t xml:space="preserve"> menaxhim te mirëfilltë sipas Ligjit ne procedurat e tenderimeve</w:t>
            </w:r>
            <w:r w:rsidR="00ED5F0D">
              <w:rPr>
                <w:rFonts w:ascii="Times New Roman" w:hAnsi="Times New Roman" w:cs="Times New Roman"/>
                <w:sz w:val="24"/>
                <w:szCs w:val="24"/>
              </w:rPr>
              <w:t>.</w:t>
            </w:r>
          </w:p>
        </w:tc>
        <w:tc>
          <w:tcPr>
            <w:tcW w:w="2083" w:type="dxa"/>
          </w:tcPr>
          <w:p w:rsidR="00CD5623" w:rsidRPr="00082916" w:rsidRDefault="002F4B73" w:rsidP="00ED5F0D">
            <w:pPr>
              <w:rPr>
                <w:rFonts w:ascii="Times New Roman" w:hAnsi="Times New Roman" w:cs="Times New Roman"/>
                <w:b/>
                <w:sz w:val="24"/>
                <w:szCs w:val="24"/>
              </w:rPr>
            </w:pPr>
            <w:r>
              <w:rPr>
                <w:rFonts w:ascii="Times New Roman" w:eastAsia="Times New Roman" w:hAnsi="Times New Roman" w:cs="Times New Roman"/>
                <w:sz w:val="24"/>
                <w:szCs w:val="24"/>
              </w:rPr>
              <w:t>Z</w:t>
            </w:r>
            <w:r w:rsidR="00F718FB" w:rsidRPr="00082916">
              <w:rPr>
                <w:rFonts w:ascii="Times New Roman" w:eastAsia="Times New Roman" w:hAnsi="Times New Roman" w:cs="Times New Roman"/>
                <w:sz w:val="24"/>
                <w:szCs w:val="24"/>
              </w:rPr>
              <w:t>yra e p</w:t>
            </w:r>
            <w:r w:rsidR="00ED5F0D">
              <w:rPr>
                <w:rFonts w:ascii="Times New Roman" w:eastAsia="Times New Roman" w:hAnsi="Times New Roman" w:cs="Times New Roman"/>
                <w:sz w:val="24"/>
                <w:szCs w:val="24"/>
              </w:rPr>
              <w:t>rokurimit.</w:t>
            </w:r>
          </w:p>
        </w:tc>
        <w:tc>
          <w:tcPr>
            <w:tcW w:w="1913" w:type="dxa"/>
          </w:tcPr>
          <w:p w:rsidR="00CD5623" w:rsidRPr="00082916" w:rsidRDefault="002F4B73" w:rsidP="00B4525A">
            <w:pPr>
              <w:rPr>
                <w:rFonts w:ascii="Times New Roman" w:hAnsi="Times New Roman" w:cs="Times New Roman"/>
                <w:sz w:val="24"/>
                <w:szCs w:val="24"/>
              </w:rPr>
            </w:pPr>
            <w:r>
              <w:rPr>
                <w:rFonts w:ascii="Times New Roman" w:hAnsi="Times New Roman" w:cs="Times New Roman"/>
                <w:sz w:val="24"/>
                <w:szCs w:val="24"/>
              </w:rPr>
              <w:t>Dhjetor</w:t>
            </w:r>
            <w:r w:rsidR="007B2954">
              <w:rPr>
                <w:rFonts w:ascii="Times New Roman" w:hAnsi="Times New Roman" w:cs="Times New Roman"/>
                <w:sz w:val="24"/>
                <w:szCs w:val="24"/>
              </w:rPr>
              <w:t xml:space="preserve"> 2023</w:t>
            </w:r>
          </w:p>
        </w:tc>
        <w:tc>
          <w:tcPr>
            <w:tcW w:w="2101" w:type="dxa"/>
          </w:tcPr>
          <w:p w:rsidR="00CD5623" w:rsidRPr="00082916" w:rsidRDefault="00962A0A" w:rsidP="00B4525A">
            <w:pPr>
              <w:rPr>
                <w:rFonts w:ascii="Times New Roman" w:hAnsi="Times New Roman" w:cs="Times New Roman"/>
                <w:b/>
                <w:sz w:val="24"/>
                <w:szCs w:val="24"/>
              </w:rPr>
            </w:pPr>
            <w:r>
              <w:rPr>
                <w:rFonts w:ascii="Times New Roman" w:hAnsi="Times New Roman" w:cs="Times New Roman"/>
                <w:b/>
                <w:sz w:val="24"/>
                <w:szCs w:val="24"/>
              </w:rPr>
              <w:t>Janë marre masat e duhura ne përmirësimin e këtij rekomandimi</w:t>
            </w:r>
          </w:p>
        </w:tc>
      </w:tr>
      <w:tr w:rsidR="009F2543" w:rsidTr="00634200">
        <w:trPr>
          <w:trHeight w:val="309"/>
        </w:trPr>
        <w:tc>
          <w:tcPr>
            <w:tcW w:w="557" w:type="dxa"/>
          </w:tcPr>
          <w:p w:rsidR="00CD5623" w:rsidRPr="00082916" w:rsidRDefault="00435478" w:rsidP="00B4525A">
            <w:pPr>
              <w:rPr>
                <w:rFonts w:ascii="Times New Roman" w:hAnsi="Times New Roman" w:cs="Times New Roman"/>
                <w:b/>
                <w:sz w:val="24"/>
                <w:szCs w:val="24"/>
              </w:rPr>
            </w:pPr>
            <w:r w:rsidRPr="00082916">
              <w:rPr>
                <w:rFonts w:ascii="Times New Roman" w:hAnsi="Times New Roman" w:cs="Times New Roman"/>
                <w:b/>
                <w:sz w:val="24"/>
                <w:szCs w:val="24"/>
              </w:rPr>
              <w:t>7.</w:t>
            </w:r>
          </w:p>
        </w:tc>
        <w:tc>
          <w:tcPr>
            <w:tcW w:w="1783" w:type="dxa"/>
          </w:tcPr>
          <w:p w:rsidR="00CD5623" w:rsidRPr="00082916" w:rsidRDefault="00435478" w:rsidP="009F2543">
            <w:pPr>
              <w:rPr>
                <w:rFonts w:ascii="Times New Roman" w:hAnsi="Times New Roman" w:cs="Times New Roman"/>
                <w:b/>
                <w:sz w:val="24"/>
                <w:szCs w:val="24"/>
              </w:rPr>
            </w:pPr>
            <w:r w:rsidRPr="009F2543">
              <w:rPr>
                <w:rFonts w:ascii="Times New Roman" w:hAnsi="Times New Roman" w:cs="Times New Roman"/>
                <w:b/>
                <w:sz w:val="24"/>
                <w:szCs w:val="24"/>
              </w:rPr>
              <w:t>Ç</w:t>
            </w:r>
            <w:r w:rsidR="009F2543" w:rsidRPr="009F2543">
              <w:rPr>
                <w:rFonts w:ascii="Times New Roman" w:hAnsi="Times New Roman" w:cs="Times New Roman"/>
                <w:b/>
                <w:sz w:val="24"/>
                <w:szCs w:val="24"/>
              </w:rPr>
              <w:t>ështja B5</w:t>
            </w:r>
            <w:r w:rsidRPr="009F2543">
              <w:rPr>
                <w:rFonts w:ascii="Times New Roman" w:hAnsi="Times New Roman" w:cs="Times New Roman"/>
                <w:b/>
                <w:sz w:val="24"/>
                <w:szCs w:val="24"/>
              </w:rPr>
              <w:t xml:space="preserve"> -</w:t>
            </w:r>
            <w:r w:rsidRPr="00082916">
              <w:rPr>
                <w:rFonts w:ascii="Times New Roman" w:hAnsi="Times New Roman" w:cs="Times New Roman"/>
                <w:sz w:val="24"/>
                <w:szCs w:val="24"/>
              </w:rPr>
              <w:t xml:space="preserve"> </w:t>
            </w:r>
            <w:r w:rsidR="009F2543" w:rsidRPr="009F2543">
              <w:rPr>
                <w:rFonts w:ascii="Times New Roman" w:hAnsi="Times New Roman" w:cs="Times New Roman"/>
                <w:sz w:val="24"/>
                <w:szCs w:val="24"/>
              </w:rPr>
              <w:t xml:space="preserve">Tejkalim i sasive të kontraktuara mbi 30% e lejuar për </w:t>
            </w:r>
            <w:r w:rsidR="009F2543" w:rsidRPr="009F2543">
              <w:rPr>
                <w:rFonts w:ascii="Times New Roman" w:hAnsi="Times New Roman" w:cs="Times New Roman"/>
                <w:sz w:val="24"/>
                <w:szCs w:val="24"/>
              </w:rPr>
              <w:lastRenderedPageBreak/>
              <w:t>kontratat publike kornizë</w:t>
            </w:r>
            <w:r w:rsidR="009F2543">
              <w:rPr>
                <w:rFonts w:ascii="Times New Roman" w:hAnsi="Times New Roman" w:cs="Times New Roman"/>
                <w:sz w:val="24"/>
                <w:szCs w:val="24"/>
              </w:rPr>
              <w:t>.</w:t>
            </w:r>
          </w:p>
        </w:tc>
        <w:tc>
          <w:tcPr>
            <w:tcW w:w="3548" w:type="dxa"/>
          </w:tcPr>
          <w:p w:rsidR="00D86EAF" w:rsidRPr="00D86EAF" w:rsidRDefault="00D86EAF" w:rsidP="00D86EAF">
            <w:pPr>
              <w:rPr>
                <w:rFonts w:ascii="Times New Roman" w:hAnsi="Times New Roman" w:cs="Times New Roman"/>
                <w:sz w:val="24"/>
                <w:szCs w:val="24"/>
              </w:rPr>
            </w:pPr>
            <w:r w:rsidRPr="00D86EAF">
              <w:rPr>
                <w:rFonts w:ascii="Times New Roman" w:hAnsi="Times New Roman" w:cs="Times New Roman"/>
                <w:sz w:val="24"/>
                <w:szCs w:val="24"/>
              </w:rPr>
              <w:lastRenderedPageBreak/>
              <w:t xml:space="preserve">Kryetari duhet të sigurojë përmirësimin e kontrolleve të brendshme lidhur me planifikimin e saktë të nevojave për punë dhe zbatimin e drejtë të kornizës ligjore të prokurimit publik. Po </w:t>
            </w:r>
            <w:r w:rsidRPr="00D86EAF">
              <w:rPr>
                <w:rFonts w:ascii="Times New Roman" w:hAnsi="Times New Roman" w:cs="Times New Roman"/>
                <w:sz w:val="24"/>
                <w:szCs w:val="24"/>
              </w:rPr>
              <w:lastRenderedPageBreak/>
              <w:t xml:space="preserve">ashtu duhet të sigurojë se projektet e specifikuara nuk tejkalojnë </w:t>
            </w:r>
            <w:proofErr w:type="spellStart"/>
            <w:r w:rsidRPr="00D86EAF">
              <w:rPr>
                <w:rFonts w:ascii="Times New Roman" w:hAnsi="Times New Roman" w:cs="Times New Roman"/>
                <w:sz w:val="24"/>
                <w:szCs w:val="24"/>
              </w:rPr>
              <w:t>paramasën</w:t>
            </w:r>
            <w:proofErr w:type="spellEnd"/>
            <w:r w:rsidRPr="00D86EAF">
              <w:rPr>
                <w:rFonts w:ascii="Times New Roman" w:hAnsi="Times New Roman" w:cs="Times New Roman"/>
                <w:sz w:val="24"/>
                <w:szCs w:val="24"/>
              </w:rPr>
              <w:t xml:space="preserve"> e përllogaritur si në sasi ashtu edhe në vlerë ashtu siç janë përcaktuar me kushtet e kontratës.</w:t>
            </w:r>
          </w:p>
          <w:p w:rsidR="00CD5623" w:rsidRPr="00082916" w:rsidRDefault="00CD5623" w:rsidP="00B4525A">
            <w:pPr>
              <w:rPr>
                <w:rFonts w:ascii="Times New Roman" w:hAnsi="Times New Roman" w:cs="Times New Roman"/>
                <w:b/>
                <w:sz w:val="24"/>
                <w:szCs w:val="24"/>
              </w:rPr>
            </w:pPr>
          </w:p>
        </w:tc>
        <w:tc>
          <w:tcPr>
            <w:tcW w:w="1965" w:type="dxa"/>
          </w:tcPr>
          <w:p w:rsidR="00CD5623" w:rsidRPr="00082916" w:rsidRDefault="002F4B73" w:rsidP="00B4525A">
            <w:pPr>
              <w:rPr>
                <w:rFonts w:ascii="Times New Roman" w:hAnsi="Times New Roman" w:cs="Times New Roman"/>
                <w:sz w:val="24"/>
                <w:szCs w:val="24"/>
              </w:rPr>
            </w:pPr>
            <w:r>
              <w:rPr>
                <w:rFonts w:ascii="Times New Roman" w:hAnsi="Times New Roman" w:cs="Times New Roman"/>
                <w:sz w:val="24"/>
                <w:szCs w:val="24"/>
              </w:rPr>
              <w:lastRenderedPageBreak/>
              <w:t xml:space="preserve">Menaxheret e kontratave do te kujdesen qe mos te </w:t>
            </w:r>
            <w:r w:rsidR="00335B71">
              <w:rPr>
                <w:rFonts w:ascii="Times New Roman" w:hAnsi="Times New Roman" w:cs="Times New Roman"/>
                <w:sz w:val="24"/>
                <w:szCs w:val="24"/>
              </w:rPr>
              <w:t>përsëritet</w:t>
            </w:r>
            <w:r>
              <w:rPr>
                <w:rFonts w:ascii="Times New Roman" w:hAnsi="Times New Roman" w:cs="Times New Roman"/>
                <w:sz w:val="24"/>
                <w:szCs w:val="24"/>
              </w:rPr>
              <w:t xml:space="preserve"> me tejkalimi i 30% te lejuar </w:t>
            </w:r>
            <w:r w:rsidR="00335B71">
              <w:rPr>
                <w:rFonts w:ascii="Times New Roman" w:hAnsi="Times New Roman" w:cs="Times New Roman"/>
                <w:sz w:val="24"/>
                <w:szCs w:val="24"/>
              </w:rPr>
              <w:t>për</w:t>
            </w:r>
            <w:r>
              <w:rPr>
                <w:rFonts w:ascii="Times New Roman" w:hAnsi="Times New Roman" w:cs="Times New Roman"/>
                <w:sz w:val="24"/>
                <w:szCs w:val="24"/>
              </w:rPr>
              <w:t xml:space="preserve"> </w:t>
            </w:r>
            <w:r>
              <w:rPr>
                <w:rFonts w:ascii="Times New Roman" w:hAnsi="Times New Roman" w:cs="Times New Roman"/>
                <w:sz w:val="24"/>
                <w:szCs w:val="24"/>
              </w:rPr>
              <w:lastRenderedPageBreak/>
              <w:t>kontratat publike kornize</w:t>
            </w:r>
          </w:p>
        </w:tc>
        <w:tc>
          <w:tcPr>
            <w:tcW w:w="2083" w:type="dxa"/>
          </w:tcPr>
          <w:p w:rsidR="00CD5623" w:rsidRDefault="002F4B73" w:rsidP="00B4525A">
            <w:pPr>
              <w:rPr>
                <w:rFonts w:ascii="Times New Roman" w:hAnsi="Times New Roman" w:cs="Times New Roman"/>
                <w:sz w:val="24"/>
                <w:szCs w:val="24"/>
              </w:rPr>
            </w:pPr>
            <w:r>
              <w:rPr>
                <w:rFonts w:ascii="Times New Roman" w:hAnsi="Times New Roman" w:cs="Times New Roman"/>
                <w:sz w:val="24"/>
                <w:szCs w:val="24"/>
              </w:rPr>
              <w:lastRenderedPageBreak/>
              <w:t xml:space="preserve">Zyra e Kryetarit </w:t>
            </w:r>
          </w:p>
          <w:p w:rsidR="002F4B73" w:rsidRDefault="002F4B73" w:rsidP="00B4525A">
            <w:pPr>
              <w:rPr>
                <w:rFonts w:ascii="Times New Roman" w:hAnsi="Times New Roman" w:cs="Times New Roman"/>
                <w:sz w:val="24"/>
                <w:szCs w:val="24"/>
              </w:rPr>
            </w:pPr>
            <w:r>
              <w:rPr>
                <w:rFonts w:ascii="Times New Roman" w:hAnsi="Times New Roman" w:cs="Times New Roman"/>
                <w:sz w:val="24"/>
                <w:szCs w:val="24"/>
              </w:rPr>
              <w:t>Menaxheret e kontratave,</w:t>
            </w:r>
          </w:p>
          <w:p w:rsidR="002F4B73" w:rsidRPr="00082916" w:rsidRDefault="002F4B73" w:rsidP="00B4525A">
            <w:pPr>
              <w:rPr>
                <w:rFonts w:ascii="Times New Roman" w:hAnsi="Times New Roman" w:cs="Times New Roman"/>
                <w:sz w:val="24"/>
                <w:szCs w:val="24"/>
              </w:rPr>
            </w:pPr>
            <w:r>
              <w:rPr>
                <w:rFonts w:ascii="Times New Roman" w:hAnsi="Times New Roman" w:cs="Times New Roman"/>
                <w:sz w:val="24"/>
                <w:szCs w:val="24"/>
              </w:rPr>
              <w:t>Zyra e Prokurimit.</w:t>
            </w:r>
          </w:p>
        </w:tc>
        <w:tc>
          <w:tcPr>
            <w:tcW w:w="1913" w:type="dxa"/>
          </w:tcPr>
          <w:p w:rsidR="00CD5623" w:rsidRPr="00082916" w:rsidRDefault="007B2954" w:rsidP="00B4525A">
            <w:pPr>
              <w:rPr>
                <w:rFonts w:ascii="Times New Roman" w:hAnsi="Times New Roman" w:cs="Times New Roman"/>
                <w:sz w:val="24"/>
                <w:szCs w:val="24"/>
              </w:rPr>
            </w:pPr>
            <w:r>
              <w:rPr>
                <w:rFonts w:ascii="Times New Roman" w:hAnsi="Times New Roman" w:cs="Times New Roman"/>
                <w:sz w:val="24"/>
                <w:szCs w:val="24"/>
              </w:rPr>
              <w:t>Tetor 2023</w:t>
            </w:r>
          </w:p>
        </w:tc>
        <w:tc>
          <w:tcPr>
            <w:tcW w:w="2101" w:type="dxa"/>
          </w:tcPr>
          <w:p w:rsidR="00CD5623" w:rsidRPr="00082916" w:rsidRDefault="00962A0A" w:rsidP="00962A0A">
            <w:pPr>
              <w:rPr>
                <w:rFonts w:ascii="Times New Roman" w:hAnsi="Times New Roman" w:cs="Times New Roman"/>
                <w:b/>
                <w:sz w:val="24"/>
                <w:szCs w:val="24"/>
              </w:rPr>
            </w:pPr>
            <w:r>
              <w:rPr>
                <w:rFonts w:ascii="Times New Roman" w:hAnsi="Times New Roman" w:cs="Times New Roman"/>
                <w:b/>
                <w:sz w:val="24"/>
                <w:szCs w:val="24"/>
              </w:rPr>
              <w:t xml:space="preserve">Janë marre veprimet e nevojshme nga menaxheret e kontratave dhe janë zbatuar me </w:t>
            </w:r>
            <w:r>
              <w:rPr>
                <w:rFonts w:ascii="Times New Roman" w:hAnsi="Times New Roman" w:cs="Times New Roman"/>
                <w:b/>
                <w:sz w:val="24"/>
                <w:szCs w:val="24"/>
              </w:rPr>
              <w:lastRenderedPageBreak/>
              <w:t xml:space="preserve">kujdes kontratat dhe ne vitin 2023 nuk tejkalime te 30% te lejuar te kontratave </w:t>
            </w:r>
          </w:p>
        </w:tc>
      </w:tr>
      <w:tr w:rsidR="009F2543" w:rsidTr="00634200">
        <w:trPr>
          <w:trHeight w:val="309"/>
        </w:trPr>
        <w:tc>
          <w:tcPr>
            <w:tcW w:w="557" w:type="dxa"/>
          </w:tcPr>
          <w:p w:rsidR="00435478" w:rsidRPr="00082916" w:rsidRDefault="00435478" w:rsidP="00B4525A">
            <w:pPr>
              <w:rPr>
                <w:rFonts w:ascii="Times New Roman" w:hAnsi="Times New Roman" w:cs="Times New Roman"/>
                <w:b/>
                <w:sz w:val="24"/>
                <w:szCs w:val="24"/>
              </w:rPr>
            </w:pPr>
            <w:r w:rsidRPr="00082916">
              <w:rPr>
                <w:rFonts w:ascii="Times New Roman" w:hAnsi="Times New Roman" w:cs="Times New Roman"/>
                <w:b/>
                <w:sz w:val="24"/>
                <w:szCs w:val="24"/>
              </w:rPr>
              <w:lastRenderedPageBreak/>
              <w:t>8.</w:t>
            </w:r>
          </w:p>
        </w:tc>
        <w:tc>
          <w:tcPr>
            <w:tcW w:w="1783" w:type="dxa"/>
          </w:tcPr>
          <w:p w:rsidR="00435478" w:rsidRPr="00082916" w:rsidRDefault="00D86EAF" w:rsidP="00D86EAF">
            <w:pPr>
              <w:rPr>
                <w:rFonts w:ascii="Times New Roman" w:hAnsi="Times New Roman" w:cs="Times New Roman"/>
                <w:sz w:val="24"/>
                <w:szCs w:val="24"/>
              </w:rPr>
            </w:pPr>
            <w:r w:rsidRPr="00D86EAF">
              <w:rPr>
                <w:rFonts w:ascii="Times New Roman" w:hAnsi="Times New Roman" w:cs="Times New Roman"/>
                <w:b/>
                <w:sz w:val="24"/>
                <w:szCs w:val="24"/>
              </w:rPr>
              <w:t>Çështja B6</w:t>
            </w:r>
            <w:r w:rsidR="00435478" w:rsidRPr="00082916">
              <w:rPr>
                <w:rFonts w:ascii="Times New Roman" w:hAnsi="Times New Roman" w:cs="Times New Roman"/>
                <w:sz w:val="24"/>
                <w:szCs w:val="24"/>
              </w:rPr>
              <w:t xml:space="preserve"> - </w:t>
            </w:r>
            <w:r w:rsidRPr="00D86EAF">
              <w:rPr>
                <w:rFonts w:ascii="Times New Roman" w:hAnsi="Times New Roman" w:cs="Times New Roman"/>
                <w:sz w:val="24"/>
                <w:szCs w:val="24"/>
              </w:rPr>
              <w:t>Emërimi dhe angazhimi i zyrtarëve për kryerjen e shërbimeve të veçanta jo në pajtueshmëri me ligjet dhe rregullat e zbatueshme</w:t>
            </w:r>
          </w:p>
        </w:tc>
        <w:tc>
          <w:tcPr>
            <w:tcW w:w="3548" w:type="dxa"/>
          </w:tcPr>
          <w:p w:rsidR="00435478" w:rsidRPr="00082916" w:rsidRDefault="00D86EAF" w:rsidP="00D86EAF">
            <w:pPr>
              <w:rPr>
                <w:rFonts w:ascii="Times New Roman" w:hAnsi="Times New Roman" w:cs="Times New Roman"/>
                <w:sz w:val="24"/>
                <w:szCs w:val="24"/>
              </w:rPr>
            </w:pPr>
            <w:r w:rsidRPr="00D86EAF">
              <w:rPr>
                <w:rFonts w:ascii="Times New Roman" w:hAnsi="Times New Roman" w:cs="Times New Roman"/>
                <w:sz w:val="24"/>
                <w:szCs w:val="24"/>
              </w:rPr>
              <w:t xml:space="preserve">Kryetari duhet të sigurojë aplikimin e procedurave të prokurimit për angazhimin e stafit për </w:t>
            </w:r>
            <w:proofErr w:type="spellStart"/>
            <w:r w:rsidRPr="00D86EAF">
              <w:rPr>
                <w:rFonts w:ascii="Times New Roman" w:hAnsi="Times New Roman" w:cs="Times New Roman"/>
                <w:sz w:val="24"/>
                <w:szCs w:val="24"/>
              </w:rPr>
              <w:t>MShV</w:t>
            </w:r>
            <w:proofErr w:type="spellEnd"/>
            <w:r w:rsidRPr="00D86EAF">
              <w:rPr>
                <w:rFonts w:ascii="Times New Roman" w:hAnsi="Times New Roman" w:cs="Times New Roman"/>
                <w:sz w:val="24"/>
                <w:szCs w:val="24"/>
              </w:rPr>
              <w:t>. Si dhe, të sigurojë se kjo formë e angazhimit aplikohet vetëm për punë specifike dhe vetëm atëherë kur kërkesat janë të arsyeshme nga njësitë kërkuese.</w:t>
            </w:r>
            <w:r>
              <w:rPr>
                <w:rFonts w:ascii="Times New Roman" w:hAnsi="Times New Roman" w:cs="Times New Roman"/>
                <w:sz w:val="24"/>
                <w:szCs w:val="24"/>
              </w:rPr>
              <w:t xml:space="preserve"> </w:t>
            </w:r>
          </w:p>
        </w:tc>
        <w:tc>
          <w:tcPr>
            <w:tcW w:w="1965" w:type="dxa"/>
          </w:tcPr>
          <w:p w:rsidR="00435478" w:rsidRPr="00082916" w:rsidRDefault="002F4B73" w:rsidP="00B4525A">
            <w:pPr>
              <w:rPr>
                <w:rFonts w:ascii="Times New Roman" w:hAnsi="Times New Roman" w:cs="Times New Roman"/>
                <w:sz w:val="24"/>
                <w:szCs w:val="24"/>
              </w:rPr>
            </w:pPr>
            <w:r>
              <w:rPr>
                <w:rFonts w:ascii="Times New Roman" w:hAnsi="Times New Roman" w:cs="Times New Roman"/>
                <w:sz w:val="24"/>
                <w:szCs w:val="24"/>
              </w:rPr>
              <w:t xml:space="preserve">Do te merren masat  duhura qe te </w:t>
            </w:r>
            <w:r w:rsidR="00713997">
              <w:rPr>
                <w:rFonts w:ascii="Times New Roman" w:hAnsi="Times New Roman" w:cs="Times New Roman"/>
                <w:sz w:val="24"/>
                <w:szCs w:val="24"/>
              </w:rPr>
              <w:t>zbatohet Ligji dhe rregulloret e nevojshme.</w:t>
            </w:r>
          </w:p>
        </w:tc>
        <w:tc>
          <w:tcPr>
            <w:tcW w:w="2083" w:type="dxa"/>
          </w:tcPr>
          <w:p w:rsidR="00435478" w:rsidRPr="00082916" w:rsidRDefault="001D7631" w:rsidP="00B4525A">
            <w:pPr>
              <w:rPr>
                <w:rFonts w:ascii="Times New Roman" w:hAnsi="Times New Roman" w:cs="Times New Roman"/>
                <w:sz w:val="24"/>
                <w:szCs w:val="24"/>
              </w:rPr>
            </w:pPr>
            <w:r w:rsidRPr="00082916">
              <w:rPr>
                <w:rFonts w:ascii="Times New Roman" w:hAnsi="Times New Roman" w:cs="Times New Roman"/>
                <w:sz w:val="24"/>
                <w:szCs w:val="24"/>
              </w:rPr>
              <w:t>Zyra e Kryetarit,</w:t>
            </w:r>
          </w:p>
          <w:p w:rsidR="001D7631" w:rsidRPr="00082916" w:rsidRDefault="002F4B73" w:rsidP="00B4525A">
            <w:pPr>
              <w:rPr>
                <w:rFonts w:ascii="Times New Roman" w:hAnsi="Times New Roman" w:cs="Times New Roman"/>
                <w:sz w:val="24"/>
                <w:szCs w:val="24"/>
              </w:rPr>
            </w:pPr>
            <w:r>
              <w:rPr>
                <w:rFonts w:ascii="Times New Roman" w:hAnsi="Times New Roman" w:cs="Times New Roman"/>
                <w:sz w:val="24"/>
                <w:szCs w:val="24"/>
              </w:rPr>
              <w:t>Zyra ligjore</w:t>
            </w:r>
          </w:p>
        </w:tc>
        <w:tc>
          <w:tcPr>
            <w:tcW w:w="1913" w:type="dxa"/>
          </w:tcPr>
          <w:p w:rsidR="00435478" w:rsidRPr="00082916" w:rsidRDefault="007B2954" w:rsidP="00B4525A">
            <w:pPr>
              <w:rPr>
                <w:rFonts w:ascii="Times New Roman" w:hAnsi="Times New Roman" w:cs="Times New Roman"/>
                <w:sz w:val="24"/>
                <w:szCs w:val="24"/>
              </w:rPr>
            </w:pPr>
            <w:r>
              <w:rPr>
                <w:rFonts w:ascii="Times New Roman" w:hAnsi="Times New Roman" w:cs="Times New Roman"/>
                <w:sz w:val="24"/>
                <w:szCs w:val="24"/>
              </w:rPr>
              <w:t>Dhjetor 2023</w:t>
            </w:r>
          </w:p>
        </w:tc>
        <w:tc>
          <w:tcPr>
            <w:tcW w:w="2101" w:type="dxa"/>
          </w:tcPr>
          <w:p w:rsidR="00435478" w:rsidRPr="00082916" w:rsidRDefault="00962A0A" w:rsidP="00B4525A">
            <w:pPr>
              <w:rPr>
                <w:rFonts w:ascii="Times New Roman" w:hAnsi="Times New Roman" w:cs="Times New Roman"/>
                <w:b/>
                <w:sz w:val="24"/>
                <w:szCs w:val="24"/>
              </w:rPr>
            </w:pPr>
            <w:r>
              <w:rPr>
                <w:rFonts w:ascii="Times New Roman" w:hAnsi="Times New Roman" w:cs="Times New Roman"/>
                <w:b/>
                <w:sz w:val="24"/>
                <w:szCs w:val="24"/>
              </w:rPr>
              <w:t xml:space="preserve">Kryetari i Komunës ka marrë parasysh rekomandimet e vazhdueshme për këtë rekomandim dhe ka shfuqizuar 70% te marrëveshjeve për  shërbime te veçanta pa procedura dhe kanë mbet edhe 25 ne fuqi për shkak te mungesës se stafit dhe nevojës për ekspert te </w:t>
            </w:r>
            <w:proofErr w:type="spellStart"/>
            <w:r>
              <w:rPr>
                <w:rFonts w:ascii="Times New Roman" w:hAnsi="Times New Roman" w:cs="Times New Roman"/>
                <w:b/>
                <w:sz w:val="24"/>
                <w:szCs w:val="24"/>
              </w:rPr>
              <w:t>lemive</w:t>
            </w:r>
            <w:proofErr w:type="spellEnd"/>
            <w:r>
              <w:rPr>
                <w:rFonts w:ascii="Times New Roman" w:hAnsi="Times New Roman" w:cs="Times New Roman"/>
                <w:b/>
                <w:sz w:val="24"/>
                <w:szCs w:val="24"/>
              </w:rPr>
              <w:t xml:space="preserve"> te ndryshme</w:t>
            </w:r>
          </w:p>
        </w:tc>
      </w:tr>
      <w:tr w:rsidR="009F2543" w:rsidTr="00634200">
        <w:trPr>
          <w:trHeight w:val="309"/>
        </w:trPr>
        <w:tc>
          <w:tcPr>
            <w:tcW w:w="557" w:type="dxa"/>
          </w:tcPr>
          <w:p w:rsidR="00435478" w:rsidRPr="00082916" w:rsidRDefault="00435478" w:rsidP="00B4525A">
            <w:pPr>
              <w:rPr>
                <w:rFonts w:ascii="Times New Roman" w:hAnsi="Times New Roman" w:cs="Times New Roman"/>
                <w:b/>
                <w:sz w:val="24"/>
                <w:szCs w:val="24"/>
              </w:rPr>
            </w:pPr>
            <w:r w:rsidRPr="00082916">
              <w:rPr>
                <w:rFonts w:ascii="Times New Roman" w:hAnsi="Times New Roman" w:cs="Times New Roman"/>
                <w:b/>
                <w:sz w:val="24"/>
                <w:szCs w:val="24"/>
              </w:rPr>
              <w:t>9.</w:t>
            </w:r>
          </w:p>
        </w:tc>
        <w:tc>
          <w:tcPr>
            <w:tcW w:w="1783" w:type="dxa"/>
          </w:tcPr>
          <w:p w:rsidR="00435478" w:rsidRPr="00082916" w:rsidRDefault="00D86EAF" w:rsidP="00B4525A">
            <w:pPr>
              <w:rPr>
                <w:rFonts w:ascii="Times New Roman" w:hAnsi="Times New Roman" w:cs="Times New Roman"/>
                <w:sz w:val="24"/>
                <w:szCs w:val="24"/>
              </w:rPr>
            </w:pPr>
            <w:r w:rsidRPr="00D86EAF">
              <w:rPr>
                <w:rFonts w:ascii="Times New Roman" w:hAnsi="Times New Roman" w:cs="Times New Roman"/>
                <w:b/>
                <w:sz w:val="24"/>
                <w:szCs w:val="24"/>
              </w:rPr>
              <w:t>Çështja B7</w:t>
            </w:r>
            <w:r w:rsidR="00435478" w:rsidRPr="00082916">
              <w:rPr>
                <w:rFonts w:ascii="Times New Roman" w:hAnsi="Times New Roman" w:cs="Times New Roman"/>
                <w:sz w:val="24"/>
                <w:szCs w:val="24"/>
              </w:rPr>
              <w:t xml:space="preserve"> - Mangësi në shpërndarjen e subvencioneve për organizatat jo qeveritare</w:t>
            </w:r>
            <w:r>
              <w:rPr>
                <w:rFonts w:ascii="Times New Roman" w:hAnsi="Times New Roman" w:cs="Times New Roman"/>
                <w:sz w:val="24"/>
                <w:szCs w:val="24"/>
              </w:rPr>
              <w:t xml:space="preserve"> OJQ</w:t>
            </w:r>
          </w:p>
        </w:tc>
        <w:tc>
          <w:tcPr>
            <w:tcW w:w="3548" w:type="dxa"/>
          </w:tcPr>
          <w:p w:rsidR="00435478" w:rsidRPr="00082916" w:rsidRDefault="00435478" w:rsidP="00B4525A">
            <w:pPr>
              <w:rPr>
                <w:rFonts w:ascii="Times New Roman" w:hAnsi="Times New Roman" w:cs="Times New Roman"/>
                <w:sz w:val="24"/>
                <w:szCs w:val="24"/>
              </w:rPr>
            </w:pPr>
            <w:r w:rsidRPr="00082916">
              <w:rPr>
                <w:rFonts w:ascii="Times New Roman" w:hAnsi="Times New Roman" w:cs="Times New Roman"/>
                <w:sz w:val="24"/>
                <w:szCs w:val="24"/>
              </w:rPr>
              <w:t xml:space="preserve">Kryetari duhet të sigurojë që subvencionimi i OJQ-ve bëhet përmes thirrjes publike siç përcaktohet me rregulloren mbi Kriteret Standardet dhe Procedurat e Financimit publik të OJQ-ve. Po ashtu, me rastin e </w:t>
            </w:r>
            <w:r w:rsidRPr="00082916">
              <w:rPr>
                <w:rFonts w:ascii="Times New Roman" w:hAnsi="Times New Roman" w:cs="Times New Roman"/>
                <w:sz w:val="24"/>
                <w:szCs w:val="24"/>
              </w:rPr>
              <w:lastRenderedPageBreak/>
              <w:t>ndarjes së subvencioneve të lidhë marrëveshje me përfituesit për tu siguruar se mjetet shpenzohen për objektivat e përcaktuara.</w:t>
            </w:r>
          </w:p>
        </w:tc>
        <w:tc>
          <w:tcPr>
            <w:tcW w:w="1965" w:type="dxa"/>
          </w:tcPr>
          <w:p w:rsidR="00435478" w:rsidRPr="00082916" w:rsidRDefault="00713997" w:rsidP="00713997">
            <w:pPr>
              <w:rPr>
                <w:rFonts w:ascii="Times New Roman" w:hAnsi="Times New Roman" w:cs="Times New Roman"/>
                <w:sz w:val="24"/>
                <w:szCs w:val="24"/>
              </w:rPr>
            </w:pPr>
            <w:r w:rsidRPr="00713997">
              <w:rPr>
                <w:rFonts w:ascii="Times New Roman" w:hAnsi="Times New Roman" w:cs="Times New Roman"/>
                <w:sz w:val="24"/>
                <w:szCs w:val="24"/>
              </w:rPr>
              <w:lastRenderedPageBreak/>
              <w:t xml:space="preserve">Janë marre masat e duhura </w:t>
            </w:r>
            <w:r w:rsidR="00ED5F0D" w:rsidRPr="00713997">
              <w:rPr>
                <w:rFonts w:ascii="Times New Roman" w:hAnsi="Times New Roman" w:cs="Times New Roman"/>
                <w:sz w:val="24"/>
                <w:szCs w:val="24"/>
              </w:rPr>
              <w:t xml:space="preserve"> që të hapim thirrje publike pë</w:t>
            </w:r>
            <w:r w:rsidR="001D7631" w:rsidRPr="00713997">
              <w:rPr>
                <w:rFonts w:ascii="Times New Roman" w:hAnsi="Times New Roman" w:cs="Times New Roman"/>
                <w:sz w:val="24"/>
                <w:szCs w:val="24"/>
              </w:rPr>
              <w:t xml:space="preserve">r </w:t>
            </w:r>
            <w:r w:rsidR="00335B71" w:rsidRPr="00713997">
              <w:rPr>
                <w:rFonts w:ascii="Times New Roman" w:hAnsi="Times New Roman" w:cs="Times New Roman"/>
                <w:sz w:val="24"/>
                <w:szCs w:val="24"/>
              </w:rPr>
              <w:t>mbështetje</w:t>
            </w:r>
            <w:r w:rsidR="00ED5F0D" w:rsidRPr="00713997">
              <w:rPr>
                <w:rFonts w:ascii="Times New Roman" w:hAnsi="Times New Roman" w:cs="Times New Roman"/>
                <w:sz w:val="24"/>
                <w:szCs w:val="24"/>
              </w:rPr>
              <w:t xml:space="preserve"> të OJQ-ve dhe </w:t>
            </w:r>
            <w:r w:rsidR="00ED5F0D" w:rsidRPr="00713997">
              <w:rPr>
                <w:rFonts w:ascii="Times New Roman" w:hAnsi="Times New Roman" w:cs="Times New Roman"/>
                <w:sz w:val="24"/>
                <w:szCs w:val="24"/>
              </w:rPr>
              <w:lastRenderedPageBreak/>
              <w:t>lidhjen e marrëves</w:t>
            </w:r>
            <w:r w:rsidR="001D7631" w:rsidRPr="00713997">
              <w:rPr>
                <w:rFonts w:ascii="Times New Roman" w:hAnsi="Times New Roman" w:cs="Times New Roman"/>
                <w:sz w:val="24"/>
                <w:szCs w:val="24"/>
              </w:rPr>
              <w:t>hjeve</w:t>
            </w:r>
            <w:r>
              <w:rPr>
                <w:rFonts w:ascii="Times New Roman" w:hAnsi="Times New Roman" w:cs="Times New Roman"/>
                <w:sz w:val="24"/>
                <w:szCs w:val="24"/>
              </w:rPr>
              <w:t>.</w:t>
            </w:r>
          </w:p>
        </w:tc>
        <w:tc>
          <w:tcPr>
            <w:tcW w:w="2083" w:type="dxa"/>
          </w:tcPr>
          <w:p w:rsidR="00435478" w:rsidRPr="00082916" w:rsidRDefault="001D7631" w:rsidP="00B4525A">
            <w:pPr>
              <w:rPr>
                <w:rFonts w:ascii="Times New Roman" w:hAnsi="Times New Roman" w:cs="Times New Roman"/>
                <w:sz w:val="24"/>
                <w:szCs w:val="24"/>
              </w:rPr>
            </w:pPr>
            <w:r w:rsidRPr="00082916">
              <w:rPr>
                <w:rFonts w:ascii="Times New Roman" w:hAnsi="Times New Roman" w:cs="Times New Roman"/>
                <w:sz w:val="24"/>
                <w:szCs w:val="24"/>
              </w:rPr>
              <w:lastRenderedPageBreak/>
              <w:t>Zyra e Kryetarit</w:t>
            </w:r>
          </w:p>
          <w:p w:rsidR="001D7631" w:rsidRPr="00082916" w:rsidRDefault="00335B71" w:rsidP="00713997">
            <w:pPr>
              <w:rPr>
                <w:rFonts w:ascii="Times New Roman" w:hAnsi="Times New Roman" w:cs="Times New Roman"/>
                <w:sz w:val="24"/>
                <w:szCs w:val="24"/>
              </w:rPr>
            </w:pPr>
            <w:r>
              <w:rPr>
                <w:rFonts w:ascii="Times New Roman" w:hAnsi="Times New Roman" w:cs="Times New Roman"/>
                <w:sz w:val="24"/>
                <w:szCs w:val="24"/>
              </w:rPr>
              <w:t>Drejtoria</w:t>
            </w:r>
            <w:r w:rsidR="00713997">
              <w:rPr>
                <w:rFonts w:ascii="Times New Roman" w:hAnsi="Times New Roman" w:cs="Times New Roman"/>
                <w:sz w:val="24"/>
                <w:szCs w:val="24"/>
              </w:rPr>
              <w:t xml:space="preserve"> </w:t>
            </w:r>
            <w:proofErr w:type="spellStart"/>
            <w:r w:rsidR="00713997">
              <w:rPr>
                <w:rFonts w:ascii="Times New Roman" w:hAnsi="Times New Roman" w:cs="Times New Roman"/>
                <w:sz w:val="24"/>
                <w:szCs w:val="24"/>
              </w:rPr>
              <w:t>per</w:t>
            </w:r>
            <w:proofErr w:type="spellEnd"/>
            <w:r w:rsidR="00713997">
              <w:rPr>
                <w:rFonts w:ascii="Times New Roman" w:hAnsi="Times New Roman" w:cs="Times New Roman"/>
                <w:sz w:val="24"/>
                <w:szCs w:val="24"/>
              </w:rPr>
              <w:t xml:space="preserve"> Buxhet dhe financa</w:t>
            </w:r>
          </w:p>
        </w:tc>
        <w:tc>
          <w:tcPr>
            <w:tcW w:w="1913" w:type="dxa"/>
          </w:tcPr>
          <w:p w:rsidR="00435478" w:rsidRPr="00082916" w:rsidRDefault="00713997" w:rsidP="00B4525A">
            <w:pPr>
              <w:rPr>
                <w:rFonts w:ascii="Times New Roman" w:hAnsi="Times New Roman" w:cs="Times New Roman"/>
                <w:sz w:val="24"/>
                <w:szCs w:val="24"/>
              </w:rPr>
            </w:pPr>
            <w:r>
              <w:rPr>
                <w:rFonts w:ascii="Times New Roman" w:hAnsi="Times New Roman" w:cs="Times New Roman"/>
                <w:sz w:val="24"/>
                <w:szCs w:val="24"/>
              </w:rPr>
              <w:t>Prill</w:t>
            </w:r>
            <w:r w:rsidR="001D7631" w:rsidRPr="00082916">
              <w:rPr>
                <w:rFonts w:ascii="Times New Roman" w:hAnsi="Times New Roman" w:cs="Times New Roman"/>
                <w:sz w:val="24"/>
                <w:szCs w:val="24"/>
              </w:rPr>
              <w:t xml:space="preserve"> 2023</w:t>
            </w:r>
          </w:p>
        </w:tc>
        <w:tc>
          <w:tcPr>
            <w:tcW w:w="2101" w:type="dxa"/>
          </w:tcPr>
          <w:p w:rsidR="00435478" w:rsidRPr="00082916" w:rsidRDefault="008A1C7F" w:rsidP="00962A0A">
            <w:pPr>
              <w:rPr>
                <w:rFonts w:ascii="Times New Roman" w:hAnsi="Times New Roman" w:cs="Times New Roman"/>
                <w:b/>
                <w:sz w:val="24"/>
                <w:szCs w:val="24"/>
              </w:rPr>
            </w:pPr>
            <w:r w:rsidRPr="00962A0A">
              <w:rPr>
                <w:rFonts w:ascii="Times New Roman" w:hAnsi="Times New Roman" w:cs="Times New Roman"/>
                <w:b/>
                <w:sz w:val="24"/>
                <w:szCs w:val="24"/>
              </w:rPr>
              <w:t>Me dt.</w:t>
            </w:r>
            <w:r w:rsidR="00962A0A" w:rsidRPr="00962A0A">
              <w:rPr>
                <w:rFonts w:ascii="Times New Roman" w:hAnsi="Times New Roman" w:cs="Times New Roman"/>
                <w:b/>
                <w:sz w:val="24"/>
                <w:szCs w:val="24"/>
              </w:rPr>
              <w:t xml:space="preserve"> 09.03.2023 kemi bere hap thirrjen për  subvencionimin e OJQ-ve dhe klubeve sportive dhe janë kryer </w:t>
            </w:r>
            <w:r w:rsidR="00962A0A" w:rsidRPr="00962A0A">
              <w:rPr>
                <w:rFonts w:ascii="Times New Roman" w:hAnsi="Times New Roman" w:cs="Times New Roman"/>
                <w:b/>
                <w:sz w:val="24"/>
                <w:szCs w:val="24"/>
              </w:rPr>
              <w:lastRenderedPageBreak/>
              <w:t>sipas ligjit dhe rregulloreve ne fuqi</w:t>
            </w:r>
          </w:p>
        </w:tc>
      </w:tr>
      <w:tr w:rsidR="009F2543" w:rsidTr="00634200">
        <w:trPr>
          <w:trHeight w:val="309"/>
        </w:trPr>
        <w:tc>
          <w:tcPr>
            <w:tcW w:w="557" w:type="dxa"/>
          </w:tcPr>
          <w:p w:rsidR="00435478" w:rsidRPr="00082916" w:rsidRDefault="00435478" w:rsidP="00B4525A">
            <w:pPr>
              <w:rPr>
                <w:rFonts w:ascii="Times New Roman" w:hAnsi="Times New Roman" w:cs="Times New Roman"/>
                <w:b/>
                <w:sz w:val="24"/>
                <w:szCs w:val="24"/>
              </w:rPr>
            </w:pPr>
            <w:r w:rsidRPr="00082916">
              <w:rPr>
                <w:rFonts w:ascii="Times New Roman" w:hAnsi="Times New Roman" w:cs="Times New Roman"/>
                <w:b/>
                <w:sz w:val="24"/>
                <w:szCs w:val="24"/>
              </w:rPr>
              <w:lastRenderedPageBreak/>
              <w:t>10.</w:t>
            </w:r>
          </w:p>
        </w:tc>
        <w:tc>
          <w:tcPr>
            <w:tcW w:w="1783" w:type="dxa"/>
          </w:tcPr>
          <w:p w:rsidR="00435478" w:rsidRPr="00082916" w:rsidRDefault="00C8495D" w:rsidP="00C8495D">
            <w:pPr>
              <w:rPr>
                <w:rFonts w:ascii="Times New Roman" w:hAnsi="Times New Roman" w:cs="Times New Roman"/>
                <w:sz w:val="24"/>
                <w:szCs w:val="24"/>
              </w:rPr>
            </w:pPr>
            <w:r w:rsidRPr="00C8495D">
              <w:rPr>
                <w:rFonts w:ascii="Times New Roman" w:hAnsi="Times New Roman" w:cs="Times New Roman"/>
                <w:b/>
                <w:sz w:val="24"/>
                <w:szCs w:val="24"/>
              </w:rPr>
              <w:t>Çështja A3</w:t>
            </w:r>
            <w:r w:rsidR="00435478" w:rsidRPr="00082916">
              <w:rPr>
                <w:rFonts w:ascii="Times New Roman" w:hAnsi="Times New Roman" w:cs="Times New Roman"/>
                <w:sz w:val="24"/>
                <w:szCs w:val="24"/>
              </w:rPr>
              <w:t xml:space="preserve"> - </w:t>
            </w:r>
            <w:r w:rsidRPr="00C8495D">
              <w:rPr>
                <w:rFonts w:ascii="Times New Roman" w:hAnsi="Times New Roman" w:cs="Times New Roman"/>
                <w:sz w:val="24"/>
                <w:szCs w:val="24"/>
              </w:rPr>
              <w:t>Ndarja e bursave në kundërshtim me kushtet e konkursit publik</w:t>
            </w:r>
          </w:p>
        </w:tc>
        <w:tc>
          <w:tcPr>
            <w:tcW w:w="3548" w:type="dxa"/>
          </w:tcPr>
          <w:p w:rsidR="00435478" w:rsidRPr="00082916" w:rsidRDefault="00C8495D" w:rsidP="00C8495D">
            <w:pPr>
              <w:rPr>
                <w:rFonts w:ascii="Times New Roman" w:hAnsi="Times New Roman" w:cs="Times New Roman"/>
                <w:sz w:val="24"/>
                <w:szCs w:val="24"/>
              </w:rPr>
            </w:pPr>
            <w:r w:rsidRPr="00C8495D">
              <w:rPr>
                <w:rFonts w:ascii="Times New Roman" w:hAnsi="Times New Roman" w:cs="Times New Roman"/>
                <w:sz w:val="24"/>
                <w:szCs w:val="24"/>
              </w:rPr>
              <w:t xml:space="preserve">Kryetari duhet të shtojë kontrollet në procesin e vlerësimit të </w:t>
            </w:r>
            <w:proofErr w:type="spellStart"/>
            <w:r w:rsidRPr="00C8495D">
              <w:rPr>
                <w:rFonts w:ascii="Times New Roman" w:hAnsi="Times New Roman" w:cs="Times New Roman"/>
                <w:sz w:val="24"/>
                <w:szCs w:val="24"/>
              </w:rPr>
              <w:t>aplikuesve</w:t>
            </w:r>
            <w:proofErr w:type="spellEnd"/>
            <w:r w:rsidRPr="00C8495D">
              <w:rPr>
                <w:rFonts w:ascii="Times New Roman" w:hAnsi="Times New Roman" w:cs="Times New Roman"/>
                <w:sz w:val="24"/>
                <w:szCs w:val="24"/>
              </w:rPr>
              <w:t xml:space="preserve"> për ndarjen e subvencioneve komunale për të siguruar se përfitojnë vetëm ata që plotësojnë kriteret e përcaktuara në thirrjen publike.</w:t>
            </w:r>
          </w:p>
        </w:tc>
        <w:tc>
          <w:tcPr>
            <w:tcW w:w="1965" w:type="dxa"/>
          </w:tcPr>
          <w:p w:rsidR="00435478" w:rsidRPr="00C8495D" w:rsidRDefault="00C87427" w:rsidP="00B4525A">
            <w:pPr>
              <w:rPr>
                <w:rFonts w:ascii="Times New Roman" w:hAnsi="Times New Roman" w:cs="Times New Roman"/>
                <w:sz w:val="24"/>
                <w:szCs w:val="24"/>
                <w:highlight w:val="yellow"/>
              </w:rPr>
            </w:pPr>
            <w:r w:rsidRPr="00C87427">
              <w:rPr>
                <w:rFonts w:ascii="Times New Roman" w:hAnsi="Times New Roman" w:cs="Times New Roman"/>
                <w:sz w:val="24"/>
                <w:szCs w:val="24"/>
              </w:rPr>
              <w:t xml:space="preserve">Zyrtarët </w:t>
            </w:r>
            <w:r w:rsidR="00335B71" w:rsidRPr="00C87427">
              <w:rPr>
                <w:rFonts w:ascii="Times New Roman" w:hAnsi="Times New Roman" w:cs="Times New Roman"/>
                <w:sz w:val="24"/>
                <w:szCs w:val="24"/>
              </w:rPr>
              <w:t>përkatës</w:t>
            </w:r>
            <w:r w:rsidRPr="00C87427">
              <w:rPr>
                <w:rFonts w:ascii="Times New Roman" w:hAnsi="Times New Roman" w:cs="Times New Roman"/>
                <w:sz w:val="24"/>
                <w:szCs w:val="24"/>
              </w:rPr>
              <w:t xml:space="preserve"> do ti marrin masat e duhura për </w:t>
            </w:r>
            <w:r w:rsidR="00335B71" w:rsidRPr="00C87427">
              <w:rPr>
                <w:rFonts w:ascii="Times New Roman" w:hAnsi="Times New Roman" w:cs="Times New Roman"/>
                <w:sz w:val="24"/>
                <w:szCs w:val="24"/>
              </w:rPr>
              <w:t>implementimin</w:t>
            </w:r>
            <w:r w:rsidRPr="00C87427">
              <w:rPr>
                <w:rFonts w:ascii="Times New Roman" w:hAnsi="Times New Roman" w:cs="Times New Roman"/>
                <w:sz w:val="24"/>
                <w:szCs w:val="24"/>
              </w:rPr>
              <w:t xml:space="preserve"> e rekomandimit</w:t>
            </w:r>
          </w:p>
        </w:tc>
        <w:tc>
          <w:tcPr>
            <w:tcW w:w="2083" w:type="dxa"/>
          </w:tcPr>
          <w:p w:rsidR="00435478" w:rsidRPr="00082916" w:rsidRDefault="00C87427" w:rsidP="00B4525A">
            <w:pPr>
              <w:rPr>
                <w:rFonts w:ascii="Times New Roman" w:hAnsi="Times New Roman" w:cs="Times New Roman"/>
                <w:sz w:val="24"/>
                <w:szCs w:val="24"/>
              </w:rPr>
            </w:pPr>
            <w:r>
              <w:rPr>
                <w:rFonts w:ascii="Times New Roman" w:hAnsi="Times New Roman" w:cs="Times New Roman"/>
                <w:sz w:val="24"/>
                <w:szCs w:val="24"/>
              </w:rPr>
              <w:t>Zyra e Kryetarit</w:t>
            </w:r>
          </w:p>
        </w:tc>
        <w:tc>
          <w:tcPr>
            <w:tcW w:w="1913" w:type="dxa"/>
          </w:tcPr>
          <w:p w:rsidR="00435478" w:rsidRPr="00082916" w:rsidRDefault="00C87427" w:rsidP="00B4525A">
            <w:pPr>
              <w:rPr>
                <w:rFonts w:ascii="Times New Roman" w:hAnsi="Times New Roman" w:cs="Times New Roman"/>
                <w:sz w:val="24"/>
                <w:szCs w:val="24"/>
              </w:rPr>
            </w:pPr>
            <w:r>
              <w:rPr>
                <w:rFonts w:ascii="Times New Roman" w:hAnsi="Times New Roman" w:cs="Times New Roman"/>
                <w:sz w:val="24"/>
                <w:szCs w:val="24"/>
              </w:rPr>
              <w:t>Gusht</w:t>
            </w:r>
            <w:r w:rsidR="007B2954">
              <w:rPr>
                <w:rFonts w:ascii="Times New Roman" w:hAnsi="Times New Roman" w:cs="Times New Roman"/>
                <w:sz w:val="24"/>
                <w:szCs w:val="24"/>
              </w:rPr>
              <w:t xml:space="preserve"> 2023</w:t>
            </w:r>
          </w:p>
        </w:tc>
        <w:tc>
          <w:tcPr>
            <w:tcW w:w="2101" w:type="dxa"/>
          </w:tcPr>
          <w:p w:rsidR="00435478" w:rsidRPr="00082916" w:rsidRDefault="00962A0A" w:rsidP="00B4525A">
            <w:pPr>
              <w:rPr>
                <w:rFonts w:ascii="Times New Roman" w:hAnsi="Times New Roman" w:cs="Times New Roman"/>
                <w:b/>
                <w:sz w:val="24"/>
                <w:szCs w:val="24"/>
              </w:rPr>
            </w:pPr>
            <w:r>
              <w:rPr>
                <w:rFonts w:ascii="Times New Roman" w:hAnsi="Times New Roman" w:cs="Times New Roman"/>
                <w:b/>
                <w:sz w:val="24"/>
                <w:szCs w:val="24"/>
              </w:rPr>
              <w:t xml:space="preserve">Kryetari i Komunës ka marre masat e duhura qe ky rekomandim te </w:t>
            </w:r>
            <w:proofErr w:type="spellStart"/>
            <w:r>
              <w:rPr>
                <w:rFonts w:ascii="Times New Roman" w:hAnsi="Times New Roman" w:cs="Times New Roman"/>
                <w:b/>
                <w:sz w:val="24"/>
                <w:szCs w:val="24"/>
              </w:rPr>
              <w:t>implementohet</w:t>
            </w:r>
            <w:proofErr w:type="spellEnd"/>
          </w:p>
        </w:tc>
      </w:tr>
      <w:tr w:rsidR="009F2543" w:rsidTr="00634200">
        <w:trPr>
          <w:trHeight w:val="309"/>
        </w:trPr>
        <w:tc>
          <w:tcPr>
            <w:tcW w:w="557" w:type="dxa"/>
          </w:tcPr>
          <w:p w:rsidR="00435478" w:rsidRPr="00082916" w:rsidRDefault="00435478" w:rsidP="00B4525A">
            <w:pPr>
              <w:rPr>
                <w:rFonts w:ascii="Times New Roman" w:hAnsi="Times New Roman" w:cs="Times New Roman"/>
                <w:b/>
                <w:sz w:val="24"/>
                <w:szCs w:val="24"/>
              </w:rPr>
            </w:pPr>
            <w:r w:rsidRPr="00082916">
              <w:rPr>
                <w:rFonts w:ascii="Times New Roman" w:hAnsi="Times New Roman" w:cs="Times New Roman"/>
                <w:b/>
                <w:sz w:val="24"/>
                <w:szCs w:val="24"/>
              </w:rPr>
              <w:t>11.</w:t>
            </w:r>
          </w:p>
        </w:tc>
        <w:tc>
          <w:tcPr>
            <w:tcW w:w="1783" w:type="dxa"/>
          </w:tcPr>
          <w:p w:rsidR="00435478" w:rsidRPr="00082916" w:rsidRDefault="00C8495D" w:rsidP="00C8495D">
            <w:pPr>
              <w:rPr>
                <w:rFonts w:ascii="Times New Roman" w:hAnsi="Times New Roman" w:cs="Times New Roman"/>
                <w:sz w:val="24"/>
                <w:szCs w:val="24"/>
              </w:rPr>
            </w:pPr>
            <w:r w:rsidRPr="00C8495D">
              <w:rPr>
                <w:rFonts w:ascii="Times New Roman" w:hAnsi="Times New Roman" w:cs="Times New Roman"/>
                <w:b/>
                <w:sz w:val="24"/>
                <w:szCs w:val="24"/>
              </w:rPr>
              <w:t>Çështja B8</w:t>
            </w:r>
            <w:r w:rsidR="00435478" w:rsidRPr="00082916">
              <w:rPr>
                <w:rFonts w:ascii="Times New Roman" w:hAnsi="Times New Roman" w:cs="Times New Roman"/>
                <w:sz w:val="24"/>
                <w:szCs w:val="24"/>
              </w:rPr>
              <w:t xml:space="preserve"> </w:t>
            </w:r>
            <w:r>
              <w:rPr>
                <w:rFonts w:ascii="Times New Roman" w:hAnsi="Times New Roman" w:cs="Times New Roman"/>
                <w:sz w:val="24"/>
                <w:szCs w:val="24"/>
              </w:rPr>
              <w:t>–</w:t>
            </w:r>
            <w:r w:rsidR="00435478" w:rsidRPr="00082916">
              <w:rPr>
                <w:rFonts w:ascii="Times New Roman" w:hAnsi="Times New Roman" w:cs="Times New Roman"/>
                <w:sz w:val="24"/>
                <w:szCs w:val="24"/>
              </w:rPr>
              <w:t xml:space="preserve"> </w:t>
            </w:r>
            <w:r>
              <w:rPr>
                <w:rFonts w:ascii="Times New Roman" w:hAnsi="Times New Roman" w:cs="Times New Roman"/>
                <w:sz w:val="24"/>
                <w:szCs w:val="24"/>
              </w:rPr>
              <w:t>Vonesa n</w:t>
            </w:r>
            <w:r w:rsidR="00537E3E">
              <w:rPr>
                <w:rFonts w:ascii="Times New Roman" w:hAnsi="Times New Roman" w:cs="Times New Roman"/>
                <w:sz w:val="24"/>
                <w:szCs w:val="24"/>
              </w:rPr>
              <w:t>ë</w:t>
            </w:r>
            <w:r>
              <w:rPr>
                <w:rFonts w:ascii="Times New Roman" w:hAnsi="Times New Roman" w:cs="Times New Roman"/>
                <w:sz w:val="24"/>
                <w:szCs w:val="24"/>
              </w:rPr>
              <w:t xml:space="preserve"> pages</w:t>
            </w:r>
            <w:r w:rsidR="00537E3E">
              <w:rPr>
                <w:rFonts w:ascii="Times New Roman" w:hAnsi="Times New Roman" w:cs="Times New Roman"/>
                <w:sz w:val="24"/>
                <w:szCs w:val="24"/>
              </w:rPr>
              <w:t>ë</w:t>
            </w:r>
            <w:r>
              <w:rPr>
                <w:rFonts w:ascii="Times New Roman" w:hAnsi="Times New Roman" w:cs="Times New Roman"/>
                <w:sz w:val="24"/>
                <w:szCs w:val="24"/>
              </w:rPr>
              <w:t>n e faturave dhe shpenzime t</w:t>
            </w:r>
            <w:r w:rsidR="00537E3E">
              <w:rPr>
                <w:rFonts w:ascii="Times New Roman" w:hAnsi="Times New Roman" w:cs="Times New Roman"/>
                <w:sz w:val="24"/>
                <w:szCs w:val="24"/>
              </w:rPr>
              <w:t>ë</w:t>
            </w:r>
            <w:r>
              <w:rPr>
                <w:rFonts w:ascii="Times New Roman" w:hAnsi="Times New Roman" w:cs="Times New Roman"/>
                <w:sz w:val="24"/>
                <w:szCs w:val="24"/>
              </w:rPr>
              <w:t xml:space="preserve"> larta procedurale t</w:t>
            </w:r>
            <w:r w:rsidR="00537E3E">
              <w:rPr>
                <w:rFonts w:ascii="Times New Roman" w:hAnsi="Times New Roman" w:cs="Times New Roman"/>
                <w:sz w:val="24"/>
                <w:szCs w:val="24"/>
              </w:rPr>
              <w:t>ë</w:t>
            </w:r>
            <w:r>
              <w:rPr>
                <w:rFonts w:ascii="Times New Roman" w:hAnsi="Times New Roman" w:cs="Times New Roman"/>
                <w:sz w:val="24"/>
                <w:szCs w:val="24"/>
              </w:rPr>
              <w:t xml:space="preserve"> pagesave t</w:t>
            </w:r>
            <w:r w:rsidR="00537E3E">
              <w:rPr>
                <w:rFonts w:ascii="Times New Roman" w:hAnsi="Times New Roman" w:cs="Times New Roman"/>
                <w:sz w:val="24"/>
                <w:szCs w:val="24"/>
              </w:rPr>
              <w:t>ë</w:t>
            </w:r>
            <w:r>
              <w:rPr>
                <w:rFonts w:ascii="Times New Roman" w:hAnsi="Times New Roman" w:cs="Times New Roman"/>
                <w:sz w:val="24"/>
                <w:szCs w:val="24"/>
              </w:rPr>
              <w:t xml:space="preserve"> ekzekutuara nga Thesari.</w:t>
            </w:r>
          </w:p>
        </w:tc>
        <w:tc>
          <w:tcPr>
            <w:tcW w:w="3548" w:type="dxa"/>
          </w:tcPr>
          <w:p w:rsidR="00435478" w:rsidRPr="00082916" w:rsidRDefault="00C8495D" w:rsidP="00C8495D">
            <w:pPr>
              <w:rPr>
                <w:rFonts w:ascii="Times New Roman" w:hAnsi="Times New Roman" w:cs="Times New Roman"/>
                <w:sz w:val="24"/>
                <w:szCs w:val="24"/>
              </w:rPr>
            </w:pPr>
            <w:r w:rsidRPr="00C8495D">
              <w:rPr>
                <w:rFonts w:ascii="Times New Roman" w:hAnsi="Times New Roman" w:cs="Times New Roman"/>
                <w:sz w:val="24"/>
                <w:szCs w:val="24"/>
              </w:rPr>
              <w:t>Kryetari duhet të sigurojë që obligimet të planifikohen/</w:t>
            </w:r>
            <w:proofErr w:type="spellStart"/>
            <w:r w:rsidRPr="00C8495D">
              <w:rPr>
                <w:rFonts w:ascii="Times New Roman" w:hAnsi="Times New Roman" w:cs="Times New Roman"/>
                <w:sz w:val="24"/>
                <w:szCs w:val="24"/>
              </w:rPr>
              <w:t>buxhetohen</w:t>
            </w:r>
            <w:proofErr w:type="spellEnd"/>
            <w:r w:rsidRPr="00C8495D">
              <w:rPr>
                <w:rFonts w:ascii="Times New Roman" w:hAnsi="Times New Roman" w:cs="Times New Roman"/>
                <w:sz w:val="24"/>
                <w:szCs w:val="24"/>
              </w:rPr>
              <w:t xml:space="preserve"> dhe paguhen brenda afateve kohore ligjore me qëllim që mos të dëmtohet buxheti i komunës me kosto shtesë të përmbarimit.</w:t>
            </w:r>
            <w:r>
              <w:rPr>
                <w:rFonts w:ascii="Times New Roman" w:hAnsi="Times New Roman" w:cs="Times New Roman"/>
                <w:sz w:val="24"/>
                <w:szCs w:val="24"/>
              </w:rPr>
              <w:t xml:space="preserve"> </w:t>
            </w:r>
          </w:p>
        </w:tc>
        <w:tc>
          <w:tcPr>
            <w:tcW w:w="1965" w:type="dxa"/>
          </w:tcPr>
          <w:p w:rsidR="00435478" w:rsidRPr="00C8495D" w:rsidRDefault="00C87427" w:rsidP="00B4525A">
            <w:pPr>
              <w:rPr>
                <w:rFonts w:ascii="Times New Roman" w:hAnsi="Times New Roman" w:cs="Times New Roman"/>
                <w:sz w:val="24"/>
                <w:szCs w:val="24"/>
                <w:highlight w:val="yellow"/>
              </w:rPr>
            </w:pPr>
            <w:r w:rsidRPr="00C87427">
              <w:rPr>
                <w:rFonts w:ascii="Times New Roman" w:hAnsi="Times New Roman" w:cs="Times New Roman"/>
                <w:sz w:val="24"/>
                <w:szCs w:val="24"/>
              </w:rPr>
              <w:t xml:space="preserve">Zyrtarët </w:t>
            </w:r>
            <w:r w:rsidR="00335B71" w:rsidRPr="00C87427">
              <w:rPr>
                <w:rFonts w:ascii="Times New Roman" w:hAnsi="Times New Roman" w:cs="Times New Roman"/>
                <w:sz w:val="24"/>
                <w:szCs w:val="24"/>
              </w:rPr>
              <w:t>përkatës</w:t>
            </w:r>
            <w:r w:rsidRPr="00C87427">
              <w:rPr>
                <w:rFonts w:ascii="Times New Roman" w:hAnsi="Times New Roman" w:cs="Times New Roman"/>
                <w:sz w:val="24"/>
                <w:szCs w:val="24"/>
              </w:rPr>
              <w:t xml:space="preserve"> do ti marrin masat e duhura për </w:t>
            </w:r>
            <w:r w:rsidR="00335B71" w:rsidRPr="00C87427">
              <w:rPr>
                <w:rFonts w:ascii="Times New Roman" w:hAnsi="Times New Roman" w:cs="Times New Roman"/>
                <w:sz w:val="24"/>
                <w:szCs w:val="24"/>
              </w:rPr>
              <w:t>implementimin</w:t>
            </w:r>
            <w:r w:rsidRPr="00C87427">
              <w:rPr>
                <w:rFonts w:ascii="Times New Roman" w:hAnsi="Times New Roman" w:cs="Times New Roman"/>
                <w:sz w:val="24"/>
                <w:szCs w:val="24"/>
              </w:rPr>
              <w:t xml:space="preserve"> e rekomandimit</w:t>
            </w:r>
            <w:r w:rsidR="00ED5F0D" w:rsidRPr="00C87427">
              <w:rPr>
                <w:rFonts w:ascii="Times New Roman" w:hAnsi="Times New Roman" w:cs="Times New Roman"/>
                <w:sz w:val="24"/>
                <w:szCs w:val="24"/>
              </w:rPr>
              <w:t>.</w:t>
            </w:r>
          </w:p>
        </w:tc>
        <w:tc>
          <w:tcPr>
            <w:tcW w:w="2083" w:type="dxa"/>
          </w:tcPr>
          <w:p w:rsidR="00435478" w:rsidRDefault="00C87427" w:rsidP="00B4525A">
            <w:pPr>
              <w:rPr>
                <w:rFonts w:ascii="Times New Roman" w:eastAsia="Times New Roman" w:hAnsi="Times New Roman" w:cs="Times New Roman"/>
                <w:sz w:val="24"/>
                <w:szCs w:val="24"/>
              </w:rPr>
            </w:pPr>
            <w:r>
              <w:rPr>
                <w:rFonts w:ascii="Times New Roman" w:eastAsia="Times New Roman" w:hAnsi="Times New Roman" w:cs="Times New Roman"/>
                <w:sz w:val="24"/>
                <w:szCs w:val="24"/>
              </w:rPr>
              <w:t>Zyra e kryetarit,</w:t>
            </w:r>
          </w:p>
          <w:p w:rsidR="00C87427" w:rsidRDefault="00C87427" w:rsidP="00B4525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Drejtoria </w:t>
            </w:r>
            <w:r w:rsidR="00335B71">
              <w:rPr>
                <w:rFonts w:ascii="Times New Roman" w:eastAsia="Times New Roman" w:hAnsi="Times New Roman" w:cs="Times New Roman"/>
                <w:sz w:val="24"/>
                <w:szCs w:val="24"/>
              </w:rPr>
              <w:t>për</w:t>
            </w:r>
            <w:r>
              <w:rPr>
                <w:rFonts w:ascii="Times New Roman" w:eastAsia="Times New Roman" w:hAnsi="Times New Roman" w:cs="Times New Roman"/>
                <w:sz w:val="24"/>
                <w:szCs w:val="24"/>
              </w:rPr>
              <w:t xml:space="preserve">  Buxhet dhe financa</w:t>
            </w:r>
          </w:p>
          <w:p w:rsidR="00C87427" w:rsidRPr="00082916" w:rsidRDefault="00C87427" w:rsidP="00B4525A">
            <w:pPr>
              <w:rPr>
                <w:rFonts w:ascii="Times New Roman" w:hAnsi="Times New Roman" w:cs="Times New Roman"/>
                <w:b/>
                <w:sz w:val="24"/>
                <w:szCs w:val="24"/>
              </w:rPr>
            </w:pPr>
            <w:r>
              <w:rPr>
                <w:rFonts w:ascii="Times New Roman" w:eastAsia="Times New Roman" w:hAnsi="Times New Roman" w:cs="Times New Roman"/>
                <w:sz w:val="24"/>
                <w:szCs w:val="24"/>
              </w:rPr>
              <w:t>Dhe Drejtorit tjera</w:t>
            </w:r>
          </w:p>
        </w:tc>
        <w:tc>
          <w:tcPr>
            <w:tcW w:w="1913" w:type="dxa"/>
          </w:tcPr>
          <w:p w:rsidR="00435478" w:rsidRPr="00082916" w:rsidRDefault="007B2954" w:rsidP="00B4525A">
            <w:pPr>
              <w:rPr>
                <w:rFonts w:ascii="Times New Roman" w:hAnsi="Times New Roman" w:cs="Times New Roman"/>
                <w:sz w:val="24"/>
                <w:szCs w:val="24"/>
              </w:rPr>
            </w:pPr>
            <w:r>
              <w:rPr>
                <w:rFonts w:ascii="Times New Roman" w:hAnsi="Times New Roman" w:cs="Times New Roman"/>
                <w:sz w:val="24"/>
                <w:szCs w:val="24"/>
              </w:rPr>
              <w:t>Shtator – Dhjetor 2023</w:t>
            </w:r>
          </w:p>
        </w:tc>
        <w:tc>
          <w:tcPr>
            <w:tcW w:w="2101" w:type="dxa"/>
          </w:tcPr>
          <w:p w:rsidR="00435478" w:rsidRPr="00082916" w:rsidRDefault="00962A0A" w:rsidP="00B4525A">
            <w:pPr>
              <w:rPr>
                <w:rFonts w:ascii="Times New Roman" w:hAnsi="Times New Roman" w:cs="Times New Roman"/>
                <w:b/>
                <w:sz w:val="24"/>
                <w:szCs w:val="24"/>
              </w:rPr>
            </w:pPr>
            <w:r w:rsidRPr="00962A0A">
              <w:rPr>
                <w:rFonts w:ascii="Times New Roman" w:hAnsi="Times New Roman" w:cs="Times New Roman"/>
                <w:b/>
                <w:sz w:val="24"/>
                <w:szCs w:val="24"/>
              </w:rPr>
              <w:t xml:space="preserve">Edhe pse komuna shpreh gatishmërinë e pagesave me kohe dhe bëjmë planifikim te mirëfillta buxhetor </w:t>
            </w:r>
            <w:proofErr w:type="spellStart"/>
            <w:r w:rsidRPr="00962A0A">
              <w:rPr>
                <w:rFonts w:ascii="Times New Roman" w:hAnsi="Times New Roman" w:cs="Times New Roman"/>
                <w:b/>
                <w:sz w:val="24"/>
                <w:szCs w:val="24"/>
              </w:rPr>
              <w:t>prap</w:t>
            </w:r>
            <w:proofErr w:type="spellEnd"/>
            <w:r w:rsidRPr="00962A0A">
              <w:rPr>
                <w:rFonts w:ascii="Times New Roman" w:hAnsi="Times New Roman" w:cs="Times New Roman"/>
                <w:b/>
                <w:sz w:val="24"/>
                <w:szCs w:val="24"/>
              </w:rPr>
              <w:t xml:space="preserve"> kemi mungese </w:t>
            </w:r>
            <w:proofErr w:type="spellStart"/>
            <w:r w:rsidRPr="00962A0A">
              <w:rPr>
                <w:rFonts w:ascii="Times New Roman" w:hAnsi="Times New Roman" w:cs="Times New Roman"/>
                <w:b/>
                <w:sz w:val="24"/>
                <w:szCs w:val="24"/>
              </w:rPr>
              <w:t>buxhore</w:t>
            </w:r>
            <w:proofErr w:type="spellEnd"/>
            <w:r w:rsidRPr="00962A0A">
              <w:rPr>
                <w:rFonts w:ascii="Times New Roman" w:hAnsi="Times New Roman" w:cs="Times New Roman"/>
                <w:b/>
                <w:sz w:val="24"/>
                <w:szCs w:val="24"/>
              </w:rPr>
              <w:t xml:space="preserve"> e cila rezulton si pasoje e tërheqjeve te mjeteve nga procedurat përmbarimore</w:t>
            </w:r>
          </w:p>
        </w:tc>
      </w:tr>
      <w:tr w:rsidR="009F2543" w:rsidTr="00634200">
        <w:trPr>
          <w:trHeight w:val="309"/>
        </w:trPr>
        <w:tc>
          <w:tcPr>
            <w:tcW w:w="557" w:type="dxa"/>
          </w:tcPr>
          <w:p w:rsidR="00435478" w:rsidRPr="00082916" w:rsidRDefault="00435478" w:rsidP="00B4525A">
            <w:pPr>
              <w:rPr>
                <w:rFonts w:ascii="Times New Roman" w:hAnsi="Times New Roman" w:cs="Times New Roman"/>
                <w:b/>
                <w:sz w:val="24"/>
                <w:szCs w:val="24"/>
              </w:rPr>
            </w:pPr>
            <w:r w:rsidRPr="00082916">
              <w:rPr>
                <w:rFonts w:ascii="Times New Roman" w:hAnsi="Times New Roman" w:cs="Times New Roman"/>
                <w:b/>
                <w:sz w:val="24"/>
                <w:szCs w:val="24"/>
              </w:rPr>
              <w:t>12.</w:t>
            </w:r>
          </w:p>
        </w:tc>
        <w:tc>
          <w:tcPr>
            <w:tcW w:w="1783" w:type="dxa"/>
          </w:tcPr>
          <w:p w:rsidR="00435478" w:rsidRPr="00082916" w:rsidRDefault="00435478" w:rsidP="00C8495D">
            <w:pPr>
              <w:rPr>
                <w:rFonts w:ascii="Times New Roman" w:hAnsi="Times New Roman" w:cs="Times New Roman"/>
                <w:sz w:val="24"/>
                <w:szCs w:val="24"/>
              </w:rPr>
            </w:pPr>
            <w:r w:rsidRPr="007E0939">
              <w:rPr>
                <w:rFonts w:ascii="Times New Roman" w:hAnsi="Times New Roman" w:cs="Times New Roman"/>
                <w:b/>
                <w:sz w:val="24"/>
                <w:szCs w:val="24"/>
              </w:rPr>
              <w:t>Çështja</w:t>
            </w:r>
            <w:r w:rsidR="00C8495D" w:rsidRPr="007E0939">
              <w:rPr>
                <w:rFonts w:ascii="Times New Roman" w:hAnsi="Times New Roman" w:cs="Times New Roman"/>
                <w:b/>
                <w:sz w:val="24"/>
                <w:szCs w:val="24"/>
              </w:rPr>
              <w:t xml:space="preserve"> B9</w:t>
            </w:r>
            <w:r w:rsidRPr="00082916">
              <w:rPr>
                <w:rFonts w:ascii="Times New Roman" w:hAnsi="Times New Roman" w:cs="Times New Roman"/>
                <w:sz w:val="24"/>
                <w:szCs w:val="24"/>
              </w:rPr>
              <w:t xml:space="preserve"> - </w:t>
            </w:r>
            <w:r w:rsidR="00C8495D" w:rsidRPr="00C8495D">
              <w:rPr>
                <w:rFonts w:ascii="Times New Roman" w:hAnsi="Times New Roman" w:cs="Times New Roman"/>
                <w:sz w:val="24"/>
                <w:szCs w:val="24"/>
              </w:rPr>
              <w:t>Mangësi në menaxhimin e të hyrave nga tatimi në pronë</w:t>
            </w:r>
            <w:r w:rsidR="007E0939">
              <w:rPr>
                <w:rFonts w:ascii="Times New Roman" w:hAnsi="Times New Roman" w:cs="Times New Roman"/>
                <w:sz w:val="24"/>
                <w:szCs w:val="24"/>
              </w:rPr>
              <w:t>.</w:t>
            </w:r>
          </w:p>
        </w:tc>
        <w:tc>
          <w:tcPr>
            <w:tcW w:w="3548" w:type="dxa"/>
          </w:tcPr>
          <w:p w:rsidR="00435478" w:rsidRPr="00082916" w:rsidRDefault="00C8495D" w:rsidP="00C8495D">
            <w:pPr>
              <w:rPr>
                <w:rFonts w:ascii="Times New Roman" w:hAnsi="Times New Roman" w:cs="Times New Roman"/>
                <w:sz w:val="24"/>
                <w:szCs w:val="24"/>
              </w:rPr>
            </w:pPr>
            <w:r w:rsidRPr="00C8495D">
              <w:rPr>
                <w:rFonts w:ascii="Times New Roman" w:hAnsi="Times New Roman" w:cs="Times New Roman"/>
                <w:sz w:val="24"/>
                <w:szCs w:val="24"/>
              </w:rPr>
              <w:t xml:space="preserve">Kryetari duhet të shtoj kontrollet që të sigurojë se bëhet vlerësim i saktë i tatimit në pronë për tatimpaguesit. Pastaj të sigurojë një koordinim më të mirë ndërmjet komunës dhe departamentit të tatimit në pronë </w:t>
            </w:r>
            <w:r w:rsidRPr="00C8495D">
              <w:rPr>
                <w:rFonts w:ascii="Times New Roman" w:hAnsi="Times New Roman" w:cs="Times New Roman"/>
                <w:sz w:val="24"/>
                <w:szCs w:val="24"/>
              </w:rPr>
              <w:lastRenderedPageBreak/>
              <w:t>në kuadër të Ministrisë së Financave, me qëllim të përmirësimit të shënimeve në bazën e të dhënave.</w:t>
            </w:r>
            <w:r>
              <w:rPr>
                <w:rFonts w:ascii="Times New Roman" w:hAnsi="Times New Roman" w:cs="Times New Roman"/>
                <w:sz w:val="24"/>
                <w:szCs w:val="24"/>
              </w:rPr>
              <w:t xml:space="preserve"> </w:t>
            </w:r>
          </w:p>
        </w:tc>
        <w:tc>
          <w:tcPr>
            <w:tcW w:w="1965" w:type="dxa"/>
          </w:tcPr>
          <w:p w:rsidR="00435478" w:rsidRPr="00082916" w:rsidRDefault="00ED5F0D" w:rsidP="00B4525A">
            <w:pPr>
              <w:rPr>
                <w:rFonts w:ascii="Times New Roman" w:hAnsi="Times New Roman" w:cs="Times New Roman"/>
                <w:sz w:val="24"/>
                <w:szCs w:val="24"/>
              </w:rPr>
            </w:pPr>
            <w:r w:rsidRPr="00C87427">
              <w:rPr>
                <w:rFonts w:ascii="Times New Roman" w:hAnsi="Times New Roman" w:cs="Times New Roman"/>
                <w:sz w:val="24"/>
                <w:szCs w:val="24"/>
              </w:rPr>
              <w:lastRenderedPageBreak/>
              <w:t xml:space="preserve">Nga zyrtaret </w:t>
            </w:r>
            <w:r w:rsidR="00335B71" w:rsidRPr="00C87427">
              <w:rPr>
                <w:rFonts w:ascii="Times New Roman" w:hAnsi="Times New Roman" w:cs="Times New Roman"/>
                <w:sz w:val="24"/>
                <w:szCs w:val="24"/>
              </w:rPr>
              <w:t>përgjegjës</w:t>
            </w:r>
            <w:r w:rsidRPr="00C87427">
              <w:rPr>
                <w:rFonts w:ascii="Times New Roman" w:hAnsi="Times New Roman" w:cs="Times New Roman"/>
                <w:sz w:val="24"/>
                <w:szCs w:val="24"/>
              </w:rPr>
              <w:t xml:space="preserve"> do të</w:t>
            </w:r>
            <w:r w:rsidR="00410EC1" w:rsidRPr="00C87427">
              <w:rPr>
                <w:rFonts w:ascii="Times New Roman" w:hAnsi="Times New Roman" w:cs="Times New Roman"/>
                <w:sz w:val="24"/>
                <w:szCs w:val="24"/>
              </w:rPr>
              <w:t xml:space="preserve"> verifikohet gj</w:t>
            </w:r>
            <w:r w:rsidRPr="00C87427">
              <w:rPr>
                <w:rFonts w:ascii="Times New Roman" w:hAnsi="Times New Roman" w:cs="Times New Roman"/>
                <w:sz w:val="24"/>
                <w:szCs w:val="24"/>
              </w:rPr>
              <w:t>endja faktike dhe të merren masat e duhura në</w:t>
            </w:r>
            <w:r w:rsidR="00410EC1" w:rsidRPr="00C87427">
              <w:rPr>
                <w:rFonts w:ascii="Times New Roman" w:hAnsi="Times New Roman" w:cs="Times New Roman"/>
                <w:sz w:val="24"/>
                <w:szCs w:val="24"/>
              </w:rPr>
              <w:t xml:space="preserve"> </w:t>
            </w:r>
            <w:r w:rsidR="00410EC1" w:rsidRPr="00C87427">
              <w:rPr>
                <w:rFonts w:ascii="Times New Roman" w:hAnsi="Times New Roman" w:cs="Times New Roman"/>
                <w:sz w:val="24"/>
                <w:szCs w:val="24"/>
              </w:rPr>
              <w:lastRenderedPageBreak/>
              <w:t>implementimin</w:t>
            </w:r>
            <w:r w:rsidRPr="00C87427">
              <w:rPr>
                <w:rFonts w:ascii="Times New Roman" w:hAnsi="Times New Roman" w:cs="Times New Roman"/>
                <w:sz w:val="24"/>
                <w:szCs w:val="24"/>
              </w:rPr>
              <w:t xml:space="preserve"> </w:t>
            </w:r>
            <w:r w:rsidR="00410EC1" w:rsidRPr="00C87427">
              <w:rPr>
                <w:rFonts w:ascii="Times New Roman" w:hAnsi="Times New Roman" w:cs="Times New Roman"/>
                <w:sz w:val="24"/>
                <w:szCs w:val="24"/>
              </w:rPr>
              <w:t>e rekomandimit</w:t>
            </w:r>
          </w:p>
        </w:tc>
        <w:tc>
          <w:tcPr>
            <w:tcW w:w="2083" w:type="dxa"/>
          </w:tcPr>
          <w:p w:rsidR="00435478" w:rsidRPr="00082916" w:rsidRDefault="00C87427" w:rsidP="00B4525A">
            <w:pPr>
              <w:rPr>
                <w:rFonts w:ascii="Times New Roman" w:hAnsi="Times New Roman" w:cs="Times New Roman"/>
                <w:sz w:val="24"/>
                <w:szCs w:val="24"/>
              </w:rPr>
            </w:pPr>
            <w:r>
              <w:rPr>
                <w:rFonts w:ascii="Times New Roman" w:hAnsi="Times New Roman" w:cs="Times New Roman"/>
                <w:sz w:val="24"/>
                <w:szCs w:val="24"/>
              </w:rPr>
              <w:lastRenderedPageBreak/>
              <w:t>Zyra e Tatimit ne prone</w:t>
            </w:r>
          </w:p>
        </w:tc>
        <w:tc>
          <w:tcPr>
            <w:tcW w:w="1913" w:type="dxa"/>
          </w:tcPr>
          <w:p w:rsidR="00435478" w:rsidRPr="00082916" w:rsidRDefault="00C87427" w:rsidP="00B4525A">
            <w:pPr>
              <w:rPr>
                <w:rFonts w:ascii="Times New Roman" w:hAnsi="Times New Roman" w:cs="Times New Roman"/>
                <w:sz w:val="24"/>
                <w:szCs w:val="24"/>
              </w:rPr>
            </w:pPr>
            <w:r>
              <w:rPr>
                <w:rFonts w:ascii="Times New Roman" w:hAnsi="Times New Roman" w:cs="Times New Roman"/>
                <w:sz w:val="24"/>
                <w:szCs w:val="24"/>
              </w:rPr>
              <w:t xml:space="preserve">Dhjetor </w:t>
            </w:r>
            <w:r w:rsidR="007B2954">
              <w:rPr>
                <w:rFonts w:ascii="Times New Roman" w:hAnsi="Times New Roman" w:cs="Times New Roman"/>
                <w:sz w:val="24"/>
                <w:szCs w:val="24"/>
              </w:rPr>
              <w:t xml:space="preserve"> 2023</w:t>
            </w:r>
          </w:p>
        </w:tc>
        <w:tc>
          <w:tcPr>
            <w:tcW w:w="2101" w:type="dxa"/>
          </w:tcPr>
          <w:p w:rsidR="00435478" w:rsidRPr="00082916" w:rsidRDefault="00526362" w:rsidP="00B4525A">
            <w:pPr>
              <w:rPr>
                <w:rFonts w:ascii="Times New Roman" w:hAnsi="Times New Roman" w:cs="Times New Roman"/>
                <w:b/>
                <w:sz w:val="24"/>
                <w:szCs w:val="24"/>
              </w:rPr>
            </w:pPr>
            <w:r w:rsidRPr="00526362">
              <w:rPr>
                <w:rFonts w:ascii="Times New Roman" w:hAnsi="Times New Roman" w:cs="Times New Roman"/>
                <w:b/>
                <w:sz w:val="24"/>
                <w:szCs w:val="24"/>
              </w:rPr>
              <w:t xml:space="preserve">ZTP ka marre masa dhe ka bere komunikim te vazhdueshëm me </w:t>
            </w:r>
            <w:proofErr w:type="spellStart"/>
            <w:r w:rsidRPr="00526362">
              <w:rPr>
                <w:rFonts w:ascii="Times New Roman" w:hAnsi="Times New Roman" w:cs="Times New Roman"/>
                <w:b/>
                <w:sz w:val="24"/>
                <w:szCs w:val="24"/>
              </w:rPr>
              <w:t>Dep</w:t>
            </w:r>
            <w:proofErr w:type="spellEnd"/>
            <w:r w:rsidRPr="00526362">
              <w:rPr>
                <w:rFonts w:ascii="Times New Roman" w:hAnsi="Times New Roman" w:cs="Times New Roman"/>
                <w:b/>
                <w:sz w:val="24"/>
                <w:szCs w:val="24"/>
              </w:rPr>
              <w:t xml:space="preserve">. e tatimit ne prone ne MFT </w:t>
            </w:r>
            <w:proofErr w:type="spellStart"/>
            <w:r w:rsidRPr="00526362">
              <w:rPr>
                <w:rFonts w:ascii="Times New Roman" w:hAnsi="Times New Roman" w:cs="Times New Roman"/>
                <w:b/>
                <w:sz w:val="24"/>
                <w:szCs w:val="24"/>
              </w:rPr>
              <w:t>per</w:t>
            </w:r>
            <w:proofErr w:type="spellEnd"/>
            <w:r w:rsidRPr="00526362">
              <w:rPr>
                <w:rFonts w:ascii="Times New Roman" w:hAnsi="Times New Roman" w:cs="Times New Roman"/>
                <w:b/>
                <w:sz w:val="24"/>
                <w:szCs w:val="24"/>
              </w:rPr>
              <w:t xml:space="preserve"> zbatimin e </w:t>
            </w:r>
            <w:r w:rsidRPr="00526362">
              <w:rPr>
                <w:rFonts w:ascii="Times New Roman" w:hAnsi="Times New Roman" w:cs="Times New Roman"/>
                <w:b/>
                <w:sz w:val="24"/>
                <w:szCs w:val="24"/>
              </w:rPr>
              <w:lastRenderedPageBreak/>
              <w:t>këtij rekomandimi si dhe komisioni i ankesave ka vepruar ne teren karshi kërkesave te regjistruara ne ZTP</w:t>
            </w:r>
          </w:p>
        </w:tc>
      </w:tr>
      <w:tr w:rsidR="009F2543" w:rsidTr="00634200">
        <w:trPr>
          <w:trHeight w:val="309"/>
        </w:trPr>
        <w:tc>
          <w:tcPr>
            <w:tcW w:w="557" w:type="dxa"/>
          </w:tcPr>
          <w:p w:rsidR="00435478" w:rsidRPr="00082916" w:rsidRDefault="00435478" w:rsidP="00B4525A">
            <w:pPr>
              <w:rPr>
                <w:rFonts w:ascii="Times New Roman" w:hAnsi="Times New Roman" w:cs="Times New Roman"/>
                <w:b/>
                <w:sz w:val="24"/>
                <w:szCs w:val="24"/>
              </w:rPr>
            </w:pPr>
            <w:r w:rsidRPr="00082916">
              <w:rPr>
                <w:rFonts w:ascii="Times New Roman" w:hAnsi="Times New Roman" w:cs="Times New Roman"/>
                <w:b/>
                <w:sz w:val="24"/>
                <w:szCs w:val="24"/>
              </w:rPr>
              <w:lastRenderedPageBreak/>
              <w:t>13.</w:t>
            </w:r>
          </w:p>
        </w:tc>
        <w:tc>
          <w:tcPr>
            <w:tcW w:w="1783" w:type="dxa"/>
          </w:tcPr>
          <w:p w:rsidR="00435478" w:rsidRPr="00082916" w:rsidRDefault="007E0939" w:rsidP="007E0939">
            <w:pPr>
              <w:rPr>
                <w:rFonts w:ascii="Times New Roman" w:hAnsi="Times New Roman" w:cs="Times New Roman"/>
                <w:sz w:val="24"/>
                <w:szCs w:val="24"/>
              </w:rPr>
            </w:pPr>
            <w:r w:rsidRPr="007E0939">
              <w:rPr>
                <w:rFonts w:ascii="Times New Roman" w:hAnsi="Times New Roman" w:cs="Times New Roman"/>
                <w:b/>
                <w:sz w:val="24"/>
                <w:szCs w:val="24"/>
              </w:rPr>
              <w:t>Çështja B10</w:t>
            </w:r>
            <w:r w:rsidR="00435478" w:rsidRPr="00082916">
              <w:rPr>
                <w:rFonts w:ascii="Times New Roman" w:hAnsi="Times New Roman" w:cs="Times New Roman"/>
                <w:sz w:val="24"/>
                <w:szCs w:val="24"/>
              </w:rPr>
              <w:t xml:space="preserve"> - </w:t>
            </w:r>
            <w:r w:rsidRPr="007E0939">
              <w:rPr>
                <w:rFonts w:ascii="Times New Roman" w:hAnsi="Times New Roman" w:cs="Times New Roman"/>
                <w:sz w:val="24"/>
                <w:szCs w:val="24"/>
              </w:rPr>
              <w:t>Mos verifikimi i 20% të gjendjes aktuale të objekteve</w:t>
            </w:r>
            <w:r>
              <w:rPr>
                <w:rFonts w:ascii="Times New Roman" w:hAnsi="Times New Roman" w:cs="Times New Roman"/>
                <w:sz w:val="24"/>
                <w:szCs w:val="24"/>
              </w:rPr>
              <w:t>.</w:t>
            </w:r>
          </w:p>
        </w:tc>
        <w:tc>
          <w:tcPr>
            <w:tcW w:w="3548" w:type="dxa"/>
          </w:tcPr>
          <w:p w:rsidR="007E0939" w:rsidRPr="007E0939" w:rsidRDefault="007E0939" w:rsidP="007E0939">
            <w:pPr>
              <w:rPr>
                <w:rFonts w:ascii="Times New Roman" w:hAnsi="Times New Roman" w:cs="Times New Roman"/>
                <w:sz w:val="24"/>
                <w:szCs w:val="24"/>
              </w:rPr>
            </w:pPr>
            <w:r w:rsidRPr="007E0939">
              <w:rPr>
                <w:rFonts w:ascii="Times New Roman" w:hAnsi="Times New Roman" w:cs="Times New Roman"/>
                <w:sz w:val="24"/>
                <w:szCs w:val="24"/>
              </w:rPr>
              <w:t>Kryetari duhet të sigurojë arritjen e verifikimit të 20% të objekteve të paluajtshme në mënyrë që të integrohen të gjitha ndryshimet eventuale në bazën e të dhënave për pronat ekzistuese të komunës. Mbledhja e të hyrave nga ky burim do të ndikoj drejtpërdrejt në realizimin e projekteve që kanë efekt në rritjen e cilësisë së shërbimeve për qytetarët e komunës.</w:t>
            </w:r>
          </w:p>
          <w:p w:rsidR="00435478" w:rsidRPr="00082916" w:rsidRDefault="00435478" w:rsidP="007E0939">
            <w:pPr>
              <w:rPr>
                <w:rFonts w:ascii="Times New Roman" w:hAnsi="Times New Roman" w:cs="Times New Roman"/>
                <w:sz w:val="24"/>
                <w:szCs w:val="24"/>
              </w:rPr>
            </w:pPr>
          </w:p>
        </w:tc>
        <w:tc>
          <w:tcPr>
            <w:tcW w:w="1965" w:type="dxa"/>
          </w:tcPr>
          <w:p w:rsidR="00435478" w:rsidRPr="00082916" w:rsidRDefault="00410EC1" w:rsidP="00C87427">
            <w:pPr>
              <w:rPr>
                <w:rFonts w:ascii="Times New Roman" w:hAnsi="Times New Roman" w:cs="Times New Roman"/>
                <w:sz w:val="24"/>
                <w:szCs w:val="24"/>
              </w:rPr>
            </w:pPr>
            <w:r w:rsidRPr="00C87427">
              <w:rPr>
                <w:rFonts w:ascii="Times New Roman" w:hAnsi="Times New Roman" w:cs="Times New Roman"/>
                <w:sz w:val="24"/>
                <w:szCs w:val="24"/>
              </w:rPr>
              <w:t xml:space="preserve">Do </w:t>
            </w:r>
            <w:r w:rsidR="00C87427">
              <w:rPr>
                <w:rFonts w:ascii="Times New Roman" w:hAnsi="Times New Roman" w:cs="Times New Roman"/>
                <w:sz w:val="24"/>
                <w:szCs w:val="24"/>
              </w:rPr>
              <w:t>të angazhohen zyrtaret përkatës</w:t>
            </w:r>
            <w:r w:rsidR="00ED5F0D" w:rsidRPr="00C87427">
              <w:rPr>
                <w:rFonts w:ascii="Times New Roman" w:hAnsi="Times New Roman" w:cs="Times New Roman"/>
                <w:sz w:val="24"/>
                <w:szCs w:val="24"/>
              </w:rPr>
              <w:t xml:space="preserve"> pë</w:t>
            </w:r>
            <w:r w:rsidRPr="00C87427">
              <w:rPr>
                <w:rFonts w:ascii="Times New Roman" w:hAnsi="Times New Roman" w:cs="Times New Roman"/>
                <w:sz w:val="24"/>
                <w:szCs w:val="24"/>
              </w:rPr>
              <w:t>r implementimin e rekomandimit</w:t>
            </w:r>
          </w:p>
        </w:tc>
        <w:tc>
          <w:tcPr>
            <w:tcW w:w="2083" w:type="dxa"/>
          </w:tcPr>
          <w:p w:rsidR="00435478" w:rsidRPr="00082916" w:rsidRDefault="00C87427" w:rsidP="00C87427">
            <w:pPr>
              <w:rPr>
                <w:rFonts w:ascii="Times New Roman" w:hAnsi="Times New Roman" w:cs="Times New Roman"/>
                <w:sz w:val="24"/>
                <w:szCs w:val="24"/>
              </w:rPr>
            </w:pPr>
            <w:r>
              <w:rPr>
                <w:rFonts w:ascii="Times New Roman" w:hAnsi="Times New Roman" w:cs="Times New Roman"/>
                <w:sz w:val="24"/>
                <w:szCs w:val="24"/>
              </w:rPr>
              <w:t>Zyra e Tatimit ne Prone</w:t>
            </w:r>
          </w:p>
        </w:tc>
        <w:tc>
          <w:tcPr>
            <w:tcW w:w="1913" w:type="dxa"/>
          </w:tcPr>
          <w:p w:rsidR="00435478" w:rsidRPr="00082916" w:rsidRDefault="00410EC1" w:rsidP="00B4525A">
            <w:pPr>
              <w:rPr>
                <w:rFonts w:ascii="Times New Roman" w:hAnsi="Times New Roman" w:cs="Times New Roman"/>
                <w:sz w:val="24"/>
                <w:szCs w:val="24"/>
              </w:rPr>
            </w:pPr>
            <w:r w:rsidRPr="00082916">
              <w:rPr>
                <w:rFonts w:ascii="Times New Roman" w:hAnsi="Times New Roman" w:cs="Times New Roman"/>
                <w:sz w:val="24"/>
                <w:szCs w:val="24"/>
              </w:rPr>
              <w:t>D</w:t>
            </w:r>
            <w:r w:rsidR="007B2954">
              <w:rPr>
                <w:rFonts w:ascii="Times New Roman" w:hAnsi="Times New Roman" w:cs="Times New Roman"/>
                <w:sz w:val="24"/>
                <w:szCs w:val="24"/>
              </w:rPr>
              <w:t>hjetor 2023</w:t>
            </w:r>
          </w:p>
        </w:tc>
        <w:tc>
          <w:tcPr>
            <w:tcW w:w="2101" w:type="dxa"/>
          </w:tcPr>
          <w:p w:rsidR="00435478" w:rsidRPr="00082916" w:rsidRDefault="00526362" w:rsidP="00B4525A">
            <w:pPr>
              <w:rPr>
                <w:rFonts w:ascii="Times New Roman" w:hAnsi="Times New Roman" w:cs="Times New Roman"/>
                <w:b/>
                <w:sz w:val="24"/>
                <w:szCs w:val="24"/>
              </w:rPr>
            </w:pPr>
            <w:r>
              <w:rPr>
                <w:rFonts w:ascii="Times New Roman" w:hAnsi="Times New Roman" w:cs="Times New Roman"/>
                <w:b/>
                <w:sz w:val="24"/>
                <w:szCs w:val="24"/>
              </w:rPr>
              <w:t>Nuk kemi marr masa ne përmirësimin e këtij rekomandimi</w:t>
            </w:r>
          </w:p>
        </w:tc>
      </w:tr>
      <w:tr w:rsidR="009F2543" w:rsidTr="00634200">
        <w:trPr>
          <w:trHeight w:val="309"/>
        </w:trPr>
        <w:tc>
          <w:tcPr>
            <w:tcW w:w="557" w:type="dxa"/>
          </w:tcPr>
          <w:p w:rsidR="00435478" w:rsidRPr="00082916" w:rsidRDefault="00435478" w:rsidP="00B4525A">
            <w:pPr>
              <w:rPr>
                <w:rFonts w:ascii="Times New Roman" w:hAnsi="Times New Roman" w:cs="Times New Roman"/>
                <w:b/>
                <w:sz w:val="24"/>
                <w:szCs w:val="24"/>
              </w:rPr>
            </w:pPr>
            <w:r w:rsidRPr="00082916">
              <w:rPr>
                <w:rFonts w:ascii="Times New Roman" w:hAnsi="Times New Roman" w:cs="Times New Roman"/>
                <w:b/>
                <w:sz w:val="24"/>
                <w:szCs w:val="24"/>
              </w:rPr>
              <w:t>14.</w:t>
            </w:r>
          </w:p>
        </w:tc>
        <w:tc>
          <w:tcPr>
            <w:tcW w:w="1783" w:type="dxa"/>
          </w:tcPr>
          <w:p w:rsidR="007E0939" w:rsidRPr="007E0939" w:rsidRDefault="007E0939" w:rsidP="007E0939">
            <w:pPr>
              <w:rPr>
                <w:rFonts w:ascii="Times New Roman" w:hAnsi="Times New Roman" w:cs="Times New Roman"/>
                <w:sz w:val="24"/>
                <w:szCs w:val="24"/>
              </w:rPr>
            </w:pPr>
            <w:r w:rsidRPr="007E0939">
              <w:rPr>
                <w:rFonts w:ascii="Times New Roman" w:hAnsi="Times New Roman" w:cs="Times New Roman"/>
                <w:b/>
                <w:sz w:val="24"/>
                <w:szCs w:val="24"/>
              </w:rPr>
              <w:t>Çështja B11</w:t>
            </w:r>
            <w:r w:rsidR="002372E5" w:rsidRPr="00082916">
              <w:rPr>
                <w:rFonts w:ascii="Times New Roman" w:hAnsi="Times New Roman" w:cs="Times New Roman"/>
                <w:sz w:val="24"/>
                <w:szCs w:val="24"/>
              </w:rPr>
              <w:t xml:space="preserve"> - </w:t>
            </w:r>
            <w:r w:rsidRPr="007E0939">
              <w:rPr>
                <w:rFonts w:ascii="Times New Roman" w:hAnsi="Times New Roman" w:cs="Times New Roman"/>
                <w:sz w:val="24"/>
                <w:szCs w:val="24"/>
              </w:rPr>
              <w:t>Ankesa nga tatimpaguesit për vlerësimin e gabuar të pronave</w:t>
            </w:r>
            <w:r w:rsidR="00537E3E">
              <w:rPr>
                <w:rFonts w:ascii="Times New Roman" w:hAnsi="Times New Roman" w:cs="Times New Roman"/>
                <w:sz w:val="24"/>
                <w:szCs w:val="24"/>
              </w:rPr>
              <w:t>.</w:t>
            </w:r>
          </w:p>
          <w:p w:rsidR="00435478" w:rsidRPr="00082916" w:rsidRDefault="00435478" w:rsidP="007E0939">
            <w:pPr>
              <w:rPr>
                <w:rFonts w:ascii="Times New Roman" w:hAnsi="Times New Roman" w:cs="Times New Roman"/>
                <w:sz w:val="24"/>
                <w:szCs w:val="24"/>
              </w:rPr>
            </w:pPr>
          </w:p>
        </w:tc>
        <w:tc>
          <w:tcPr>
            <w:tcW w:w="3548" w:type="dxa"/>
          </w:tcPr>
          <w:p w:rsidR="00435478" w:rsidRPr="00082916" w:rsidRDefault="007E0939" w:rsidP="007E0939">
            <w:pPr>
              <w:rPr>
                <w:rFonts w:ascii="Times New Roman" w:hAnsi="Times New Roman" w:cs="Times New Roman"/>
                <w:sz w:val="24"/>
                <w:szCs w:val="24"/>
              </w:rPr>
            </w:pPr>
            <w:r w:rsidRPr="007E0939">
              <w:rPr>
                <w:rFonts w:ascii="Times New Roman" w:hAnsi="Times New Roman" w:cs="Times New Roman"/>
                <w:sz w:val="24"/>
                <w:szCs w:val="24"/>
              </w:rPr>
              <w:t>Kryetari duhet të sigurojë një koordinim më të mirë ndërmjet komunës dhe departamentit të tatimit në pronë në kuadër të Ministrisë së Financave, me qëllim të përmirësimit të shënimeve në bazën e të dhënave. Po ashtu, Kryetari duhet të shtoj kontrollet që të sigurojë se bëhet vlerësim i saktë i tatimit në pronë për tatimpaguesit.</w:t>
            </w:r>
          </w:p>
        </w:tc>
        <w:tc>
          <w:tcPr>
            <w:tcW w:w="1965" w:type="dxa"/>
          </w:tcPr>
          <w:p w:rsidR="00435478" w:rsidRPr="00082916" w:rsidRDefault="00ED5F0D" w:rsidP="00B4525A">
            <w:pPr>
              <w:rPr>
                <w:rFonts w:ascii="Times New Roman" w:hAnsi="Times New Roman" w:cs="Times New Roman"/>
                <w:sz w:val="24"/>
                <w:szCs w:val="24"/>
              </w:rPr>
            </w:pPr>
            <w:r w:rsidRPr="00C87427">
              <w:rPr>
                <w:rFonts w:ascii="Times New Roman" w:hAnsi="Times New Roman" w:cs="Times New Roman"/>
                <w:sz w:val="24"/>
                <w:szCs w:val="24"/>
              </w:rPr>
              <w:t xml:space="preserve">Zyrtarët </w:t>
            </w:r>
            <w:r w:rsidR="00335B71" w:rsidRPr="00C87427">
              <w:rPr>
                <w:rFonts w:ascii="Times New Roman" w:hAnsi="Times New Roman" w:cs="Times New Roman"/>
                <w:sz w:val="24"/>
                <w:szCs w:val="24"/>
              </w:rPr>
              <w:t>përkatës</w:t>
            </w:r>
            <w:r w:rsidRPr="00C87427">
              <w:rPr>
                <w:rFonts w:ascii="Times New Roman" w:hAnsi="Times New Roman" w:cs="Times New Roman"/>
                <w:sz w:val="24"/>
                <w:szCs w:val="24"/>
              </w:rPr>
              <w:t xml:space="preserve"> do ti marrin masat e duhura pë</w:t>
            </w:r>
            <w:r w:rsidR="00410EC1" w:rsidRPr="00C87427">
              <w:rPr>
                <w:rFonts w:ascii="Times New Roman" w:hAnsi="Times New Roman" w:cs="Times New Roman"/>
                <w:sz w:val="24"/>
                <w:szCs w:val="24"/>
              </w:rPr>
              <w:t xml:space="preserve">r </w:t>
            </w:r>
            <w:r w:rsidR="00335B71" w:rsidRPr="00C87427">
              <w:rPr>
                <w:rFonts w:ascii="Times New Roman" w:hAnsi="Times New Roman" w:cs="Times New Roman"/>
                <w:sz w:val="24"/>
                <w:szCs w:val="24"/>
              </w:rPr>
              <w:t>implementimin</w:t>
            </w:r>
            <w:r w:rsidR="00410EC1" w:rsidRPr="00C87427">
              <w:rPr>
                <w:rFonts w:ascii="Times New Roman" w:hAnsi="Times New Roman" w:cs="Times New Roman"/>
                <w:sz w:val="24"/>
                <w:szCs w:val="24"/>
              </w:rPr>
              <w:t xml:space="preserve"> e rekomandimit</w:t>
            </w:r>
          </w:p>
        </w:tc>
        <w:tc>
          <w:tcPr>
            <w:tcW w:w="2083" w:type="dxa"/>
          </w:tcPr>
          <w:p w:rsidR="00435478" w:rsidRPr="00082916" w:rsidRDefault="00ED5F0D" w:rsidP="00B4525A">
            <w:pPr>
              <w:rPr>
                <w:rFonts w:ascii="Times New Roman" w:hAnsi="Times New Roman" w:cs="Times New Roman"/>
                <w:sz w:val="24"/>
                <w:szCs w:val="24"/>
              </w:rPr>
            </w:pPr>
            <w:r>
              <w:rPr>
                <w:rFonts w:ascii="Times New Roman" w:hAnsi="Times New Roman" w:cs="Times New Roman"/>
                <w:sz w:val="24"/>
                <w:szCs w:val="24"/>
              </w:rPr>
              <w:t>Drejtoria pë</w:t>
            </w:r>
            <w:r w:rsidR="00410EC1" w:rsidRPr="00082916">
              <w:rPr>
                <w:rFonts w:ascii="Times New Roman" w:hAnsi="Times New Roman" w:cs="Times New Roman"/>
                <w:sz w:val="24"/>
                <w:szCs w:val="24"/>
              </w:rPr>
              <w:t>r Buxhet dhe financa</w:t>
            </w:r>
            <w:r w:rsidR="00C87427">
              <w:rPr>
                <w:rFonts w:ascii="Times New Roman" w:hAnsi="Times New Roman" w:cs="Times New Roman"/>
                <w:sz w:val="24"/>
                <w:szCs w:val="24"/>
              </w:rPr>
              <w:t xml:space="preserve"> dhe zyra e Tatimit ne prone</w:t>
            </w:r>
          </w:p>
        </w:tc>
        <w:tc>
          <w:tcPr>
            <w:tcW w:w="1913" w:type="dxa"/>
          </w:tcPr>
          <w:p w:rsidR="00435478" w:rsidRPr="00082916" w:rsidRDefault="007B2954" w:rsidP="00B4525A">
            <w:pPr>
              <w:rPr>
                <w:rFonts w:ascii="Times New Roman" w:hAnsi="Times New Roman" w:cs="Times New Roman"/>
                <w:sz w:val="24"/>
                <w:szCs w:val="24"/>
              </w:rPr>
            </w:pPr>
            <w:r>
              <w:rPr>
                <w:rFonts w:ascii="Times New Roman" w:hAnsi="Times New Roman" w:cs="Times New Roman"/>
                <w:sz w:val="24"/>
                <w:szCs w:val="24"/>
              </w:rPr>
              <w:t>Shtator 2023</w:t>
            </w:r>
          </w:p>
        </w:tc>
        <w:tc>
          <w:tcPr>
            <w:tcW w:w="2101" w:type="dxa"/>
          </w:tcPr>
          <w:p w:rsidR="00435478" w:rsidRPr="00082916" w:rsidRDefault="003E131A" w:rsidP="00B4525A">
            <w:pPr>
              <w:rPr>
                <w:rFonts w:ascii="Times New Roman" w:hAnsi="Times New Roman" w:cs="Times New Roman"/>
                <w:b/>
                <w:sz w:val="24"/>
                <w:szCs w:val="24"/>
              </w:rPr>
            </w:pPr>
            <w:r>
              <w:rPr>
                <w:rFonts w:ascii="Times New Roman" w:hAnsi="Times New Roman" w:cs="Times New Roman"/>
                <w:b/>
                <w:sz w:val="24"/>
                <w:szCs w:val="24"/>
              </w:rPr>
              <w:t>Drejtoria për buxhet dhe financa</w:t>
            </w:r>
            <w:r w:rsidR="00526362">
              <w:rPr>
                <w:rFonts w:ascii="Times New Roman" w:hAnsi="Times New Roman" w:cs="Times New Roman"/>
                <w:b/>
                <w:sz w:val="24"/>
                <w:szCs w:val="24"/>
              </w:rPr>
              <w:t xml:space="preserve"> ka marre masat e duhura ne përmirësimin e këtij rekomandimi ne vitin 2023 17 te cilat kane qene kryesisht për fshirje te </w:t>
            </w:r>
            <w:r w:rsidR="00526362">
              <w:rPr>
                <w:rFonts w:ascii="Times New Roman" w:hAnsi="Times New Roman" w:cs="Times New Roman"/>
                <w:b/>
                <w:sz w:val="24"/>
                <w:szCs w:val="24"/>
              </w:rPr>
              <w:lastRenderedPageBreak/>
              <w:t>objekteve te rrënuara.</w:t>
            </w:r>
          </w:p>
        </w:tc>
      </w:tr>
      <w:tr w:rsidR="009F2543" w:rsidTr="00634200">
        <w:trPr>
          <w:trHeight w:val="309"/>
        </w:trPr>
        <w:tc>
          <w:tcPr>
            <w:tcW w:w="557" w:type="dxa"/>
          </w:tcPr>
          <w:p w:rsidR="002372E5" w:rsidRPr="00082916" w:rsidRDefault="002372E5" w:rsidP="00B4525A">
            <w:pPr>
              <w:rPr>
                <w:rFonts w:ascii="Times New Roman" w:hAnsi="Times New Roman" w:cs="Times New Roman"/>
                <w:b/>
                <w:sz w:val="24"/>
                <w:szCs w:val="24"/>
              </w:rPr>
            </w:pPr>
            <w:r w:rsidRPr="00082916">
              <w:rPr>
                <w:rFonts w:ascii="Times New Roman" w:hAnsi="Times New Roman" w:cs="Times New Roman"/>
                <w:b/>
                <w:sz w:val="24"/>
                <w:szCs w:val="24"/>
              </w:rPr>
              <w:lastRenderedPageBreak/>
              <w:t>15.</w:t>
            </w:r>
          </w:p>
        </w:tc>
        <w:tc>
          <w:tcPr>
            <w:tcW w:w="1783" w:type="dxa"/>
          </w:tcPr>
          <w:p w:rsidR="007E0939" w:rsidRPr="007E0939" w:rsidRDefault="002372E5" w:rsidP="007E0939">
            <w:pPr>
              <w:rPr>
                <w:rFonts w:ascii="Times New Roman" w:hAnsi="Times New Roman" w:cs="Times New Roman"/>
                <w:sz w:val="24"/>
                <w:szCs w:val="24"/>
              </w:rPr>
            </w:pPr>
            <w:r w:rsidRPr="007E0939">
              <w:rPr>
                <w:rFonts w:ascii="Times New Roman" w:hAnsi="Times New Roman" w:cs="Times New Roman"/>
                <w:b/>
                <w:sz w:val="24"/>
                <w:szCs w:val="24"/>
              </w:rPr>
              <w:t>Çështja B12</w:t>
            </w:r>
            <w:r w:rsidRPr="00082916">
              <w:rPr>
                <w:rFonts w:ascii="Times New Roman" w:hAnsi="Times New Roman" w:cs="Times New Roman"/>
                <w:sz w:val="24"/>
                <w:szCs w:val="24"/>
              </w:rPr>
              <w:t xml:space="preserve"> -</w:t>
            </w:r>
            <w:r w:rsidR="007E0939">
              <w:t xml:space="preserve"> </w:t>
            </w:r>
            <w:r w:rsidR="007E0939" w:rsidRPr="007E0939">
              <w:rPr>
                <w:rFonts w:ascii="Times New Roman" w:hAnsi="Times New Roman" w:cs="Times New Roman"/>
                <w:sz w:val="24"/>
                <w:szCs w:val="24"/>
              </w:rPr>
              <w:t>Mangësi në procesin e inventarizimit dhe vlerësimit të pasurive jo financiare</w:t>
            </w:r>
            <w:r w:rsidR="00537E3E">
              <w:rPr>
                <w:rFonts w:ascii="Times New Roman" w:hAnsi="Times New Roman" w:cs="Times New Roman"/>
                <w:sz w:val="24"/>
                <w:szCs w:val="24"/>
              </w:rPr>
              <w:t>.</w:t>
            </w:r>
          </w:p>
          <w:p w:rsidR="002372E5" w:rsidRPr="00082916" w:rsidRDefault="002372E5" w:rsidP="007E0939">
            <w:pPr>
              <w:rPr>
                <w:rFonts w:ascii="Times New Roman" w:hAnsi="Times New Roman" w:cs="Times New Roman"/>
                <w:sz w:val="24"/>
                <w:szCs w:val="24"/>
              </w:rPr>
            </w:pPr>
            <w:r w:rsidRPr="00082916">
              <w:rPr>
                <w:rFonts w:ascii="Times New Roman" w:hAnsi="Times New Roman" w:cs="Times New Roman"/>
                <w:sz w:val="24"/>
                <w:szCs w:val="24"/>
              </w:rPr>
              <w:t xml:space="preserve"> </w:t>
            </w:r>
          </w:p>
        </w:tc>
        <w:tc>
          <w:tcPr>
            <w:tcW w:w="3548" w:type="dxa"/>
          </w:tcPr>
          <w:p w:rsidR="002372E5" w:rsidRPr="00082916" w:rsidRDefault="007E0939" w:rsidP="007E0939">
            <w:pPr>
              <w:rPr>
                <w:rFonts w:ascii="Times New Roman" w:hAnsi="Times New Roman" w:cs="Times New Roman"/>
                <w:sz w:val="24"/>
                <w:szCs w:val="24"/>
              </w:rPr>
            </w:pPr>
            <w:r w:rsidRPr="007E0939">
              <w:rPr>
                <w:rFonts w:ascii="Times New Roman" w:hAnsi="Times New Roman" w:cs="Times New Roman"/>
                <w:sz w:val="24"/>
                <w:szCs w:val="24"/>
              </w:rPr>
              <w:t>Kryetari, duhet të sigurojë se procesi i inventarizimit dhe vlerësimit të pasurive do të kryhet sipas kërkesave të Rregullores 02/2013 për menaxhimin e pasurive jo financiare në organizatat buxhetore, si dhe më pas, të bëhet krahasimi i rezultateve të inventarizimit me gjendjen kontabël të pasurive, duke i sqaruar të gjitha diferencat.</w:t>
            </w:r>
            <w:r w:rsidR="002372E5" w:rsidRPr="00082916">
              <w:rPr>
                <w:rFonts w:ascii="Times New Roman" w:hAnsi="Times New Roman" w:cs="Times New Roman"/>
                <w:sz w:val="24"/>
                <w:szCs w:val="24"/>
              </w:rPr>
              <w:t xml:space="preserve"> </w:t>
            </w:r>
          </w:p>
        </w:tc>
        <w:tc>
          <w:tcPr>
            <w:tcW w:w="1965" w:type="dxa"/>
          </w:tcPr>
          <w:p w:rsidR="002372E5" w:rsidRPr="00082916" w:rsidRDefault="00082916" w:rsidP="00B4525A">
            <w:pPr>
              <w:rPr>
                <w:rFonts w:ascii="Times New Roman" w:hAnsi="Times New Roman" w:cs="Times New Roman"/>
                <w:sz w:val="24"/>
                <w:szCs w:val="24"/>
              </w:rPr>
            </w:pPr>
            <w:r w:rsidRPr="00082916">
              <w:rPr>
                <w:rFonts w:ascii="Times New Roman" w:hAnsi="Times New Roman" w:cs="Times New Roman"/>
                <w:b/>
                <w:sz w:val="24"/>
                <w:szCs w:val="24"/>
              </w:rPr>
              <w:t xml:space="preserve"> </w:t>
            </w:r>
            <w:r w:rsidR="00ED5F0D" w:rsidRPr="00C87427">
              <w:rPr>
                <w:rFonts w:ascii="Times New Roman" w:hAnsi="Times New Roman" w:cs="Times New Roman"/>
                <w:sz w:val="24"/>
                <w:szCs w:val="24"/>
              </w:rPr>
              <w:t>Zyrtarët përgjegjës do të angazhohen pë</w:t>
            </w:r>
            <w:r w:rsidRPr="00C87427">
              <w:rPr>
                <w:rFonts w:ascii="Times New Roman" w:hAnsi="Times New Roman" w:cs="Times New Roman"/>
                <w:sz w:val="24"/>
                <w:szCs w:val="24"/>
              </w:rPr>
              <w:t>r implementimin e rekomandimit</w:t>
            </w:r>
            <w:r w:rsidRPr="00082916">
              <w:rPr>
                <w:rFonts w:ascii="Times New Roman" w:hAnsi="Times New Roman" w:cs="Times New Roman"/>
                <w:sz w:val="24"/>
                <w:szCs w:val="24"/>
              </w:rPr>
              <w:t xml:space="preserve"> </w:t>
            </w:r>
          </w:p>
        </w:tc>
        <w:tc>
          <w:tcPr>
            <w:tcW w:w="2083" w:type="dxa"/>
          </w:tcPr>
          <w:p w:rsidR="002372E5" w:rsidRPr="00082916" w:rsidRDefault="00C87427" w:rsidP="00B4525A">
            <w:pPr>
              <w:rPr>
                <w:rFonts w:ascii="Times New Roman" w:hAnsi="Times New Roman" w:cs="Times New Roman"/>
                <w:sz w:val="24"/>
                <w:szCs w:val="24"/>
              </w:rPr>
            </w:pPr>
            <w:r>
              <w:rPr>
                <w:rFonts w:ascii="Times New Roman" w:hAnsi="Times New Roman" w:cs="Times New Roman"/>
                <w:sz w:val="24"/>
                <w:szCs w:val="24"/>
              </w:rPr>
              <w:t>Drejtoria për Administrate dhe Drejtoria për Buxhet dhe Financa</w:t>
            </w:r>
          </w:p>
        </w:tc>
        <w:tc>
          <w:tcPr>
            <w:tcW w:w="1913" w:type="dxa"/>
          </w:tcPr>
          <w:p w:rsidR="002372E5" w:rsidRPr="00082916" w:rsidRDefault="007B2954" w:rsidP="00B4525A">
            <w:pPr>
              <w:rPr>
                <w:rFonts w:ascii="Times New Roman" w:hAnsi="Times New Roman" w:cs="Times New Roman"/>
                <w:sz w:val="24"/>
                <w:szCs w:val="24"/>
              </w:rPr>
            </w:pPr>
            <w:r>
              <w:rPr>
                <w:rFonts w:ascii="Times New Roman" w:hAnsi="Times New Roman" w:cs="Times New Roman"/>
                <w:sz w:val="24"/>
                <w:szCs w:val="24"/>
              </w:rPr>
              <w:t>Shtator 2023</w:t>
            </w:r>
          </w:p>
        </w:tc>
        <w:tc>
          <w:tcPr>
            <w:tcW w:w="2101" w:type="dxa"/>
          </w:tcPr>
          <w:p w:rsidR="002372E5" w:rsidRPr="00082916" w:rsidRDefault="008A1C7F" w:rsidP="003E131A">
            <w:pPr>
              <w:rPr>
                <w:rFonts w:ascii="Times New Roman" w:hAnsi="Times New Roman" w:cs="Times New Roman"/>
                <w:b/>
                <w:sz w:val="24"/>
                <w:szCs w:val="24"/>
              </w:rPr>
            </w:pPr>
            <w:r w:rsidRPr="004A58D5">
              <w:rPr>
                <w:rFonts w:ascii="Times New Roman" w:hAnsi="Times New Roman" w:cs="Times New Roman"/>
                <w:b/>
                <w:sz w:val="24"/>
                <w:szCs w:val="24"/>
              </w:rPr>
              <w:t xml:space="preserve">Kryetari i </w:t>
            </w:r>
            <w:proofErr w:type="spellStart"/>
            <w:r w:rsidRPr="004A58D5">
              <w:rPr>
                <w:rFonts w:ascii="Times New Roman" w:hAnsi="Times New Roman" w:cs="Times New Roman"/>
                <w:b/>
                <w:sz w:val="24"/>
                <w:szCs w:val="24"/>
              </w:rPr>
              <w:t>Komunes</w:t>
            </w:r>
            <w:proofErr w:type="spellEnd"/>
            <w:r w:rsidRPr="004A58D5">
              <w:rPr>
                <w:rFonts w:ascii="Times New Roman" w:hAnsi="Times New Roman" w:cs="Times New Roman"/>
                <w:b/>
                <w:sz w:val="24"/>
                <w:szCs w:val="24"/>
              </w:rPr>
              <w:t xml:space="preserve"> e Ka formuar </w:t>
            </w:r>
            <w:proofErr w:type="spellStart"/>
            <w:r w:rsidRPr="004A58D5">
              <w:rPr>
                <w:rFonts w:ascii="Times New Roman" w:hAnsi="Times New Roman" w:cs="Times New Roman"/>
                <w:b/>
                <w:sz w:val="24"/>
                <w:szCs w:val="24"/>
              </w:rPr>
              <w:t>nje</w:t>
            </w:r>
            <w:proofErr w:type="spellEnd"/>
            <w:r w:rsidRPr="004A58D5">
              <w:rPr>
                <w:rFonts w:ascii="Times New Roman" w:hAnsi="Times New Roman" w:cs="Times New Roman"/>
                <w:b/>
                <w:sz w:val="24"/>
                <w:szCs w:val="24"/>
              </w:rPr>
              <w:t xml:space="preserve"> komision </w:t>
            </w:r>
            <w:proofErr w:type="spellStart"/>
            <w:r w:rsidRPr="004A58D5">
              <w:rPr>
                <w:rFonts w:ascii="Times New Roman" w:hAnsi="Times New Roman" w:cs="Times New Roman"/>
                <w:b/>
                <w:sz w:val="24"/>
                <w:szCs w:val="24"/>
              </w:rPr>
              <w:t>per</w:t>
            </w:r>
            <w:proofErr w:type="spellEnd"/>
            <w:r w:rsidRPr="004A58D5">
              <w:rPr>
                <w:rFonts w:ascii="Times New Roman" w:hAnsi="Times New Roman" w:cs="Times New Roman"/>
                <w:b/>
                <w:sz w:val="24"/>
                <w:szCs w:val="24"/>
              </w:rPr>
              <w:t xml:space="preserve"> </w:t>
            </w:r>
            <w:proofErr w:type="spellStart"/>
            <w:r w:rsidRPr="004A58D5">
              <w:rPr>
                <w:rFonts w:ascii="Times New Roman" w:hAnsi="Times New Roman" w:cs="Times New Roman"/>
                <w:b/>
                <w:sz w:val="24"/>
                <w:szCs w:val="24"/>
              </w:rPr>
              <w:t>vlersimin</w:t>
            </w:r>
            <w:proofErr w:type="spellEnd"/>
            <w:r w:rsidRPr="004A58D5">
              <w:rPr>
                <w:rFonts w:ascii="Times New Roman" w:hAnsi="Times New Roman" w:cs="Times New Roman"/>
                <w:b/>
                <w:sz w:val="24"/>
                <w:szCs w:val="24"/>
              </w:rPr>
              <w:t xml:space="preserve"> e pasurive jo financiare dhe </w:t>
            </w:r>
            <w:proofErr w:type="spellStart"/>
            <w:r w:rsidRPr="004A58D5">
              <w:rPr>
                <w:rFonts w:ascii="Times New Roman" w:hAnsi="Times New Roman" w:cs="Times New Roman"/>
                <w:b/>
                <w:sz w:val="24"/>
                <w:szCs w:val="24"/>
              </w:rPr>
              <w:t>eshte</w:t>
            </w:r>
            <w:proofErr w:type="spellEnd"/>
            <w:r w:rsidRPr="004A58D5">
              <w:rPr>
                <w:rFonts w:ascii="Times New Roman" w:hAnsi="Times New Roman" w:cs="Times New Roman"/>
                <w:b/>
                <w:sz w:val="24"/>
                <w:szCs w:val="24"/>
              </w:rPr>
              <w:t xml:space="preserve"> </w:t>
            </w:r>
            <w:r w:rsidR="003E131A" w:rsidRPr="004A58D5">
              <w:rPr>
                <w:rFonts w:ascii="Times New Roman" w:hAnsi="Times New Roman" w:cs="Times New Roman"/>
                <w:b/>
                <w:sz w:val="24"/>
                <w:szCs w:val="24"/>
              </w:rPr>
              <w:t>bere evidentimi</w:t>
            </w:r>
            <w:r w:rsidRPr="004A58D5">
              <w:rPr>
                <w:rFonts w:ascii="Times New Roman" w:hAnsi="Times New Roman" w:cs="Times New Roman"/>
                <w:b/>
                <w:sz w:val="24"/>
                <w:szCs w:val="24"/>
              </w:rPr>
              <w:t xml:space="preserve"> </w:t>
            </w:r>
            <w:r w:rsidR="003E131A" w:rsidRPr="004A58D5">
              <w:rPr>
                <w:rFonts w:ascii="Times New Roman" w:hAnsi="Times New Roman" w:cs="Times New Roman"/>
                <w:b/>
                <w:sz w:val="24"/>
                <w:szCs w:val="24"/>
              </w:rPr>
              <w:t>i vlerës monetare t</w:t>
            </w:r>
            <w:r w:rsidRPr="004A58D5">
              <w:rPr>
                <w:rFonts w:ascii="Times New Roman" w:hAnsi="Times New Roman" w:cs="Times New Roman"/>
                <w:b/>
                <w:sz w:val="24"/>
                <w:szCs w:val="24"/>
              </w:rPr>
              <w:t>e te gjitha pasurive.</w:t>
            </w:r>
          </w:p>
        </w:tc>
      </w:tr>
      <w:tr w:rsidR="00430571" w:rsidTr="00634200">
        <w:trPr>
          <w:trHeight w:val="269"/>
        </w:trPr>
        <w:tc>
          <w:tcPr>
            <w:tcW w:w="557" w:type="dxa"/>
          </w:tcPr>
          <w:p w:rsidR="00430571" w:rsidRPr="00082916" w:rsidRDefault="00430571" w:rsidP="00B4525A">
            <w:pPr>
              <w:rPr>
                <w:rFonts w:ascii="Times New Roman" w:hAnsi="Times New Roman" w:cs="Times New Roman"/>
                <w:b/>
                <w:sz w:val="24"/>
                <w:szCs w:val="24"/>
              </w:rPr>
            </w:pPr>
            <w:r>
              <w:rPr>
                <w:rFonts w:ascii="Times New Roman" w:hAnsi="Times New Roman" w:cs="Times New Roman"/>
                <w:b/>
                <w:sz w:val="24"/>
                <w:szCs w:val="24"/>
              </w:rPr>
              <w:t>16.</w:t>
            </w:r>
          </w:p>
        </w:tc>
        <w:tc>
          <w:tcPr>
            <w:tcW w:w="1783" w:type="dxa"/>
          </w:tcPr>
          <w:p w:rsidR="00430571" w:rsidRPr="007E0939" w:rsidRDefault="00430571" w:rsidP="007E0939">
            <w:pPr>
              <w:rPr>
                <w:rFonts w:ascii="Times New Roman" w:hAnsi="Times New Roman" w:cs="Times New Roman"/>
                <w:b/>
                <w:sz w:val="24"/>
                <w:szCs w:val="24"/>
              </w:rPr>
            </w:pPr>
            <w:r>
              <w:rPr>
                <w:rFonts w:ascii="Times New Roman" w:hAnsi="Times New Roman" w:cs="Times New Roman"/>
                <w:b/>
                <w:sz w:val="24"/>
                <w:szCs w:val="24"/>
              </w:rPr>
              <w:t>Ç</w:t>
            </w:r>
            <w:r w:rsidR="00537E3E">
              <w:rPr>
                <w:rFonts w:ascii="Times New Roman" w:hAnsi="Times New Roman" w:cs="Times New Roman"/>
                <w:b/>
                <w:sz w:val="24"/>
                <w:szCs w:val="24"/>
              </w:rPr>
              <w:t>ë</w:t>
            </w:r>
            <w:r>
              <w:rPr>
                <w:rFonts w:ascii="Times New Roman" w:hAnsi="Times New Roman" w:cs="Times New Roman"/>
                <w:b/>
                <w:sz w:val="24"/>
                <w:szCs w:val="24"/>
              </w:rPr>
              <w:t>shtja B13-</w:t>
            </w:r>
            <w:r>
              <w:t xml:space="preserve"> </w:t>
            </w:r>
            <w:r w:rsidRPr="00430571">
              <w:rPr>
                <w:rFonts w:ascii="Times New Roman" w:hAnsi="Times New Roman" w:cs="Times New Roman"/>
                <w:sz w:val="24"/>
                <w:szCs w:val="24"/>
              </w:rPr>
              <w:t xml:space="preserve">Menaxhimi jo efektiv i llogarive të </w:t>
            </w:r>
            <w:proofErr w:type="spellStart"/>
            <w:r w:rsidRPr="00430571">
              <w:rPr>
                <w:rFonts w:ascii="Times New Roman" w:hAnsi="Times New Roman" w:cs="Times New Roman"/>
                <w:sz w:val="24"/>
                <w:szCs w:val="24"/>
              </w:rPr>
              <w:t>arkëtueshme</w:t>
            </w:r>
            <w:proofErr w:type="spellEnd"/>
          </w:p>
        </w:tc>
        <w:tc>
          <w:tcPr>
            <w:tcW w:w="3548" w:type="dxa"/>
          </w:tcPr>
          <w:p w:rsidR="00430571" w:rsidRPr="007E0939" w:rsidRDefault="00430571" w:rsidP="007E0939">
            <w:pPr>
              <w:rPr>
                <w:rFonts w:ascii="Times New Roman" w:hAnsi="Times New Roman" w:cs="Times New Roman"/>
                <w:b/>
                <w:sz w:val="24"/>
                <w:szCs w:val="24"/>
              </w:rPr>
            </w:pPr>
            <w:r w:rsidRPr="00430571">
              <w:rPr>
                <w:rFonts w:ascii="Times New Roman" w:hAnsi="Times New Roman" w:cs="Times New Roman"/>
                <w:sz w:val="24"/>
                <w:szCs w:val="24"/>
              </w:rPr>
              <w:t xml:space="preserve">Kryetari, duhet të shqyrtojë të gjitha veprimet e mundshme për të siguruar efikasitet më të lartë në arkëtimin e llogarive të </w:t>
            </w:r>
            <w:proofErr w:type="spellStart"/>
            <w:r w:rsidRPr="00430571">
              <w:rPr>
                <w:rFonts w:ascii="Times New Roman" w:hAnsi="Times New Roman" w:cs="Times New Roman"/>
                <w:sz w:val="24"/>
                <w:szCs w:val="24"/>
              </w:rPr>
              <w:t>arkëtueshme</w:t>
            </w:r>
            <w:proofErr w:type="spellEnd"/>
            <w:r w:rsidRPr="00430571">
              <w:rPr>
                <w:rFonts w:ascii="Times New Roman" w:hAnsi="Times New Roman" w:cs="Times New Roman"/>
                <w:sz w:val="24"/>
                <w:szCs w:val="24"/>
              </w:rPr>
              <w:t>.</w:t>
            </w:r>
          </w:p>
        </w:tc>
        <w:tc>
          <w:tcPr>
            <w:tcW w:w="1965" w:type="dxa"/>
          </w:tcPr>
          <w:p w:rsidR="00430571" w:rsidRPr="00C87427" w:rsidRDefault="00C87427" w:rsidP="00B4525A">
            <w:pPr>
              <w:rPr>
                <w:rFonts w:ascii="Times New Roman" w:hAnsi="Times New Roman" w:cs="Times New Roman"/>
                <w:sz w:val="24"/>
                <w:szCs w:val="24"/>
              </w:rPr>
            </w:pPr>
            <w:r w:rsidRPr="00C87427">
              <w:rPr>
                <w:rFonts w:ascii="Times New Roman" w:hAnsi="Times New Roman" w:cs="Times New Roman"/>
                <w:sz w:val="24"/>
                <w:szCs w:val="24"/>
              </w:rPr>
              <w:t xml:space="preserve">Zyrtarët </w:t>
            </w:r>
            <w:r w:rsidR="00335B71" w:rsidRPr="00C87427">
              <w:rPr>
                <w:rFonts w:ascii="Times New Roman" w:hAnsi="Times New Roman" w:cs="Times New Roman"/>
                <w:sz w:val="24"/>
                <w:szCs w:val="24"/>
              </w:rPr>
              <w:t>përkatës</w:t>
            </w:r>
            <w:r w:rsidRPr="00C87427">
              <w:rPr>
                <w:rFonts w:ascii="Times New Roman" w:hAnsi="Times New Roman" w:cs="Times New Roman"/>
                <w:sz w:val="24"/>
                <w:szCs w:val="24"/>
              </w:rPr>
              <w:t xml:space="preserve"> do ti marrin masat e duhura për </w:t>
            </w:r>
            <w:r w:rsidR="00335B71" w:rsidRPr="00C87427">
              <w:rPr>
                <w:rFonts w:ascii="Times New Roman" w:hAnsi="Times New Roman" w:cs="Times New Roman"/>
                <w:sz w:val="24"/>
                <w:szCs w:val="24"/>
              </w:rPr>
              <w:t>implementimin</w:t>
            </w:r>
            <w:r w:rsidRPr="00C87427">
              <w:rPr>
                <w:rFonts w:ascii="Times New Roman" w:hAnsi="Times New Roman" w:cs="Times New Roman"/>
                <w:sz w:val="24"/>
                <w:szCs w:val="24"/>
              </w:rPr>
              <w:t xml:space="preserve"> e rekomandimit</w:t>
            </w:r>
          </w:p>
        </w:tc>
        <w:tc>
          <w:tcPr>
            <w:tcW w:w="2083" w:type="dxa"/>
          </w:tcPr>
          <w:p w:rsidR="00430571" w:rsidRPr="00082916" w:rsidRDefault="007B2954" w:rsidP="00B4525A">
            <w:pPr>
              <w:rPr>
                <w:rFonts w:ascii="Times New Roman" w:hAnsi="Times New Roman" w:cs="Times New Roman"/>
                <w:sz w:val="24"/>
                <w:szCs w:val="24"/>
              </w:rPr>
            </w:pPr>
            <w:r>
              <w:rPr>
                <w:rFonts w:ascii="Times New Roman" w:hAnsi="Times New Roman" w:cs="Times New Roman"/>
                <w:sz w:val="24"/>
                <w:szCs w:val="24"/>
              </w:rPr>
              <w:t>Drejtoria pë</w:t>
            </w:r>
            <w:r w:rsidRPr="00082916">
              <w:rPr>
                <w:rFonts w:ascii="Times New Roman" w:hAnsi="Times New Roman" w:cs="Times New Roman"/>
                <w:sz w:val="24"/>
                <w:szCs w:val="24"/>
              </w:rPr>
              <w:t>r Buxhet dhe financa</w:t>
            </w:r>
            <w:r>
              <w:rPr>
                <w:rFonts w:ascii="Times New Roman" w:hAnsi="Times New Roman" w:cs="Times New Roman"/>
                <w:sz w:val="24"/>
                <w:szCs w:val="24"/>
              </w:rPr>
              <w:t xml:space="preserve"> dhe zyra e Tatimit ne prone</w:t>
            </w:r>
          </w:p>
        </w:tc>
        <w:tc>
          <w:tcPr>
            <w:tcW w:w="1913" w:type="dxa"/>
          </w:tcPr>
          <w:p w:rsidR="00430571" w:rsidRPr="00082916" w:rsidRDefault="007B2954" w:rsidP="00B4525A">
            <w:pPr>
              <w:rPr>
                <w:rFonts w:ascii="Times New Roman" w:hAnsi="Times New Roman" w:cs="Times New Roman"/>
                <w:sz w:val="24"/>
                <w:szCs w:val="24"/>
              </w:rPr>
            </w:pPr>
            <w:r>
              <w:rPr>
                <w:rFonts w:ascii="Times New Roman" w:hAnsi="Times New Roman" w:cs="Times New Roman"/>
                <w:sz w:val="24"/>
                <w:szCs w:val="24"/>
              </w:rPr>
              <w:t>Dhjetor 2023</w:t>
            </w:r>
          </w:p>
        </w:tc>
        <w:tc>
          <w:tcPr>
            <w:tcW w:w="2101" w:type="dxa"/>
          </w:tcPr>
          <w:p w:rsidR="00430571" w:rsidRDefault="003E131A" w:rsidP="003E131A">
            <w:pPr>
              <w:rPr>
                <w:rFonts w:ascii="Times New Roman" w:hAnsi="Times New Roman" w:cs="Times New Roman"/>
                <w:b/>
                <w:sz w:val="24"/>
                <w:szCs w:val="24"/>
              </w:rPr>
            </w:pPr>
            <w:r>
              <w:rPr>
                <w:rFonts w:ascii="Times New Roman" w:hAnsi="Times New Roman" w:cs="Times New Roman"/>
                <w:b/>
                <w:sz w:val="24"/>
                <w:szCs w:val="24"/>
              </w:rPr>
              <w:t xml:space="preserve">Drejtoria për Buxhet dhe financa dhe  Departamenti i Tatimit ne prone ka përgatitur listat dhe ka dërguar letër kujtesa ne  muajin Tetor te </w:t>
            </w:r>
            <w:proofErr w:type="spellStart"/>
            <w:r>
              <w:rPr>
                <w:rFonts w:ascii="Times New Roman" w:hAnsi="Times New Roman" w:cs="Times New Roman"/>
                <w:b/>
                <w:sz w:val="24"/>
                <w:szCs w:val="24"/>
              </w:rPr>
              <w:t>te</w:t>
            </w:r>
            <w:proofErr w:type="spellEnd"/>
            <w:r>
              <w:rPr>
                <w:rFonts w:ascii="Times New Roman" w:hAnsi="Times New Roman" w:cs="Times New Roman"/>
                <w:b/>
                <w:sz w:val="24"/>
                <w:szCs w:val="24"/>
              </w:rPr>
              <w:t xml:space="preserve"> gjithë borxhlinjtë.</w:t>
            </w:r>
          </w:p>
          <w:p w:rsidR="003E131A" w:rsidRPr="00082916" w:rsidRDefault="003E131A" w:rsidP="003E131A">
            <w:pPr>
              <w:rPr>
                <w:rFonts w:ascii="Times New Roman" w:hAnsi="Times New Roman" w:cs="Times New Roman"/>
                <w:b/>
                <w:sz w:val="24"/>
                <w:szCs w:val="24"/>
              </w:rPr>
            </w:pPr>
          </w:p>
        </w:tc>
      </w:tr>
      <w:tr w:rsidR="00430571" w:rsidTr="00634200">
        <w:trPr>
          <w:trHeight w:val="269"/>
        </w:trPr>
        <w:tc>
          <w:tcPr>
            <w:tcW w:w="557" w:type="dxa"/>
          </w:tcPr>
          <w:p w:rsidR="00430571" w:rsidRPr="00082916" w:rsidRDefault="00430571" w:rsidP="00B4525A">
            <w:pPr>
              <w:rPr>
                <w:rFonts w:ascii="Times New Roman" w:hAnsi="Times New Roman" w:cs="Times New Roman"/>
                <w:b/>
                <w:sz w:val="24"/>
                <w:szCs w:val="24"/>
              </w:rPr>
            </w:pPr>
            <w:r>
              <w:rPr>
                <w:rFonts w:ascii="Times New Roman" w:hAnsi="Times New Roman" w:cs="Times New Roman"/>
                <w:b/>
                <w:sz w:val="24"/>
                <w:szCs w:val="24"/>
              </w:rPr>
              <w:t>17.</w:t>
            </w:r>
          </w:p>
        </w:tc>
        <w:tc>
          <w:tcPr>
            <w:tcW w:w="1783" w:type="dxa"/>
          </w:tcPr>
          <w:p w:rsidR="00430571" w:rsidRPr="007E0939" w:rsidRDefault="00430571" w:rsidP="007E0939">
            <w:pPr>
              <w:rPr>
                <w:rFonts w:ascii="Times New Roman" w:hAnsi="Times New Roman" w:cs="Times New Roman"/>
                <w:b/>
                <w:sz w:val="24"/>
                <w:szCs w:val="24"/>
              </w:rPr>
            </w:pPr>
            <w:r>
              <w:rPr>
                <w:rFonts w:ascii="Times New Roman" w:hAnsi="Times New Roman" w:cs="Times New Roman"/>
                <w:b/>
                <w:sz w:val="24"/>
                <w:szCs w:val="24"/>
              </w:rPr>
              <w:t>Ç</w:t>
            </w:r>
            <w:r w:rsidR="00537E3E">
              <w:rPr>
                <w:rFonts w:ascii="Times New Roman" w:hAnsi="Times New Roman" w:cs="Times New Roman"/>
                <w:b/>
                <w:sz w:val="24"/>
                <w:szCs w:val="24"/>
              </w:rPr>
              <w:t>ë</w:t>
            </w:r>
            <w:r>
              <w:rPr>
                <w:rFonts w:ascii="Times New Roman" w:hAnsi="Times New Roman" w:cs="Times New Roman"/>
                <w:b/>
                <w:sz w:val="24"/>
                <w:szCs w:val="24"/>
              </w:rPr>
              <w:t xml:space="preserve">shtja B14- </w:t>
            </w:r>
            <w:r w:rsidRPr="00430571">
              <w:rPr>
                <w:rFonts w:ascii="Times New Roman" w:hAnsi="Times New Roman" w:cs="Times New Roman"/>
                <w:sz w:val="24"/>
                <w:szCs w:val="24"/>
              </w:rPr>
              <w:t xml:space="preserve">Mungesa e planeve të veprimit në adresimin e rekomandimeve të </w:t>
            </w:r>
            <w:proofErr w:type="spellStart"/>
            <w:r w:rsidRPr="00430571">
              <w:rPr>
                <w:rFonts w:ascii="Times New Roman" w:hAnsi="Times New Roman" w:cs="Times New Roman"/>
                <w:sz w:val="24"/>
                <w:szCs w:val="24"/>
              </w:rPr>
              <w:t>NjAB</w:t>
            </w:r>
            <w:proofErr w:type="spellEnd"/>
            <w:r w:rsidRPr="00430571">
              <w:rPr>
                <w:rFonts w:ascii="Times New Roman" w:hAnsi="Times New Roman" w:cs="Times New Roman"/>
                <w:sz w:val="24"/>
                <w:szCs w:val="24"/>
              </w:rPr>
              <w:t>-së</w:t>
            </w:r>
          </w:p>
        </w:tc>
        <w:tc>
          <w:tcPr>
            <w:tcW w:w="3548" w:type="dxa"/>
          </w:tcPr>
          <w:p w:rsidR="00430571" w:rsidRPr="007E0939" w:rsidRDefault="00430571" w:rsidP="007E0939">
            <w:pPr>
              <w:rPr>
                <w:rFonts w:ascii="Times New Roman" w:hAnsi="Times New Roman" w:cs="Times New Roman"/>
                <w:b/>
                <w:sz w:val="24"/>
                <w:szCs w:val="24"/>
              </w:rPr>
            </w:pPr>
            <w:r w:rsidRPr="00430571">
              <w:rPr>
                <w:rFonts w:ascii="Times New Roman" w:hAnsi="Times New Roman" w:cs="Times New Roman"/>
                <w:sz w:val="24"/>
                <w:szCs w:val="24"/>
              </w:rPr>
              <w:t xml:space="preserve">Kryetari, duhet të sigurojë se për pozitat e kërkuara do të bëhen planifikimet buxhetore me kohë dhe se </w:t>
            </w:r>
            <w:proofErr w:type="spellStart"/>
            <w:r w:rsidRPr="00430571">
              <w:rPr>
                <w:rFonts w:ascii="Times New Roman" w:hAnsi="Times New Roman" w:cs="Times New Roman"/>
                <w:sz w:val="24"/>
                <w:szCs w:val="24"/>
              </w:rPr>
              <w:t>NjAB</w:t>
            </w:r>
            <w:proofErr w:type="spellEnd"/>
            <w:r w:rsidRPr="00430571">
              <w:rPr>
                <w:rFonts w:ascii="Times New Roman" w:hAnsi="Times New Roman" w:cs="Times New Roman"/>
                <w:sz w:val="24"/>
                <w:szCs w:val="24"/>
              </w:rPr>
              <w:t xml:space="preserve"> të plotësohet me staf të mjaftueshëm sipas rregullores për themelimin e </w:t>
            </w:r>
            <w:proofErr w:type="spellStart"/>
            <w:r w:rsidRPr="00430571">
              <w:rPr>
                <w:rFonts w:ascii="Times New Roman" w:hAnsi="Times New Roman" w:cs="Times New Roman"/>
                <w:sz w:val="24"/>
                <w:szCs w:val="24"/>
              </w:rPr>
              <w:t>NjAB</w:t>
            </w:r>
            <w:proofErr w:type="spellEnd"/>
            <w:r w:rsidRPr="00430571">
              <w:rPr>
                <w:rFonts w:ascii="Times New Roman" w:hAnsi="Times New Roman" w:cs="Times New Roman"/>
                <w:sz w:val="24"/>
                <w:szCs w:val="24"/>
              </w:rPr>
              <w:t xml:space="preserve">. Po ashtu, duhet të sigurojë përgatitjen e planeve të veprimit nga njësitë e </w:t>
            </w:r>
            <w:proofErr w:type="spellStart"/>
            <w:r w:rsidRPr="00430571">
              <w:rPr>
                <w:rFonts w:ascii="Times New Roman" w:hAnsi="Times New Roman" w:cs="Times New Roman"/>
                <w:sz w:val="24"/>
                <w:szCs w:val="24"/>
              </w:rPr>
              <w:lastRenderedPageBreak/>
              <w:t>audituara</w:t>
            </w:r>
            <w:proofErr w:type="spellEnd"/>
            <w:r w:rsidRPr="00430571">
              <w:rPr>
                <w:rFonts w:ascii="Times New Roman" w:hAnsi="Times New Roman" w:cs="Times New Roman"/>
                <w:sz w:val="24"/>
                <w:szCs w:val="24"/>
              </w:rPr>
              <w:t xml:space="preserve"> për adresimin e rekomandimeve të </w:t>
            </w:r>
            <w:proofErr w:type="spellStart"/>
            <w:r w:rsidRPr="00430571">
              <w:rPr>
                <w:rFonts w:ascii="Times New Roman" w:hAnsi="Times New Roman" w:cs="Times New Roman"/>
                <w:sz w:val="24"/>
                <w:szCs w:val="24"/>
              </w:rPr>
              <w:t>auditimit</w:t>
            </w:r>
            <w:proofErr w:type="spellEnd"/>
            <w:r w:rsidRPr="00430571">
              <w:rPr>
                <w:rFonts w:ascii="Times New Roman" w:hAnsi="Times New Roman" w:cs="Times New Roman"/>
                <w:sz w:val="24"/>
                <w:szCs w:val="24"/>
              </w:rPr>
              <w:t xml:space="preserve"> të brendshëm dhe njëherësh të sigurojë zbatimin e rekomandimeve të dhëna nga </w:t>
            </w:r>
            <w:proofErr w:type="spellStart"/>
            <w:r w:rsidRPr="00430571">
              <w:rPr>
                <w:rFonts w:ascii="Times New Roman" w:hAnsi="Times New Roman" w:cs="Times New Roman"/>
                <w:sz w:val="24"/>
                <w:szCs w:val="24"/>
              </w:rPr>
              <w:t>NjAB</w:t>
            </w:r>
            <w:proofErr w:type="spellEnd"/>
            <w:r w:rsidRPr="00430571">
              <w:rPr>
                <w:rFonts w:ascii="Times New Roman" w:hAnsi="Times New Roman" w:cs="Times New Roman"/>
                <w:sz w:val="24"/>
                <w:szCs w:val="24"/>
              </w:rPr>
              <w:t>.</w:t>
            </w:r>
          </w:p>
        </w:tc>
        <w:tc>
          <w:tcPr>
            <w:tcW w:w="1965" w:type="dxa"/>
          </w:tcPr>
          <w:p w:rsidR="00430571" w:rsidRPr="007B2954" w:rsidRDefault="007B2954" w:rsidP="00B4525A">
            <w:pPr>
              <w:rPr>
                <w:rFonts w:ascii="Times New Roman" w:hAnsi="Times New Roman" w:cs="Times New Roman"/>
                <w:sz w:val="24"/>
                <w:szCs w:val="24"/>
              </w:rPr>
            </w:pPr>
            <w:r>
              <w:rPr>
                <w:rFonts w:ascii="Times New Roman" w:hAnsi="Times New Roman" w:cs="Times New Roman"/>
                <w:sz w:val="24"/>
                <w:szCs w:val="24"/>
              </w:rPr>
              <w:lastRenderedPageBreak/>
              <w:t xml:space="preserve">Kryetari do te Marr masat e duhura ne </w:t>
            </w:r>
            <w:r w:rsidR="00335B71">
              <w:rPr>
                <w:rFonts w:ascii="Times New Roman" w:hAnsi="Times New Roman" w:cs="Times New Roman"/>
                <w:sz w:val="24"/>
                <w:szCs w:val="24"/>
              </w:rPr>
              <w:t>përmirësimin e</w:t>
            </w:r>
            <w:r>
              <w:rPr>
                <w:rFonts w:ascii="Times New Roman" w:hAnsi="Times New Roman" w:cs="Times New Roman"/>
                <w:sz w:val="24"/>
                <w:szCs w:val="24"/>
              </w:rPr>
              <w:t xml:space="preserve"> këtij rekomandimi</w:t>
            </w:r>
          </w:p>
        </w:tc>
        <w:tc>
          <w:tcPr>
            <w:tcW w:w="2083" w:type="dxa"/>
          </w:tcPr>
          <w:p w:rsidR="00430571" w:rsidRDefault="007B2954" w:rsidP="00B4525A">
            <w:pPr>
              <w:rPr>
                <w:rFonts w:ascii="Times New Roman" w:hAnsi="Times New Roman" w:cs="Times New Roman"/>
                <w:sz w:val="24"/>
                <w:szCs w:val="24"/>
              </w:rPr>
            </w:pPr>
            <w:r>
              <w:rPr>
                <w:rFonts w:ascii="Times New Roman" w:hAnsi="Times New Roman" w:cs="Times New Roman"/>
                <w:sz w:val="24"/>
                <w:szCs w:val="24"/>
              </w:rPr>
              <w:t>Zyra e personelit</w:t>
            </w:r>
          </w:p>
          <w:p w:rsidR="007B2954" w:rsidRPr="00082916" w:rsidRDefault="007B2954" w:rsidP="00B4525A">
            <w:pPr>
              <w:rPr>
                <w:rFonts w:ascii="Times New Roman" w:hAnsi="Times New Roman" w:cs="Times New Roman"/>
                <w:sz w:val="24"/>
                <w:szCs w:val="24"/>
              </w:rPr>
            </w:pPr>
            <w:r>
              <w:rPr>
                <w:rFonts w:ascii="Times New Roman" w:hAnsi="Times New Roman" w:cs="Times New Roman"/>
                <w:sz w:val="24"/>
                <w:szCs w:val="24"/>
              </w:rPr>
              <w:t xml:space="preserve">Zyra e </w:t>
            </w:r>
            <w:r w:rsidR="00335B71">
              <w:rPr>
                <w:rFonts w:ascii="Times New Roman" w:hAnsi="Times New Roman" w:cs="Times New Roman"/>
                <w:sz w:val="24"/>
                <w:szCs w:val="24"/>
              </w:rPr>
              <w:t>Auditorëve</w:t>
            </w:r>
            <w:r>
              <w:rPr>
                <w:rFonts w:ascii="Times New Roman" w:hAnsi="Times New Roman" w:cs="Times New Roman"/>
                <w:sz w:val="24"/>
                <w:szCs w:val="24"/>
              </w:rPr>
              <w:t xml:space="preserve"> te </w:t>
            </w:r>
            <w:r w:rsidR="00335B71">
              <w:rPr>
                <w:rFonts w:ascii="Times New Roman" w:hAnsi="Times New Roman" w:cs="Times New Roman"/>
                <w:sz w:val="24"/>
                <w:szCs w:val="24"/>
              </w:rPr>
              <w:t>brendshëm</w:t>
            </w:r>
          </w:p>
        </w:tc>
        <w:tc>
          <w:tcPr>
            <w:tcW w:w="1913" w:type="dxa"/>
          </w:tcPr>
          <w:p w:rsidR="00430571" w:rsidRPr="00082916" w:rsidRDefault="007B2954" w:rsidP="00B4525A">
            <w:pPr>
              <w:rPr>
                <w:rFonts w:ascii="Times New Roman" w:hAnsi="Times New Roman" w:cs="Times New Roman"/>
                <w:sz w:val="24"/>
                <w:szCs w:val="24"/>
              </w:rPr>
            </w:pPr>
            <w:r>
              <w:rPr>
                <w:rFonts w:ascii="Times New Roman" w:hAnsi="Times New Roman" w:cs="Times New Roman"/>
                <w:sz w:val="24"/>
                <w:szCs w:val="24"/>
              </w:rPr>
              <w:t>Dhjetor 2023</w:t>
            </w:r>
          </w:p>
        </w:tc>
        <w:tc>
          <w:tcPr>
            <w:tcW w:w="2101" w:type="dxa"/>
          </w:tcPr>
          <w:p w:rsidR="00430571" w:rsidRPr="00082916" w:rsidRDefault="003E131A" w:rsidP="00B4525A">
            <w:pPr>
              <w:rPr>
                <w:rFonts w:ascii="Times New Roman" w:hAnsi="Times New Roman" w:cs="Times New Roman"/>
                <w:b/>
                <w:sz w:val="24"/>
                <w:szCs w:val="24"/>
              </w:rPr>
            </w:pPr>
            <w:r w:rsidRPr="004A58D5">
              <w:rPr>
                <w:rFonts w:ascii="Times New Roman" w:hAnsi="Times New Roman" w:cs="Times New Roman"/>
                <w:b/>
                <w:sz w:val="24"/>
                <w:szCs w:val="24"/>
              </w:rPr>
              <w:t>Nuk kemi marr veprime ne lidhje me këtë rekomandim</w:t>
            </w:r>
          </w:p>
        </w:tc>
      </w:tr>
    </w:tbl>
    <w:p w:rsidR="00A37949" w:rsidRDefault="00A37949" w:rsidP="00A37949">
      <w:pPr>
        <w:spacing w:after="0"/>
        <w:jc w:val="right"/>
        <w:rPr>
          <w:rFonts w:ascii="Times New Roman" w:hAnsi="Times New Roman" w:cs="Times New Roman"/>
          <w:b/>
          <w:sz w:val="24"/>
          <w:szCs w:val="24"/>
        </w:rPr>
      </w:pPr>
    </w:p>
    <w:p w:rsidR="00A37949" w:rsidRDefault="00A37949" w:rsidP="00A37949">
      <w:pPr>
        <w:spacing w:after="0"/>
        <w:jc w:val="right"/>
        <w:rPr>
          <w:rFonts w:ascii="Times New Roman" w:hAnsi="Times New Roman" w:cs="Times New Roman"/>
          <w:b/>
          <w:sz w:val="24"/>
          <w:szCs w:val="24"/>
        </w:rPr>
      </w:pPr>
    </w:p>
    <w:p w:rsidR="00537E3E" w:rsidRDefault="00537E3E" w:rsidP="00A37949">
      <w:pPr>
        <w:spacing w:after="0"/>
        <w:jc w:val="right"/>
        <w:rPr>
          <w:rFonts w:ascii="Times New Roman" w:hAnsi="Times New Roman" w:cs="Times New Roman"/>
          <w:b/>
          <w:sz w:val="24"/>
          <w:szCs w:val="24"/>
        </w:rPr>
      </w:pPr>
    </w:p>
    <w:p w:rsidR="00537E3E" w:rsidRDefault="00537E3E" w:rsidP="00A37949">
      <w:pPr>
        <w:spacing w:after="0"/>
        <w:jc w:val="right"/>
        <w:rPr>
          <w:rFonts w:ascii="Times New Roman" w:hAnsi="Times New Roman" w:cs="Times New Roman"/>
          <w:b/>
          <w:sz w:val="24"/>
          <w:szCs w:val="24"/>
        </w:rPr>
      </w:pPr>
    </w:p>
    <w:p w:rsidR="00537E3E" w:rsidRDefault="00537E3E" w:rsidP="00A37949">
      <w:pPr>
        <w:spacing w:after="0"/>
        <w:jc w:val="right"/>
        <w:rPr>
          <w:rFonts w:ascii="Times New Roman" w:hAnsi="Times New Roman" w:cs="Times New Roman"/>
          <w:b/>
          <w:sz w:val="24"/>
          <w:szCs w:val="24"/>
        </w:rPr>
      </w:pPr>
    </w:p>
    <w:p w:rsidR="00537E3E" w:rsidRDefault="00537E3E" w:rsidP="00A37949">
      <w:pPr>
        <w:spacing w:after="0"/>
        <w:jc w:val="right"/>
        <w:rPr>
          <w:rFonts w:ascii="Times New Roman" w:hAnsi="Times New Roman" w:cs="Times New Roman"/>
          <w:b/>
          <w:sz w:val="24"/>
          <w:szCs w:val="24"/>
        </w:rPr>
      </w:pPr>
    </w:p>
    <w:p w:rsidR="00537E3E" w:rsidRDefault="00537E3E" w:rsidP="00A37949">
      <w:pPr>
        <w:spacing w:after="0"/>
        <w:jc w:val="right"/>
        <w:rPr>
          <w:rFonts w:ascii="Times New Roman" w:hAnsi="Times New Roman" w:cs="Times New Roman"/>
          <w:b/>
          <w:sz w:val="24"/>
          <w:szCs w:val="24"/>
        </w:rPr>
      </w:pPr>
    </w:p>
    <w:p w:rsidR="00A93DD8" w:rsidRDefault="00A37949" w:rsidP="00A3794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6A3AA7">
        <w:rPr>
          <w:rFonts w:ascii="Times New Roman" w:hAnsi="Times New Roman" w:cs="Times New Roman"/>
          <w:b/>
          <w:sz w:val="24"/>
          <w:szCs w:val="24"/>
        </w:rPr>
        <w:t>Kryetari i Komunë</w:t>
      </w:r>
      <w:r>
        <w:rPr>
          <w:rFonts w:ascii="Times New Roman" w:hAnsi="Times New Roman" w:cs="Times New Roman"/>
          <w:b/>
          <w:sz w:val="24"/>
          <w:szCs w:val="24"/>
        </w:rPr>
        <w:t>s</w:t>
      </w:r>
    </w:p>
    <w:p w:rsidR="00A37949" w:rsidRDefault="00A37949" w:rsidP="00A3794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Z.Bashkim</w:t>
      </w:r>
      <w:proofErr w:type="spellEnd"/>
      <w:r>
        <w:rPr>
          <w:rFonts w:ascii="Times New Roman" w:hAnsi="Times New Roman" w:cs="Times New Roman"/>
          <w:b/>
          <w:sz w:val="24"/>
          <w:szCs w:val="24"/>
        </w:rPr>
        <w:t xml:space="preserve"> Ramosaj</w:t>
      </w:r>
    </w:p>
    <w:p w:rsidR="00537E3E" w:rsidRDefault="00537E3E" w:rsidP="00A37949">
      <w:pPr>
        <w:spacing w:after="0"/>
        <w:jc w:val="center"/>
        <w:rPr>
          <w:rFonts w:ascii="Times New Roman" w:hAnsi="Times New Roman" w:cs="Times New Roman"/>
          <w:b/>
          <w:sz w:val="24"/>
          <w:szCs w:val="24"/>
        </w:rPr>
      </w:pPr>
    </w:p>
    <w:p w:rsidR="00A37949" w:rsidRDefault="00A37949" w:rsidP="00A3794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__________________</w:t>
      </w:r>
    </w:p>
    <w:p w:rsidR="00A37949" w:rsidRDefault="00A37949" w:rsidP="00B4525A">
      <w:pPr>
        <w:rPr>
          <w:rFonts w:ascii="Times New Roman" w:hAnsi="Times New Roman" w:cs="Times New Roman"/>
          <w:b/>
          <w:sz w:val="24"/>
          <w:szCs w:val="24"/>
        </w:rPr>
      </w:pPr>
    </w:p>
    <w:p w:rsidR="00A37949" w:rsidRPr="00A37949" w:rsidRDefault="00537E3E" w:rsidP="00A37949">
      <w:pPr>
        <w:jc w:val="center"/>
        <w:rPr>
          <w:rFonts w:ascii="Times New Roman" w:hAnsi="Times New Roman" w:cs="Times New Roman"/>
          <w:sz w:val="20"/>
          <w:szCs w:val="20"/>
        </w:rPr>
      </w:pPr>
      <w:r>
        <w:rPr>
          <w:rFonts w:ascii="Times New Roman" w:hAnsi="Times New Roman" w:cs="Times New Roman"/>
          <w:sz w:val="20"/>
          <w:szCs w:val="20"/>
        </w:rPr>
        <w:t>Deçan 2023</w:t>
      </w:r>
    </w:p>
    <w:p w:rsidR="00A37949" w:rsidRDefault="00A37949" w:rsidP="00A37949">
      <w:pPr>
        <w:spacing w:after="0"/>
        <w:rPr>
          <w:rFonts w:ascii="Times New Roman" w:hAnsi="Times New Roman" w:cs="Times New Roman"/>
          <w:b/>
          <w:sz w:val="24"/>
          <w:szCs w:val="24"/>
        </w:rPr>
      </w:pPr>
    </w:p>
    <w:p w:rsidR="00A37949" w:rsidRPr="00A37949" w:rsidRDefault="00A37949" w:rsidP="00A37949">
      <w:pPr>
        <w:jc w:val="center"/>
        <w:rPr>
          <w:rFonts w:ascii="Times New Roman" w:hAnsi="Times New Roman" w:cs="Times New Roman"/>
          <w:sz w:val="20"/>
          <w:szCs w:val="20"/>
        </w:rPr>
      </w:pPr>
    </w:p>
    <w:sectPr w:rsidR="00A37949" w:rsidRPr="00A37949" w:rsidSect="006A3AA7">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96D" w:rsidRDefault="00BA596D" w:rsidP="00B4525A">
      <w:pPr>
        <w:spacing w:after="0" w:line="240" w:lineRule="auto"/>
      </w:pPr>
      <w:r>
        <w:separator/>
      </w:r>
    </w:p>
  </w:endnote>
  <w:endnote w:type="continuationSeparator" w:id="0">
    <w:p w:rsidR="00BA596D" w:rsidRDefault="00BA596D" w:rsidP="00B45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96D" w:rsidRDefault="00BA596D" w:rsidP="00B4525A">
      <w:pPr>
        <w:spacing w:after="0" w:line="240" w:lineRule="auto"/>
      </w:pPr>
      <w:r>
        <w:separator/>
      </w:r>
    </w:p>
  </w:footnote>
  <w:footnote w:type="continuationSeparator" w:id="0">
    <w:p w:rsidR="00BA596D" w:rsidRDefault="00BA596D" w:rsidP="00B4525A">
      <w:pPr>
        <w:spacing w:after="0" w:line="240" w:lineRule="auto"/>
      </w:pPr>
      <w:r>
        <w:continuationSeparator/>
      </w:r>
    </w:p>
  </w:footnote>
  <w:footnote w:id="1">
    <w:p w:rsidR="00B4525A" w:rsidRPr="00B4525A" w:rsidRDefault="00B4525A">
      <w:pPr>
        <w:pStyle w:val="FootnoteText"/>
        <w:rPr>
          <w:lang w:val="en-US"/>
        </w:rPr>
      </w:pPr>
      <w:r>
        <w:rPr>
          <w:rStyle w:val="FootnoteReference"/>
        </w:rPr>
        <w:footnoteRef/>
      </w:r>
      <w:r>
        <w:t xml:space="preserve"> </w:t>
      </w:r>
      <w:hyperlink r:id="rId1" w:history="1">
        <w:r w:rsidR="005134BF" w:rsidRPr="0055278F">
          <w:rPr>
            <w:rStyle w:val="Hyperlink"/>
          </w:rPr>
          <w:t>https://zka-rks.org/wp-content/uploads/2023/05/RaportiAuditimit_K_DEC_2022_Shqip.pdf</w:t>
        </w:r>
      </w:hyperlink>
      <w:r w:rsidR="005134BF">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5A"/>
    <w:rsid w:val="000200BA"/>
    <w:rsid w:val="00077544"/>
    <w:rsid w:val="00082916"/>
    <w:rsid w:val="001B0D2E"/>
    <w:rsid w:val="001D7631"/>
    <w:rsid w:val="002372E5"/>
    <w:rsid w:val="0026528A"/>
    <w:rsid w:val="0027710B"/>
    <w:rsid w:val="002A6DB7"/>
    <w:rsid w:val="002F4B73"/>
    <w:rsid w:val="0031056F"/>
    <w:rsid w:val="00313465"/>
    <w:rsid w:val="00335B71"/>
    <w:rsid w:val="00344908"/>
    <w:rsid w:val="00351A7E"/>
    <w:rsid w:val="003922DB"/>
    <w:rsid w:val="003E131A"/>
    <w:rsid w:val="00410EC1"/>
    <w:rsid w:val="00430571"/>
    <w:rsid w:val="00435478"/>
    <w:rsid w:val="00494A71"/>
    <w:rsid w:val="004A58D5"/>
    <w:rsid w:val="004F73E7"/>
    <w:rsid w:val="005134BF"/>
    <w:rsid w:val="00526362"/>
    <w:rsid w:val="00537E3E"/>
    <w:rsid w:val="00634200"/>
    <w:rsid w:val="006A3AA7"/>
    <w:rsid w:val="006C5944"/>
    <w:rsid w:val="0071083D"/>
    <w:rsid w:val="00713997"/>
    <w:rsid w:val="007A755E"/>
    <w:rsid w:val="007B2954"/>
    <w:rsid w:val="007E0939"/>
    <w:rsid w:val="00835271"/>
    <w:rsid w:val="00836F15"/>
    <w:rsid w:val="00890564"/>
    <w:rsid w:val="008A1C7F"/>
    <w:rsid w:val="00962A0A"/>
    <w:rsid w:val="009F2543"/>
    <w:rsid w:val="00A37949"/>
    <w:rsid w:val="00A87D46"/>
    <w:rsid w:val="00A93DD8"/>
    <w:rsid w:val="00AA504B"/>
    <w:rsid w:val="00B4525A"/>
    <w:rsid w:val="00B6559E"/>
    <w:rsid w:val="00BA596D"/>
    <w:rsid w:val="00C52A5B"/>
    <w:rsid w:val="00C8495D"/>
    <w:rsid w:val="00C87427"/>
    <w:rsid w:val="00CC4F09"/>
    <w:rsid w:val="00CD5623"/>
    <w:rsid w:val="00D27941"/>
    <w:rsid w:val="00D32B06"/>
    <w:rsid w:val="00D86EAF"/>
    <w:rsid w:val="00DC17AF"/>
    <w:rsid w:val="00DE18FC"/>
    <w:rsid w:val="00E14696"/>
    <w:rsid w:val="00E24585"/>
    <w:rsid w:val="00E61B33"/>
    <w:rsid w:val="00E86A6A"/>
    <w:rsid w:val="00ED5F0D"/>
    <w:rsid w:val="00F32683"/>
    <w:rsid w:val="00F4313F"/>
    <w:rsid w:val="00F71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A522"/>
  <w15:chartTrackingRefBased/>
  <w15:docId w15:val="{51AE8BCC-7C09-48FD-A6EA-4075C603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5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452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525A"/>
    <w:rPr>
      <w:sz w:val="20"/>
      <w:szCs w:val="20"/>
      <w:lang w:val="sq-AL"/>
    </w:rPr>
  </w:style>
  <w:style w:type="character" w:styleId="FootnoteReference">
    <w:name w:val="footnote reference"/>
    <w:basedOn w:val="DefaultParagraphFont"/>
    <w:uiPriority w:val="99"/>
    <w:semiHidden/>
    <w:unhideWhenUsed/>
    <w:rsid w:val="00B4525A"/>
    <w:rPr>
      <w:vertAlign w:val="superscript"/>
    </w:rPr>
  </w:style>
  <w:style w:type="character" w:styleId="Hyperlink">
    <w:name w:val="Hyperlink"/>
    <w:basedOn w:val="DefaultParagraphFont"/>
    <w:uiPriority w:val="99"/>
    <w:unhideWhenUsed/>
    <w:rsid w:val="00B4525A"/>
    <w:rPr>
      <w:color w:val="0563C1" w:themeColor="hyperlink"/>
      <w:u w:val="single"/>
    </w:rPr>
  </w:style>
  <w:style w:type="paragraph" w:styleId="BalloonText">
    <w:name w:val="Balloon Text"/>
    <w:basedOn w:val="Normal"/>
    <w:link w:val="BalloonTextChar"/>
    <w:uiPriority w:val="99"/>
    <w:semiHidden/>
    <w:unhideWhenUsed/>
    <w:rsid w:val="00A93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DD8"/>
    <w:rPr>
      <w:rFonts w:ascii="Segoe UI" w:hAnsi="Segoe UI" w:cs="Segoe UI"/>
      <w:sz w:val="18"/>
      <w:szCs w:val="18"/>
      <w:lang w:val="sq-AL"/>
    </w:rPr>
  </w:style>
  <w:style w:type="paragraph" w:styleId="BodyText">
    <w:name w:val="Body Text"/>
    <w:basedOn w:val="Normal"/>
    <w:link w:val="BodyTextChar"/>
    <w:uiPriority w:val="1"/>
    <w:qFormat/>
    <w:rsid w:val="009F2543"/>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BodyTextChar">
    <w:name w:val="Body Text Char"/>
    <w:basedOn w:val="DefaultParagraphFont"/>
    <w:link w:val="BodyText"/>
    <w:uiPriority w:val="1"/>
    <w:rsid w:val="009F2543"/>
    <w:rPr>
      <w:rFonts w:ascii="Microsoft Sans Serif" w:eastAsia="Microsoft Sans Serif" w:hAnsi="Microsoft Sans Serif" w:cs="Microsoft Sans Serif"/>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zka-rks.org/wp-content/uploads/2023/05/RaportiAuditimit_K_DEC_2022_Shqi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3710F-9BA4-4B16-9FD6-C2FC18C8D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4113</TotalTime>
  <Pages>1</Pages>
  <Words>2020</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dc:creator>
  <cp:keywords/>
  <dc:description/>
  <cp:lastModifiedBy>Dafina Cacaj</cp:lastModifiedBy>
  <cp:revision>7</cp:revision>
  <cp:lastPrinted>2024-03-12T12:07:00Z</cp:lastPrinted>
  <dcterms:created xsi:type="dcterms:W3CDTF">2023-08-04T11:23:00Z</dcterms:created>
  <dcterms:modified xsi:type="dcterms:W3CDTF">2024-03-12T12:07:00Z</dcterms:modified>
</cp:coreProperties>
</file>