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F586" w14:textId="77777777" w:rsidR="00133E61" w:rsidRPr="00774E0A" w:rsidRDefault="00133E61" w:rsidP="00133E61">
      <w:pPr>
        <w:pStyle w:val="Heading3"/>
        <w:spacing w:before="0"/>
        <w:jc w:val="both"/>
        <w:rPr>
          <w:rFonts w:ascii="Calibri" w:eastAsiaTheme="minorHAnsi" w:hAnsi="Calibri" w:cs="Calibri"/>
          <w:b/>
          <w:color w:val="auto"/>
          <w:sz w:val="20"/>
          <w:szCs w:val="20"/>
          <w:u w:val="single"/>
          <w:lang w:val="sq-AL"/>
        </w:rPr>
      </w:pPr>
      <w:bookmarkStart w:id="0" w:name="_Toc90598061"/>
      <w:r w:rsidRPr="00774E0A">
        <w:rPr>
          <w:rFonts w:ascii="Calibri" w:eastAsiaTheme="minorHAnsi" w:hAnsi="Calibri" w:cs="Calibri"/>
          <w:b/>
          <w:color w:val="auto"/>
          <w:sz w:val="20"/>
          <w:szCs w:val="20"/>
          <w:u w:val="single"/>
          <w:lang w:val="sq-AL"/>
        </w:rPr>
        <w:t>Shtojca 5.4 Formulari i buxhetit</w:t>
      </w:r>
      <w:bookmarkEnd w:id="0"/>
    </w:p>
    <w:tbl>
      <w:tblPr>
        <w:tblW w:w="13950" w:type="dxa"/>
        <w:tblLook w:val="04A0" w:firstRow="1" w:lastRow="0" w:firstColumn="1" w:lastColumn="0" w:noHBand="0" w:noVBand="1"/>
      </w:tblPr>
      <w:tblGrid>
        <w:gridCol w:w="1217"/>
        <w:gridCol w:w="1007"/>
        <w:gridCol w:w="1007"/>
        <w:gridCol w:w="1007"/>
        <w:gridCol w:w="1007"/>
        <w:gridCol w:w="1145"/>
        <w:gridCol w:w="1782"/>
        <w:gridCol w:w="877"/>
        <w:gridCol w:w="1391"/>
        <w:gridCol w:w="270"/>
        <w:gridCol w:w="1890"/>
        <w:gridCol w:w="1350"/>
      </w:tblGrid>
      <w:tr w:rsidR="00133E61" w:rsidRPr="00774E0A" w14:paraId="249EE161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19B3" w14:textId="77777777" w:rsidR="00133E61" w:rsidRPr="00774E0A" w:rsidRDefault="00133E61" w:rsidP="004533D2">
            <w:pPr>
              <w:spacing w:after="160" w:line="259" w:lineRule="auto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EA53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6D8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E703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0C51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8267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705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ED3E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196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2888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D860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B529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532E52B7" w14:textId="77777777" w:rsidTr="004533D2">
        <w:trPr>
          <w:trHeight w:val="25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E3906E6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Emri i nënprojektit: </w:t>
            </w:r>
          </w:p>
          <w:p w14:paraId="6CCA9C63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Nën-</w:t>
            </w:r>
            <w:proofErr w:type="spellStart"/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granti</w:t>
            </w:r>
            <w:proofErr w:type="spellEnd"/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 numër: </w:t>
            </w:r>
          </w:p>
          <w:p w14:paraId="33DE8577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Përfaqësuesi i nën-</w:t>
            </w:r>
            <w:proofErr w:type="spellStart"/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grantit</w:t>
            </w:r>
            <w:proofErr w:type="spellEnd"/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: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F7AD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2B2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916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F4FD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3600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584B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B3B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2963A621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1DB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7450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1A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B17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36C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F10B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5C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0B92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D2E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38B9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CEBA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DE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555275D4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025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43A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ABB7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750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714E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814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0CA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C724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5492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2A20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33B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74D2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42ADFD8D" w14:textId="77777777" w:rsidTr="004533D2">
        <w:trPr>
          <w:trHeight w:val="765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F222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Linja buxhetore</w:t>
            </w:r>
          </w:p>
        </w:tc>
        <w:tc>
          <w:tcPr>
            <w:tcW w:w="4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0239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Shpenzimet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5116F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Përshkrimi i njësisë (muaji, dita, artikulli, etj.)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AA92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 xml:space="preserve"># i njësive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881E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 xml:space="preserve">Vlera e njësisë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D60D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Financimi i pritshëm i projektit (85 % e vlerës së përgjithshme)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97E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2FD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Financim nga komuna (15% e vlerës së përgjithshme)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2C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Buxheti i përgjithshëm i projektit</w:t>
            </w:r>
          </w:p>
        </w:tc>
      </w:tr>
      <w:tr w:rsidR="00133E61" w:rsidRPr="00774E0A" w14:paraId="71AAF063" w14:textId="77777777" w:rsidTr="004533D2">
        <w:trPr>
          <w:trHeight w:val="570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E4DB39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4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DAB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69E56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37F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AA3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C00D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€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B96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1DC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€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C65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€</w:t>
            </w:r>
          </w:p>
        </w:tc>
      </w:tr>
      <w:tr w:rsidR="00133E61" w:rsidRPr="00774E0A" w14:paraId="5065E5EE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FEA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4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AFE4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A670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080D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D41C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F38A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C5E8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27C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D69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2C17BC35" w14:textId="77777777" w:rsidTr="004533D2">
        <w:trPr>
          <w:trHeight w:val="66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AB55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3CDD8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Shpenzimet </w:t>
            </w:r>
            <w:proofErr w:type="spellStart"/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direkte</w:t>
            </w:r>
            <w:proofErr w:type="spellEnd"/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 të projektit në përputhje me formularin e aplikimit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BF2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301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D361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26F3E70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2F76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6713A5B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77CA6F2B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12B7A242" w14:textId="77777777" w:rsidTr="004533D2">
        <w:trPr>
          <w:trHeight w:val="5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133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1.1.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6F994C1D" w14:textId="77777777" w:rsidR="00133E61" w:rsidRPr="00774E0A" w:rsidRDefault="00133E61" w:rsidP="004533D2">
            <w:pPr>
              <w:rPr>
                <w:rFonts w:eastAsia="Times New Roman" w:cs="Arial"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Cs/>
                <w:sz w:val="20"/>
                <w:szCs w:val="20"/>
                <w:lang w:val="sq-AL"/>
              </w:rPr>
              <w:t xml:space="preserve">Personeli dhe shërbimet e </w:t>
            </w:r>
            <w:proofErr w:type="spellStart"/>
            <w:r w:rsidRPr="00774E0A">
              <w:rPr>
                <w:rFonts w:eastAsia="Times New Roman" w:cs="Arial"/>
                <w:bCs/>
                <w:sz w:val="20"/>
                <w:szCs w:val="20"/>
                <w:lang w:val="sq-AL"/>
              </w:rPr>
              <w:t>konsulencës</w:t>
            </w:r>
            <w:proofErr w:type="spellEnd"/>
            <w:r w:rsidRPr="00774E0A">
              <w:rPr>
                <w:rFonts w:eastAsia="Times New Roman" w:cs="Arial"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709E467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18C249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864F1F9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3A3C8F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1D6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80DBDB2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52333CFD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2BAEC07D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A7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1.2.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345559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5F26C6F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036B6A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E0A778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297E20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6EC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8F0A2C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22A193C5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3A8EEC15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FA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1.3.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2666F2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EC39B9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135AB7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2FF5DA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9B99C3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F04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BDA61C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3E6DBE7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527F7038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C031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1.4.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2F0D41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C06653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C6561B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862A3E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B371A35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20B2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5F4246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62257828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48A389B7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FE70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16B0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0521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7663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508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016A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33B9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0F7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C245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4674C42C" w14:textId="77777777" w:rsidTr="004533D2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FCBF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B03A6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Mallrat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675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C9C8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F158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4732A831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36DD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1524BF0A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DC194C3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1F64EB73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2D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2.1.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15F1668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Blerjet e materialit (ju lutemi specifikoni)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8F5FAEA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FA7C89C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2C7EE34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B09F916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A3A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584DFDE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558D0E28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1A020769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6939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2.2.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6736B6BA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90CE3B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E88139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565096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025D9E8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62F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05159D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1BF17AD5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0C1773E2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0C4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2.3.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35BD8E9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59D54E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FCF488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E1F6E9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6E26C3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618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11FA13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7577B2E8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730EC121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537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2.4.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F20803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CE43CA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AF8088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86BAA1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568EAD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A2E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4465FE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2AD9729D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4533EDEA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15DD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770F6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779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B19A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4C8B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440A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21C8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A99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8E40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26A8BA80" w14:textId="77777777" w:rsidTr="004533D2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FA7A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3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81DAC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Shpenzimet operative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12FE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8D5C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02A0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2EAD85E0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9C5E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567CB29D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08DD2387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0A5A1750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CC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3.1.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66B084A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Infrastruktura (ju lutemi specifikoni)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CDF17FA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5A78299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64A0AE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1926D7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EED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59E4C55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4E32DA0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32137687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16C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3.2.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6B9FAB67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Blerjet e materialit (ju lutemi specifikoni)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77F89D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2D743CA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7505195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F56999F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301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751DF9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AFA5ECB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3DA54A5A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849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3.3.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149427B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2C3432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7F35208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C9EDF35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5E60071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990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52BEC3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4110D417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74115760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9E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3.4.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EAF2AA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1046CC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1CD46E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B25485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054C4D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FF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F04EE3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B34CFB6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6CD1223F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EB0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F7D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9E38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A862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6981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52A7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B3E1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5EB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1B48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497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F9F4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F2A9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4F2E76E2" w14:textId="77777777" w:rsidTr="004533D2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B776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lastRenderedPageBreak/>
              <w:t>4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9E4FC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Punime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ndërtimore</w:t>
            </w: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7D73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FD0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4300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44D63B54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E7AB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75FA895F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27750430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6E9D362C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6F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4.1.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6F7892D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Infrastrukturë (ju lutemi specifikoni)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FA71946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8818F56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D64A84A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998F4C1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49B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9037EE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06290478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38935196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3A3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4.2.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0EAADA34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B81BE87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B771F6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3FB9A04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65053C2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1E2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354A959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51F17E9E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3E60F162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A756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4.3.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4EF9386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9F6918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33AB3E7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E146B0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05BAC2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83F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E1AE01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812A56C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4CD070CA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0B9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4.4.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3DDF179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4859E7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51C866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25D1B72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8F2D22F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2E2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F8AF1D4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006C10E2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56E764C7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C22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7159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GJITHSEJ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8F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59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61F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03A36B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DF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11585601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04E817D8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</w:tbl>
    <w:p w14:paraId="2E28C6D5" w14:textId="77777777" w:rsidR="005A5B77" w:rsidRDefault="005A5B77"/>
    <w:sectPr w:rsidR="005A5B77" w:rsidSect="00133E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61"/>
    <w:rsid w:val="00133E61"/>
    <w:rsid w:val="005A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0A27"/>
  <w15:chartTrackingRefBased/>
  <w15:docId w15:val="{89720BAA-D283-43D5-9A46-41FF2EE0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E61"/>
    <w:pPr>
      <w:spacing w:after="0" w:line="240" w:lineRule="auto"/>
    </w:pPr>
    <w:rPr>
      <w:rFonts w:eastAsia="MS Mincho"/>
    </w:rPr>
  </w:style>
  <w:style w:type="paragraph" w:styleId="Heading3">
    <w:name w:val="heading 3"/>
    <w:aliases w:val="Sub-Clause Paragraph,Section Header3,B Head,Знак13,h3"/>
    <w:basedOn w:val="Normal"/>
    <w:next w:val="Normal"/>
    <w:link w:val="Heading3Char"/>
    <w:uiPriority w:val="9"/>
    <w:unhideWhenUsed/>
    <w:qFormat/>
    <w:rsid w:val="00133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Clause Paragraph Char,Section Header3 Char,B Head Char,Знак13 Char,h3 Char"/>
    <w:basedOn w:val="DefaultParagraphFont"/>
    <w:link w:val="Heading3"/>
    <w:uiPriority w:val="9"/>
    <w:rsid w:val="00133E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Hajdari Hajra</dc:creator>
  <cp:keywords/>
  <dc:description/>
  <cp:lastModifiedBy>Florentina Hajdari Hajra</cp:lastModifiedBy>
  <cp:revision>1</cp:revision>
  <dcterms:created xsi:type="dcterms:W3CDTF">2022-04-04T07:14:00Z</dcterms:created>
  <dcterms:modified xsi:type="dcterms:W3CDTF">2022-04-04T07:15:00Z</dcterms:modified>
</cp:coreProperties>
</file>