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A61" w:rsidRPr="000939FA" w:rsidRDefault="00436A14" w:rsidP="000939FA">
      <w:pPr>
        <w:pStyle w:val="BodyText"/>
        <w:spacing w:line="276" w:lineRule="auto"/>
        <w:ind w:left="116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117507" cy="11391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507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61" w:rsidRPr="000939FA" w:rsidRDefault="000C1A61" w:rsidP="000939FA">
      <w:pPr>
        <w:pStyle w:val="BodyText"/>
        <w:spacing w:before="29" w:line="276" w:lineRule="auto"/>
        <w:rPr>
          <w:rFonts w:ascii="Times New Roman" w:hAnsi="Times New Roman" w:cs="Times New Roman"/>
          <w:sz w:val="22"/>
        </w:rPr>
      </w:pPr>
    </w:p>
    <w:p w:rsidR="000C1A61" w:rsidRPr="000939FA" w:rsidRDefault="00436A14" w:rsidP="000939FA">
      <w:pPr>
        <w:pStyle w:val="Heading2"/>
        <w:spacing w:line="276" w:lineRule="auto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Në bazë të nenit 13, paragrafi 1 dhe 2 të Ligjit nr.06/L-092 për Dhënien në Shfrytëzim dhe Këmbimin e Pronës së Paluajtshme të Komunës, Komuna e Gjilanit publikon :</w:t>
      </w:r>
    </w:p>
    <w:p w:rsidR="000C1A61" w:rsidRPr="000939FA" w:rsidRDefault="000C1A61" w:rsidP="000939FA">
      <w:pPr>
        <w:pStyle w:val="BodyText"/>
        <w:spacing w:before="237" w:line="276" w:lineRule="auto"/>
        <w:rPr>
          <w:rFonts w:ascii="Times New Roman" w:hAnsi="Times New Roman" w:cs="Times New Roman"/>
          <w:b/>
          <w:sz w:val="22"/>
        </w:rPr>
      </w:pPr>
    </w:p>
    <w:p w:rsidR="000C1A61" w:rsidRPr="000939FA" w:rsidRDefault="00436A14" w:rsidP="000939FA">
      <w:pPr>
        <w:pStyle w:val="Title"/>
        <w:spacing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LISTA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PRONAVE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 xml:space="preserve">PALUAJTSHME </w:t>
      </w:r>
      <w:r w:rsidRPr="000939FA">
        <w:rPr>
          <w:rFonts w:ascii="Times New Roman" w:hAnsi="Times New Roman" w:cs="Times New Roman"/>
          <w:spacing w:val="-2"/>
        </w:rPr>
        <w:t>KOMUNALE</w:t>
      </w:r>
    </w:p>
    <w:p w:rsidR="000C1A61" w:rsidRPr="000939FA" w:rsidRDefault="00436A14" w:rsidP="000939FA">
      <w:pPr>
        <w:pStyle w:val="Heading1"/>
        <w:spacing w:before="268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Të cilat do të </w:t>
      </w:r>
      <w:proofErr w:type="spellStart"/>
      <w:r w:rsidRPr="000939FA">
        <w:rPr>
          <w:rFonts w:ascii="Times New Roman" w:hAnsi="Times New Roman" w:cs="Times New Roman"/>
        </w:rPr>
        <w:t>ipen</w:t>
      </w:r>
      <w:proofErr w:type="spellEnd"/>
      <w:r w:rsidRPr="000939FA">
        <w:rPr>
          <w:rFonts w:ascii="Times New Roman" w:hAnsi="Times New Roman" w:cs="Times New Roman"/>
        </w:rPr>
        <w:t xml:space="preserve"> në shfrytëzim për vitin vijues për periudhë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afatshkurtër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(1-15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vite)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dhe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periudhë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afatgjate (15-99 vite)</w:t>
      </w:r>
    </w:p>
    <w:p w:rsidR="000C1A61" w:rsidRPr="000939FA" w:rsidRDefault="000C1A61" w:rsidP="000939FA">
      <w:pPr>
        <w:pStyle w:val="BodyText"/>
        <w:spacing w:before="68" w:line="276" w:lineRule="auto"/>
        <w:rPr>
          <w:rFonts w:ascii="Times New Roman" w:hAnsi="Times New Roman" w:cs="Times New Roman"/>
          <w:b/>
          <w:sz w:val="24"/>
        </w:rPr>
      </w:pPr>
    </w:p>
    <w:p w:rsidR="000C1A61" w:rsidRPr="000939FA" w:rsidRDefault="00436A14" w:rsidP="000939FA">
      <w:pPr>
        <w:spacing w:line="276" w:lineRule="auto"/>
        <w:ind w:left="1160" w:right="1154"/>
        <w:jc w:val="both"/>
        <w:rPr>
          <w:rFonts w:ascii="Times New Roman" w:hAnsi="Times New Roman" w:cs="Times New Roman"/>
          <w:sz w:val="24"/>
        </w:rPr>
      </w:pPr>
      <w:r w:rsidRPr="000939FA">
        <w:rPr>
          <w:rFonts w:ascii="Times New Roman" w:hAnsi="Times New Roman" w:cs="Times New Roman"/>
          <w:sz w:val="24"/>
        </w:rPr>
        <w:t xml:space="preserve">Me qëllim të nxitjes së zhvillimit ekonomik dhe realizimit të interesit </w:t>
      </w:r>
      <w:proofErr w:type="spellStart"/>
      <w:r w:rsidRPr="000939FA">
        <w:rPr>
          <w:rFonts w:ascii="Times New Roman" w:hAnsi="Times New Roman" w:cs="Times New Roman"/>
          <w:sz w:val="24"/>
        </w:rPr>
        <w:t>public</w:t>
      </w:r>
      <w:proofErr w:type="spellEnd"/>
      <w:r w:rsidRPr="000939FA">
        <w:rPr>
          <w:rFonts w:ascii="Times New Roman" w:hAnsi="Times New Roman" w:cs="Times New Roman"/>
          <w:sz w:val="24"/>
        </w:rPr>
        <w:t>, duke e respektuar parimin e trajtimit të barabartë të palëve, Komuna e Gjilanit bazuar në Ligjin nr. nr.06/L-092 për Dhënien në Shfrytëzim dhe Këmbimin e Pronës së Paluajtshme të Komunës, ka hartuar listën e veçantë të pronave të paluajtshme komunale të cilat ofrohen për shfrytëzim gjatë vitit vijues.</w:t>
      </w:r>
    </w:p>
    <w:p w:rsidR="000C1A61" w:rsidRPr="000939FA" w:rsidRDefault="000C1A61" w:rsidP="000939FA">
      <w:pPr>
        <w:pStyle w:val="BodyText"/>
        <w:spacing w:before="17" w:line="276" w:lineRule="auto"/>
        <w:rPr>
          <w:rFonts w:ascii="Times New Roman" w:hAnsi="Times New Roman" w:cs="Times New Roman"/>
          <w:sz w:val="24"/>
        </w:rPr>
      </w:pPr>
    </w:p>
    <w:p w:rsidR="000C1A61" w:rsidRPr="000939FA" w:rsidRDefault="00436A14" w:rsidP="000939FA">
      <w:pPr>
        <w:spacing w:line="276" w:lineRule="auto"/>
        <w:ind w:left="1160" w:right="1154"/>
        <w:jc w:val="both"/>
        <w:rPr>
          <w:rFonts w:ascii="Times New Roman" w:hAnsi="Times New Roman" w:cs="Times New Roman"/>
          <w:sz w:val="24"/>
        </w:rPr>
      </w:pPr>
      <w:r w:rsidRPr="000939FA">
        <w:rPr>
          <w:rFonts w:ascii="Times New Roman" w:hAnsi="Times New Roman" w:cs="Times New Roman"/>
          <w:w w:val="105"/>
          <w:sz w:val="24"/>
        </w:rPr>
        <w:t>Në këtë listë ofrohen të</w:t>
      </w:r>
      <w:r w:rsidRPr="000939FA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 xml:space="preserve">dhënat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kadastrale</w:t>
      </w:r>
      <w:proofErr w:type="spellEnd"/>
      <w:r w:rsidRPr="000939FA">
        <w:rPr>
          <w:rFonts w:ascii="Times New Roman" w:hAnsi="Times New Roman" w:cs="Times New Roman"/>
          <w:w w:val="105"/>
          <w:sz w:val="24"/>
        </w:rPr>
        <w:t xml:space="preserve"> të pronave të </w:t>
      </w:r>
      <w:r w:rsidRPr="000939FA">
        <w:rPr>
          <w:rFonts w:ascii="Times New Roman" w:hAnsi="Times New Roman" w:cs="Times New Roman"/>
          <w:sz w:val="24"/>
        </w:rPr>
        <w:t xml:space="preserve">nxjerra nga SIKTK (Sistemi i informatave </w:t>
      </w:r>
      <w:proofErr w:type="spellStart"/>
      <w:r w:rsidRPr="000939FA">
        <w:rPr>
          <w:rFonts w:ascii="Times New Roman" w:hAnsi="Times New Roman" w:cs="Times New Roman"/>
          <w:sz w:val="24"/>
        </w:rPr>
        <w:t>kadastrale</w:t>
      </w:r>
      <w:proofErr w:type="spellEnd"/>
      <w:r w:rsidRPr="000939FA">
        <w:rPr>
          <w:rFonts w:ascii="Times New Roman" w:hAnsi="Times New Roman" w:cs="Times New Roman"/>
          <w:sz w:val="24"/>
        </w:rPr>
        <w:t xml:space="preserve"> të tokave </w:t>
      </w:r>
      <w:r w:rsidRPr="000939FA">
        <w:rPr>
          <w:rFonts w:ascii="Times New Roman" w:hAnsi="Times New Roman" w:cs="Times New Roman"/>
          <w:w w:val="105"/>
          <w:sz w:val="24"/>
        </w:rPr>
        <w:t>të Kosovës), duke përfshirë sipërfaqen e tyre, kulturën, vendndodhjen,</w:t>
      </w:r>
      <w:r w:rsidRPr="000939FA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destinimin</w:t>
      </w:r>
      <w:proofErr w:type="spellEnd"/>
      <w:r w:rsidRPr="000939FA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e</w:t>
      </w:r>
      <w:r w:rsidRPr="000939FA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përafërt,</w:t>
      </w:r>
      <w:r w:rsidRPr="000939FA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si</w:t>
      </w:r>
      <w:r w:rsidRPr="000939FA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dhe</w:t>
      </w:r>
      <w:r w:rsidRPr="000939FA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paraqitjen</w:t>
      </w:r>
      <w:r w:rsidRPr="000939FA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>e</w:t>
      </w:r>
      <w:r w:rsidRPr="000939FA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0939FA">
        <w:rPr>
          <w:rFonts w:ascii="Times New Roman" w:hAnsi="Times New Roman" w:cs="Times New Roman"/>
          <w:w w:val="105"/>
          <w:sz w:val="24"/>
        </w:rPr>
        <w:t xml:space="preserve">tyre përmes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ortofotove</w:t>
      </w:r>
      <w:proofErr w:type="spellEnd"/>
      <w:r w:rsidRPr="000939FA">
        <w:rPr>
          <w:rFonts w:ascii="Times New Roman" w:hAnsi="Times New Roman" w:cs="Times New Roman"/>
          <w:w w:val="105"/>
          <w:sz w:val="24"/>
        </w:rPr>
        <w:t xml:space="preserve"> të nxjerra nga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Gjeoportali</w:t>
      </w:r>
      <w:proofErr w:type="spellEnd"/>
      <w:r w:rsidRPr="000939FA">
        <w:rPr>
          <w:rFonts w:ascii="Times New Roman" w:hAnsi="Times New Roman" w:cs="Times New Roman"/>
          <w:w w:val="105"/>
          <w:sz w:val="24"/>
        </w:rPr>
        <w:t xml:space="preserve">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shtetror</w:t>
      </w:r>
      <w:proofErr w:type="spellEnd"/>
      <w:r w:rsidRPr="000939FA">
        <w:rPr>
          <w:rFonts w:ascii="Times New Roman" w:hAnsi="Times New Roman" w:cs="Times New Roman"/>
          <w:w w:val="105"/>
          <w:sz w:val="24"/>
        </w:rPr>
        <w:t xml:space="preserve"> sipas Zonave </w:t>
      </w:r>
      <w:proofErr w:type="spellStart"/>
      <w:r w:rsidRPr="000939FA">
        <w:rPr>
          <w:rFonts w:ascii="Times New Roman" w:hAnsi="Times New Roman" w:cs="Times New Roman"/>
          <w:w w:val="105"/>
          <w:sz w:val="24"/>
        </w:rPr>
        <w:t>Kadastrale</w:t>
      </w:r>
      <w:proofErr w:type="spellEnd"/>
      <w:r w:rsidRPr="000939FA">
        <w:rPr>
          <w:rFonts w:ascii="Times New Roman" w:hAnsi="Times New Roman" w:cs="Times New Roman"/>
          <w:w w:val="105"/>
          <w:sz w:val="24"/>
        </w:rPr>
        <w:t>.</w:t>
      </w:r>
    </w:p>
    <w:p w:rsidR="000C1A61" w:rsidRPr="000939FA" w:rsidRDefault="00436A14" w:rsidP="000939FA">
      <w:pPr>
        <w:spacing w:before="198" w:line="276" w:lineRule="auto"/>
        <w:ind w:left="1160" w:right="1154"/>
        <w:jc w:val="both"/>
        <w:rPr>
          <w:rFonts w:ascii="Times New Roman" w:hAnsi="Times New Roman" w:cs="Times New Roman"/>
          <w:sz w:val="24"/>
        </w:rPr>
      </w:pPr>
      <w:r w:rsidRPr="000939FA">
        <w:rPr>
          <w:rFonts w:ascii="Times New Roman" w:hAnsi="Times New Roman" w:cs="Times New Roman"/>
          <w:sz w:val="24"/>
        </w:rPr>
        <w:t xml:space="preserve">Disa parcela janë përfshirë me sipërfaqen e madhe të tyre por të interesuarit mund të kërkojnë parcelimin (shfrytëzimin e </w:t>
      </w:r>
      <w:proofErr w:type="spellStart"/>
      <w:r w:rsidRPr="000939FA">
        <w:rPr>
          <w:rFonts w:ascii="Times New Roman" w:hAnsi="Times New Roman" w:cs="Times New Roman"/>
          <w:sz w:val="24"/>
        </w:rPr>
        <w:t>pjesërishëm</w:t>
      </w:r>
      <w:proofErr w:type="spellEnd"/>
      <w:r w:rsidRPr="000939FA">
        <w:rPr>
          <w:rFonts w:ascii="Times New Roman" w:hAnsi="Times New Roman" w:cs="Times New Roman"/>
          <w:sz w:val="24"/>
        </w:rPr>
        <w:t xml:space="preserve"> të tyre), kurse për parcelat të cilat janë me sipërfaqe më të vogla e të cilat janë në kufij njëra me tjetrën, mundë të bëhet bashkimi i tyre dhe të krijohet një njësi e re </w:t>
      </w:r>
      <w:proofErr w:type="spellStart"/>
      <w:r w:rsidRPr="000939FA">
        <w:rPr>
          <w:rFonts w:ascii="Times New Roman" w:hAnsi="Times New Roman" w:cs="Times New Roman"/>
          <w:sz w:val="24"/>
        </w:rPr>
        <w:t>kadastrale</w:t>
      </w:r>
      <w:proofErr w:type="spellEnd"/>
      <w:r w:rsidRPr="000939FA">
        <w:rPr>
          <w:rFonts w:ascii="Times New Roman" w:hAnsi="Times New Roman" w:cs="Times New Roman"/>
          <w:sz w:val="24"/>
        </w:rPr>
        <w:t xml:space="preserve"> duke e përshtatur për nevojat e shfrytëzimit.</w:t>
      </w:r>
    </w:p>
    <w:p w:rsidR="000C1A61" w:rsidRPr="000939FA" w:rsidRDefault="00436A14" w:rsidP="000939FA">
      <w:pPr>
        <w:spacing w:before="200" w:line="276" w:lineRule="auto"/>
        <w:ind w:left="1160" w:right="1155"/>
        <w:jc w:val="both"/>
        <w:rPr>
          <w:rFonts w:ascii="Times New Roman" w:hAnsi="Times New Roman" w:cs="Times New Roman"/>
          <w:sz w:val="24"/>
        </w:rPr>
      </w:pPr>
      <w:proofErr w:type="spellStart"/>
      <w:r w:rsidRPr="000939FA">
        <w:rPr>
          <w:rFonts w:ascii="Times New Roman" w:hAnsi="Times New Roman" w:cs="Times New Roman"/>
          <w:sz w:val="24"/>
        </w:rPr>
        <w:t>Destinimi</w:t>
      </w:r>
      <w:proofErr w:type="spellEnd"/>
      <w:r w:rsidRPr="000939FA">
        <w:rPr>
          <w:rFonts w:ascii="Times New Roman" w:hAnsi="Times New Roman" w:cs="Times New Roman"/>
          <w:sz w:val="24"/>
        </w:rPr>
        <w:t xml:space="preserve"> i shfrytëzimit të këtyre parcelave është dhënë në bazë të vendndodhjes dhe kulturës së tyre por mund të ndryshohet sipas interesimit të </w:t>
      </w:r>
      <w:proofErr w:type="spellStart"/>
      <w:r w:rsidRPr="000939FA">
        <w:rPr>
          <w:rFonts w:ascii="Times New Roman" w:hAnsi="Times New Roman" w:cs="Times New Roman"/>
          <w:sz w:val="24"/>
        </w:rPr>
        <w:t>shfrytëzuesëve</w:t>
      </w:r>
      <w:proofErr w:type="spellEnd"/>
      <w:r w:rsidRPr="000939FA">
        <w:rPr>
          <w:rFonts w:ascii="Times New Roman" w:hAnsi="Times New Roman" w:cs="Times New Roman"/>
          <w:sz w:val="24"/>
        </w:rPr>
        <w:t xml:space="preserve"> potencial me ndonjë projekt konkret duke u bazuar edhe në planet zhvillimore komunale.</w:t>
      </w:r>
    </w:p>
    <w:p w:rsidR="000C1A61" w:rsidRPr="000939FA" w:rsidRDefault="000C1A61" w:rsidP="000939FA">
      <w:pPr>
        <w:pStyle w:val="BodyText"/>
        <w:spacing w:before="154" w:line="276" w:lineRule="auto"/>
        <w:rPr>
          <w:rFonts w:ascii="Times New Roman" w:hAnsi="Times New Roman" w:cs="Times New Roman"/>
          <w:sz w:val="22"/>
        </w:rPr>
      </w:pPr>
    </w:p>
    <w:p w:rsidR="000C1A61" w:rsidRPr="000939FA" w:rsidRDefault="000C1A61" w:rsidP="000939FA">
      <w:pPr>
        <w:spacing w:line="276" w:lineRule="auto"/>
        <w:jc w:val="right"/>
        <w:rPr>
          <w:rFonts w:ascii="Times New Roman" w:hAnsi="Times New Roman" w:cs="Times New Roman"/>
        </w:rPr>
        <w:sectPr w:rsidR="000C1A61" w:rsidRPr="000939FA">
          <w:type w:val="continuous"/>
          <w:pgSz w:w="12240" w:h="15840"/>
          <w:pgMar w:top="740" w:right="1720" w:bottom="280" w:left="1720" w:header="720" w:footer="720" w:gutter="0"/>
          <w:cols w:space="720"/>
        </w:sectPr>
      </w:pPr>
    </w:p>
    <w:p w:rsidR="000C1A61" w:rsidRPr="000939FA" w:rsidRDefault="00436A14" w:rsidP="000939FA">
      <w:pPr>
        <w:pStyle w:val="Heading1"/>
        <w:spacing w:before="57" w:line="276" w:lineRule="auto"/>
        <w:ind w:left="2" w:right="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BRESALC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  <w:b/>
        </w:rPr>
      </w:pPr>
    </w:p>
    <w:p w:rsidR="000C1A61" w:rsidRPr="000939FA" w:rsidRDefault="00436A14" w:rsidP="000939FA">
      <w:pPr>
        <w:pStyle w:val="BodyText"/>
        <w:spacing w:before="253" w:line="276" w:lineRule="auto"/>
        <w:rPr>
          <w:rFonts w:ascii="Times New Roman" w:hAnsi="Times New Roman" w:cs="Times New Roman"/>
          <w:b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1911095</wp:posOffset>
            </wp:positionH>
            <wp:positionV relativeFrom="paragraph">
              <wp:posOffset>347702</wp:posOffset>
            </wp:positionV>
            <wp:extent cx="3980133" cy="253365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3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72" w:line="276" w:lineRule="auto"/>
        <w:ind w:left="1160" w:right="1157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3548-0 me sipërfaqe 11436m²,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tretë e cila gjendet në pjesën Jugore të </w:t>
      </w:r>
      <w:proofErr w:type="spellStart"/>
      <w:r w:rsidRPr="000939FA">
        <w:rPr>
          <w:rFonts w:ascii="Times New Roman" w:hAnsi="Times New Roman" w:cs="Times New Roman"/>
        </w:rPr>
        <w:t>zk.Bresalc</w:t>
      </w:r>
      <w:proofErr w:type="spellEnd"/>
      <w:r w:rsidRPr="000939FA">
        <w:rPr>
          <w:rFonts w:ascii="Times New Roman" w:hAnsi="Times New Roman" w:cs="Times New Roman"/>
        </w:rPr>
        <w:t xml:space="preserve"> në afërsi të zonës ndërtimore, e përshtatshme për veprimtari të ndryshme </w:t>
      </w:r>
      <w:proofErr w:type="spellStart"/>
      <w:r w:rsidRPr="000939FA">
        <w:rPr>
          <w:rFonts w:ascii="Times New Roman" w:hAnsi="Times New Roman" w:cs="Times New Roman"/>
        </w:rPr>
        <w:t>afarste</w:t>
      </w:r>
      <w:proofErr w:type="spellEnd"/>
      <w:r w:rsidRPr="000939FA">
        <w:rPr>
          <w:rFonts w:ascii="Times New Roman" w:hAnsi="Times New Roman" w:cs="Times New Roman"/>
        </w:rPr>
        <w:t xml:space="preserve"> dhe bujqësore.</w:t>
      </w:r>
    </w:p>
    <w:p w:rsidR="000C1A61" w:rsidRPr="000939FA" w:rsidRDefault="00436A14" w:rsidP="000939FA">
      <w:pPr>
        <w:pStyle w:val="BodyText"/>
        <w:spacing w:before="10" w:line="276" w:lineRule="auto"/>
        <w:rPr>
          <w:rFonts w:ascii="Times New Roman" w:hAnsi="Times New Roman" w:cs="Times New Roman"/>
          <w:sz w:val="11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103926</wp:posOffset>
            </wp:positionV>
            <wp:extent cx="3636596" cy="2704719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596" cy="270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30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Parcelat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 xml:space="preserve">nr. 3642-0 me sipërfaqe 3674m², arë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 xml:space="preserve">të gjashtë dhe parcela 3643-0 me sipërfaqe 1523m²,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tretë, sipërfaqja e tërësishme e këtyre parcelave është 5197m². Parcela këto të cilat gjenden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 xml:space="preserve">në pjesën Jug-Lindore të </w:t>
      </w:r>
      <w:proofErr w:type="spellStart"/>
      <w:r w:rsidRPr="000939FA">
        <w:rPr>
          <w:rFonts w:ascii="Times New Roman" w:hAnsi="Times New Roman" w:cs="Times New Roman"/>
        </w:rPr>
        <w:t>zk.Bresalc</w:t>
      </w:r>
      <w:proofErr w:type="spellEnd"/>
      <w:r w:rsidRPr="000939FA">
        <w:rPr>
          <w:rFonts w:ascii="Times New Roman" w:hAnsi="Times New Roman" w:cs="Times New Roman"/>
        </w:rPr>
        <w:t>, janë të përshtatshme për zhvillimin e veprimtarive bujqësore.</w:t>
      </w:r>
    </w:p>
    <w:p w:rsidR="000C1A61" w:rsidRDefault="000C1A61" w:rsidP="000939FA">
      <w:pPr>
        <w:spacing w:line="276" w:lineRule="auto"/>
        <w:jc w:val="both"/>
        <w:rPr>
          <w:rFonts w:ascii="Times New Roman" w:hAnsi="Times New Roman" w:cs="Times New Roman"/>
        </w:rPr>
      </w:pPr>
    </w:p>
    <w:p w:rsidR="009D1EAF" w:rsidRDefault="009D1E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D1EAF" w:rsidRDefault="009D1EAF" w:rsidP="009D1EAF">
      <w:pPr>
        <w:spacing w:line="276" w:lineRule="auto"/>
        <w:jc w:val="center"/>
        <w:rPr>
          <w:rFonts w:ascii="Times New Roman" w:hAnsi="Times New Roman" w:cs="Times New Roman"/>
        </w:rPr>
      </w:pPr>
      <w:r w:rsidRPr="009D1EAF">
        <w:rPr>
          <w:rFonts w:ascii="Times New Roman" w:hAnsi="Times New Roman" w:cs="Times New Roman"/>
        </w:rPr>
        <w:lastRenderedPageBreak/>
        <w:drawing>
          <wp:inline distT="0" distB="0" distL="0" distR="0" wp14:anchorId="5B22C90E" wp14:editId="556900FB">
            <wp:extent cx="4253948" cy="279697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8968" cy="28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29" w:rsidRDefault="009D1EAF" w:rsidP="008D0329">
      <w:pPr>
        <w:pStyle w:val="BodyText"/>
        <w:spacing w:before="230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Parcelat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 xml:space="preserve">nr. </w:t>
      </w:r>
      <w:r w:rsidRPr="009D1EAF">
        <w:rPr>
          <w:rFonts w:ascii="Times New Roman" w:hAnsi="Times New Roman" w:cs="Times New Roman"/>
        </w:rPr>
        <w:t>3862-5</w:t>
      </w:r>
      <w:r>
        <w:rPr>
          <w:rFonts w:ascii="Times New Roman" w:hAnsi="Times New Roman" w:cs="Times New Roman"/>
        </w:rPr>
        <w:t xml:space="preserve"> </w:t>
      </w:r>
      <w:r w:rsidRPr="000939FA">
        <w:rPr>
          <w:rFonts w:ascii="Times New Roman" w:hAnsi="Times New Roman" w:cs="Times New Roman"/>
        </w:rPr>
        <w:t xml:space="preserve">me sipërfaqe </w:t>
      </w:r>
      <w:r w:rsidRPr="009D1EAF">
        <w:rPr>
          <w:rFonts w:ascii="Times New Roman" w:hAnsi="Times New Roman" w:cs="Times New Roman"/>
        </w:rPr>
        <w:t>33433</w:t>
      </w:r>
      <w:r w:rsidRPr="000939FA">
        <w:rPr>
          <w:rFonts w:ascii="Times New Roman" w:hAnsi="Times New Roman" w:cs="Times New Roman"/>
        </w:rPr>
        <w:t>m²,</w:t>
      </w:r>
      <w:r>
        <w:rPr>
          <w:rFonts w:ascii="Times New Roman" w:hAnsi="Times New Roman" w:cs="Times New Roman"/>
        </w:rPr>
        <w:t xml:space="preserve"> kulturë jopjellore</w:t>
      </w:r>
      <w:r w:rsidRPr="000939FA">
        <w:rPr>
          <w:rFonts w:ascii="Times New Roman" w:hAnsi="Times New Roman" w:cs="Times New Roman"/>
        </w:rPr>
        <w:t xml:space="preserve">. </w:t>
      </w:r>
      <w:r w:rsidR="008D0329">
        <w:rPr>
          <w:rFonts w:ascii="Times New Roman" w:hAnsi="Times New Roman" w:cs="Times New Roman"/>
        </w:rPr>
        <w:t xml:space="preserve">Parcela gjendet </w:t>
      </w:r>
      <w:r w:rsidRPr="000939FA">
        <w:rPr>
          <w:rFonts w:ascii="Times New Roman" w:hAnsi="Times New Roman" w:cs="Times New Roman"/>
        </w:rPr>
        <w:t>në pjesën Jug</w:t>
      </w:r>
      <w:r>
        <w:rPr>
          <w:rFonts w:ascii="Times New Roman" w:hAnsi="Times New Roman" w:cs="Times New Roman"/>
        </w:rPr>
        <w:t>ore</w:t>
      </w:r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zk.Bresalc</w:t>
      </w:r>
      <w:proofErr w:type="spellEnd"/>
      <w:r w:rsidR="008D0329">
        <w:rPr>
          <w:rFonts w:ascii="Times New Roman" w:hAnsi="Times New Roman" w:cs="Times New Roman"/>
        </w:rPr>
        <w:t xml:space="preserve">, </w:t>
      </w:r>
      <w:r w:rsidR="008D0329" w:rsidRPr="000939FA">
        <w:rPr>
          <w:rFonts w:ascii="Times New Roman" w:hAnsi="Times New Roman" w:cs="Times New Roman"/>
        </w:rPr>
        <w:t xml:space="preserve">në afërsi të zonës ndërtimore, e përshtatshme për veprimtari të ndryshme </w:t>
      </w:r>
      <w:proofErr w:type="spellStart"/>
      <w:r w:rsidR="008D0329" w:rsidRPr="000939FA">
        <w:rPr>
          <w:rFonts w:ascii="Times New Roman" w:hAnsi="Times New Roman" w:cs="Times New Roman"/>
        </w:rPr>
        <w:t>afarste</w:t>
      </w:r>
      <w:proofErr w:type="spellEnd"/>
      <w:r w:rsidR="008D0329">
        <w:rPr>
          <w:rFonts w:ascii="Times New Roman" w:hAnsi="Times New Roman" w:cs="Times New Roman"/>
        </w:rPr>
        <w:t>.</w:t>
      </w:r>
    </w:p>
    <w:p w:rsidR="008D0329" w:rsidRPr="000939FA" w:rsidRDefault="008D0329" w:rsidP="008D0329">
      <w:pPr>
        <w:pStyle w:val="BodyText"/>
        <w:spacing w:before="230" w:line="276" w:lineRule="auto"/>
        <w:ind w:left="1160" w:right="1154"/>
        <w:jc w:val="both"/>
        <w:rPr>
          <w:rFonts w:ascii="Times New Roman" w:hAnsi="Times New Roman" w:cs="Times New Roman"/>
        </w:rPr>
        <w:sectPr w:rsidR="008D0329" w:rsidRPr="000939FA">
          <w:footerReference w:type="default" r:id="rId10"/>
          <w:pgSz w:w="12240" w:h="15840"/>
          <w:pgMar w:top="1580" w:right="1720" w:bottom="1400" w:left="1720" w:header="0" w:footer="1206" w:gutter="0"/>
          <w:cols w:space="720"/>
        </w:sectPr>
      </w:pPr>
      <w:bookmarkStart w:id="0" w:name="_GoBack"/>
      <w:bookmarkEnd w:id="0"/>
    </w:p>
    <w:p w:rsidR="000C1A61" w:rsidRPr="000939FA" w:rsidRDefault="00436A14" w:rsidP="000939FA">
      <w:pPr>
        <w:pStyle w:val="Heading1"/>
        <w:spacing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CERNICË</w:t>
      </w:r>
    </w:p>
    <w:p w:rsidR="000C1A61" w:rsidRPr="000939FA" w:rsidRDefault="00436A14" w:rsidP="000939FA">
      <w:pPr>
        <w:pStyle w:val="BodyText"/>
        <w:spacing w:before="8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2077211</wp:posOffset>
            </wp:positionH>
            <wp:positionV relativeFrom="paragraph">
              <wp:posOffset>123323</wp:posOffset>
            </wp:positionV>
            <wp:extent cx="3637317" cy="292827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17" cy="29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79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Parcelat nr. 310-0 me sipërfaqe 50345m², mal i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pestë, gjendet në pjesën Veriore të </w:t>
      </w:r>
      <w:proofErr w:type="spellStart"/>
      <w:r w:rsidRPr="000939FA">
        <w:rPr>
          <w:rFonts w:ascii="Times New Roman" w:hAnsi="Times New Roman" w:cs="Times New Roman"/>
        </w:rPr>
        <w:t>zk.Cernice</w:t>
      </w:r>
      <w:proofErr w:type="spellEnd"/>
      <w:r w:rsidRPr="000939FA">
        <w:rPr>
          <w:rFonts w:ascii="Times New Roman" w:hAnsi="Times New Roman" w:cs="Times New Roman"/>
        </w:rPr>
        <w:t xml:space="preserve"> dhe është e përshtatshme për zhvillimin e turizmit, rekreacionit, hotelerisë dhe veprimtarive të tjera të ngjashme.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117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2159507</wp:posOffset>
            </wp:positionH>
            <wp:positionV relativeFrom="paragraph">
              <wp:posOffset>238722</wp:posOffset>
            </wp:positionV>
            <wp:extent cx="3468701" cy="245287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701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11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Parcelat</w:t>
      </w:r>
      <w:r w:rsidRPr="000939FA">
        <w:rPr>
          <w:rFonts w:ascii="Times New Roman" w:hAnsi="Times New Roman" w:cs="Times New Roman"/>
          <w:spacing w:val="-2"/>
        </w:rPr>
        <w:t xml:space="preserve"> </w:t>
      </w:r>
      <w:r w:rsidRPr="000939FA">
        <w:rPr>
          <w:rFonts w:ascii="Times New Roman" w:hAnsi="Times New Roman" w:cs="Times New Roman"/>
        </w:rPr>
        <w:t>nr. 694-0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6119m²,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2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pestë,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2"/>
        </w:rPr>
        <w:t xml:space="preserve"> </w:t>
      </w:r>
      <w:r w:rsidRPr="000939FA">
        <w:rPr>
          <w:rFonts w:ascii="Times New Roman" w:hAnsi="Times New Roman" w:cs="Times New Roman"/>
        </w:rPr>
        <w:t>në pjesën Veri-</w:t>
      </w:r>
      <w:proofErr w:type="spellStart"/>
      <w:r w:rsidRPr="000939FA">
        <w:rPr>
          <w:rFonts w:ascii="Times New Roman" w:hAnsi="Times New Roman" w:cs="Times New Roman"/>
        </w:rPr>
        <w:t>Perendimore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zk.Cernice</w:t>
      </w:r>
      <w:proofErr w:type="spellEnd"/>
      <w:r w:rsidRPr="000939FA">
        <w:rPr>
          <w:rFonts w:ascii="Times New Roman" w:hAnsi="Times New Roman" w:cs="Times New Roman"/>
        </w:rPr>
        <w:t xml:space="preserve"> dhe është e përshtatshme për zhvillimin e veprimtarive bujqësore.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36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BodyText"/>
        <w:spacing w:line="276" w:lineRule="auto"/>
        <w:ind w:left="194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121630" cy="254603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30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61" w:rsidRPr="000939FA" w:rsidRDefault="00436A14" w:rsidP="000939FA">
      <w:pPr>
        <w:pStyle w:val="BodyText"/>
        <w:spacing w:before="209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Parcelat nr. 1285-0 me sipërfaqe 19267m², me kulturë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dhe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1329-0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12896m²,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kulturë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katërt,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sipërfaqja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tërësishme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këtyre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parcelave</w:t>
      </w:r>
      <w:r w:rsidRPr="000939FA">
        <w:rPr>
          <w:rFonts w:ascii="Times New Roman" w:hAnsi="Times New Roman" w:cs="Times New Roman"/>
          <w:spacing w:val="-2"/>
        </w:rPr>
        <w:t xml:space="preserve"> </w:t>
      </w:r>
      <w:r w:rsidRPr="000939FA">
        <w:rPr>
          <w:rFonts w:ascii="Times New Roman" w:hAnsi="Times New Roman" w:cs="Times New Roman"/>
        </w:rPr>
        <w:t>është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32163m².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 xml:space="preserve">Parcela këto të cilat gjenden në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zk.Cernicë</w:t>
      </w:r>
      <w:proofErr w:type="spellEnd"/>
      <w:r w:rsidRPr="000939FA">
        <w:rPr>
          <w:rFonts w:ascii="Times New Roman" w:hAnsi="Times New Roman" w:cs="Times New Roman"/>
        </w:rPr>
        <w:t xml:space="preserve"> në afërsi të zonës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ndërtimore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fshatit,</w:t>
      </w:r>
      <w:r w:rsidRPr="000939FA">
        <w:rPr>
          <w:rFonts w:ascii="Times New Roman" w:hAnsi="Times New Roman" w:cs="Times New Roman"/>
          <w:spacing w:val="25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25"/>
        </w:rPr>
        <w:t xml:space="preserve"> </w:t>
      </w:r>
      <w:r w:rsidRPr="000939FA">
        <w:rPr>
          <w:rFonts w:ascii="Times New Roman" w:hAnsi="Times New Roman" w:cs="Times New Roman"/>
        </w:rPr>
        <w:t>mundësi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zhvillimit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veprimtarisë</w:t>
      </w:r>
      <w:r w:rsidRPr="000939FA">
        <w:rPr>
          <w:rFonts w:ascii="Times New Roman" w:hAnsi="Times New Roman" w:cs="Times New Roman"/>
          <w:spacing w:val="26"/>
        </w:rPr>
        <w:t xml:space="preserve"> </w:t>
      </w:r>
      <w:r w:rsidRPr="000939FA">
        <w:rPr>
          <w:rFonts w:ascii="Times New Roman" w:hAnsi="Times New Roman" w:cs="Times New Roman"/>
        </w:rPr>
        <w:t xml:space="preserve">bujqësore – </w:t>
      </w:r>
      <w:proofErr w:type="spellStart"/>
      <w:r w:rsidRPr="000939FA">
        <w:rPr>
          <w:rFonts w:ascii="Times New Roman" w:hAnsi="Times New Roman" w:cs="Times New Roman"/>
        </w:rPr>
        <w:t>pemtarisë</w:t>
      </w:r>
      <w:proofErr w:type="spellEnd"/>
      <w:r w:rsidRPr="000939FA">
        <w:rPr>
          <w:rFonts w:ascii="Times New Roman" w:hAnsi="Times New Roman" w:cs="Times New Roman"/>
        </w:rPr>
        <w:t>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0C1A61" w:rsidP="000939FA">
      <w:pPr>
        <w:pStyle w:val="BodyText"/>
        <w:spacing w:before="100"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Heading2"/>
        <w:spacing w:line="276" w:lineRule="auto"/>
        <w:ind w:left="1359" w:right="1359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t>DUNAV</w:t>
      </w:r>
    </w:p>
    <w:p w:rsidR="000C1A61" w:rsidRPr="000939FA" w:rsidRDefault="00436A14" w:rsidP="000939FA">
      <w:pPr>
        <w:pStyle w:val="BodyText"/>
        <w:spacing w:before="6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122242</wp:posOffset>
            </wp:positionV>
            <wp:extent cx="3360191" cy="298837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191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77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Parcelat nr. 347-0 me sipërfaqe 540900m², mal i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pestë, gjendet në pjesën </w:t>
      </w:r>
      <w:proofErr w:type="spellStart"/>
      <w:r w:rsidRPr="000939FA">
        <w:rPr>
          <w:rFonts w:ascii="Times New Roman" w:hAnsi="Times New Roman" w:cs="Times New Roman"/>
        </w:rPr>
        <w:t>Perendimore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zk.Dunav</w:t>
      </w:r>
      <w:proofErr w:type="spellEnd"/>
      <w:r w:rsidRPr="000939FA">
        <w:rPr>
          <w:rFonts w:ascii="Times New Roman" w:hAnsi="Times New Roman" w:cs="Times New Roman"/>
        </w:rPr>
        <w:t xml:space="preserve"> është e përshtatshme për zhvillimin e turizmit, rekreacionit, hotelerisë dhe veprimtarive të tjera të ngjashme.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44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Heading1"/>
        <w:spacing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GJILAN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  <w:b/>
        </w:rPr>
      </w:pPr>
    </w:p>
    <w:p w:rsidR="000C1A61" w:rsidRPr="000939FA" w:rsidRDefault="00436A14" w:rsidP="000939FA">
      <w:pPr>
        <w:pStyle w:val="BodyText"/>
        <w:spacing w:before="76" w:line="276" w:lineRule="auto"/>
        <w:rPr>
          <w:rFonts w:ascii="Times New Roman" w:hAnsi="Times New Roman" w:cs="Times New Roman"/>
          <w:b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1941576</wp:posOffset>
            </wp:positionH>
            <wp:positionV relativeFrom="paragraph">
              <wp:posOffset>235449</wp:posOffset>
            </wp:positionV>
            <wp:extent cx="3875440" cy="256641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440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14" w:line="276" w:lineRule="auto"/>
        <w:ind w:left="1160" w:right="1157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nr.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1332-0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2290m²,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are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gjashtë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cila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gjendet në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lagjen</w:t>
      </w:r>
      <w:r w:rsidRPr="000939FA">
        <w:rPr>
          <w:rFonts w:ascii="Times New Roman" w:hAnsi="Times New Roman" w:cs="Times New Roman"/>
          <w:spacing w:val="21"/>
        </w:rPr>
        <w:t xml:space="preserve"> </w:t>
      </w:r>
      <w:r w:rsidRPr="000939FA">
        <w:rPr>
          <w:rFonts w:ascii="Times New Roman" w:hAnsi="Times New Roman" w:cs="Times New Roman"/>
        </w:rPr>
        <w:t>Zabeli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i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Sahit</w:t>
      </w:r>
      <w:proofErr w:type="spellEnd"/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Agës.</w:t>
      </w:r>
      <w:r w:rsidRPr="000939FA">
        <w:rPr>
          <w:rFonts w:ascii="Times New Roman" w:hAnsi="Times New Roman" w:cs="Times New Roman"/>
          <w:spacing w:val="23"/>
        </w:rPr>
        <w:t xml:space="preserve"> </w:t>
      </w: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26"/>
        </w:rPr>
        <w:t xml:space="preserve"> </w:t>
      </w:r>
      <w:r w:rsidRPr="000939FA">
        <w:rPr>
          <w:rFonts w:ascii="Times New Roman" w:hAnsi="Times New Roman" w:cs="Times New Roman"/>
        </w:rPr>
        <w:t>është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për</w:t>
      </w:r>
      <w:r w:rsidRPr="000939FA">
        <w:rPr>
          <w:rFonts w:ascii="Times New Roman" w:hAnsi="Times New Roman" w:cs="Times New Roman"/>
          <w:spacing w:val="24"/>
        </w:rPr>
        <w:t xml:space="preserve"> </w:t>
      </w:r>
      <w:r w:rsidRPr="000939FA">
        <w:rPr>
          <w:rFonts w:ascii="Times New Roman" w:hAnsi="Times New Roman" w:cs="Times New Roman"/>
        </w:rPr>
        <w:t>zhvillimin e veprimtarisë bujqësore.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117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238500</wp:posOffset>
            </wp:positionV>
            <wp:extent cx="3714809" cy="283025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809" cy="283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Default="00436A14" w:rsidP="009D1EAF">
      <w:pPr>
        <w:pStyle w:val="BodyText"/>
        <w:spacing w:before="212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1345-0 me sipërfaqe 9384m²,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katërt e cila gjendet në lagjen Zabeli i </w:t>
      </w:r>
      <w:proofErr w:type="spellStart"/>
      <w:r w:rsidRPr="000939FA">
        <w:rPr>
          <w:rFonts w:ascii="Times New Roman" w:hAnsi="Times New Roman" w:cs="Times New Roman"/>
        </w:rPr>
        <w:t>Sahit</w:t>
      </w:r>
      <w:proofErr w:type="spellEnd"/>
      <w:r w:rsidRPr="000939FA">
        <w:rPr>
          <w:rFonts w:ascii="Times New Roman" w:hAnsi="Times New Roman" w:cs="Times New Roman"/>
        </w:rPr>
        <w:t xml:space="preserve"> Agës. Parcela është e përshtatshme për zhvillimin e veprimtarisë bujqësore.</w:t>
      </w:r>
    </w:p>
    <w:p w:rsidR="009D1EAF" w:rsidRPr="000939FA" w:rsidRDefault="009D1EAF" w:rsidP="009D1EAF">
      <w:pPr>
        <w:pStyle w:val="BodyText"/>
        <w:spacing w:before="212" w:line="276" w:lineRule="auto"/>
        <w:ind w:left="1160" w:right="1154"/>
        <w:jc w:val="both"/>
        <w:rPr>
          <w:rFonts w:ascii="Times New Roman" w:hAnsi="Times New Roman" w:cs="Times New Roman"/>
        </w:rPr>
        <w:sectPr w:rsidR="009D1EAF" w:rsidRPr="000939FA">
          <w:pgSz w:w="12240" w:h="15840"/>
          <w:pgMar w:top="1360" w:right="1720" w:bottom="1400" w:left="1720" w:header="0" w:footer="1206" w:gutter="0"/>
          <w:cols w:space="720"/>
        </w:sectPr>
      </w:pP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0C1A61" w:rsidP="000939FA">
      <w:pPr>
        <w:pStyle w:val="BodyText"/>
        <w:spacing w:before="106"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Heading1"/>
        <w:spacing w:before="0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t>KISHNAPOLE</w:t>
      </w:r>
    </w:p>
    <w:p w:rsidR="000C1A61" w:rsidRPr="000939FA" w:rsidRDefault="00436A14" w:rsidP="000939FA">
      <w:pPr>
        <w:pStyle w:val="BodyText"/>
        <w:spacing w:before="10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124923</wp:posOffset>
            </wp:positionV>
            <wp:extent cx="4115172" cy="298818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172" cy="298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42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nr.1500-0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110562m²,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katërt,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 xml:space="preserve">gjendet në pjesën Jug-Lindore të </w:t>
      </w:r>
      <w:proofErr w:type="spellStart"/>
      <w:r w:rsidRPr="000939FA">
        <w:rPr>
          <w:rFonts w:ascii="Times New Roman" w:hAnsi="Times New Roman" w:cs="Times New Roman"/>
        </w:rPr>
        <w:t>zk.Kishnapole</w:t>
      </w:r>
      <w:proofErr w:type="spellEnd"/>
      <w:r w:rsidRPr="000939FA">
        <w:rPr>
          <w:rFonts w:ascii="Times New Roman" w:hAnsi="Times New Roman" w:cs="Times New Roman"/>
        </w:rPr>
        <w:t xml:space="preserve">. Parcela është e përshtatshme për zhvillimin e </w:t>
      </w:r>
      <w:proofErr w:type="spellStart"/>
      <w:r w:rsidRPr="000939FA">
        <w:rPr>
          <w:rFonts w:ascii="Times New Roman" w:hAnsi="Times New Roman" w:cs="Times New Roman"/>
        </w:rPr>
        <w:t>pemtarisë</w:t>
      </w:r>
      <w:proofErr w:type="spellEnd"/>
      <w:r w:rsidRPr="000939FA">
        <w:rPr>
          <w:rFonts w:ascii="Times New Roman" w:hAnsi="Times New Roman" w:cs="Times New Roman"/>
        </w:rPr>
        <w:t>, blegtorisë dhe veprimtari të tjera të ngjashme.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44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Heading1"/>
        <w:spacing w:line="276" w:lineRule="auto"/>
        <w:ind w:left="2" w:right="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KRAVARICË</w:t>
      </w:r>
    </w:p>
    <w:p w:rsidR="000C1A61" w:rsidRPr="000939FA" w:rsidRDefault="00436A14" w:rsidP="000939FA">
      <w:pPr>
        <w:pStyle w:val="BodyText"/>
        <w:spacing w:before="8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123323</wp:posOffset>
            </wp:positionV>
            <wp:extent cx="4317996" cy="266309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996" cy="266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08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nr.287-0 me sipërfaqe 8351m²,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pestë, gjendet në pjesën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zk.Kravaricë</w:t>
      </w:r>
      <w:proofErr w:type="spellEnd"/>
      <w:r w:rsidRPr="000939FA">
        <w:rPr>
          <w:rFonts w:ascii="Times New Roman" w:hAnsi="Times New Roman" w:cs="Times New Roman"/>
        </w:rPr>
        <w:t xml:space="preserve">. Parcela është e përshtatshme për zhvillimin e </w:t>
      </w:r>
      <w:proofErr w:type="spellStart"/>
      <w:r w:rsidRPr="000939FA">
        <w:rPr>
          <w:rFonts w:ascii="Times New Roman" w:hAnsi="Times New Roman" w:cs="Times New Roman"/>
        </w:rPr>
        <w:t>pemtarisë</w:t>
      </w:r>
      <w:proofErr w:type="spellEnd"/>
      <w:r w:rsidRPr="000939FA">
        <w:rPr>
          <w:rFonts w:ascii="Times New Roman" w:hAnsi="Times New Roman" w:cs="Times New Roman"/>
        </w:rPr>
        <w:t>, blegtorisë dhe veprimtari të tjera të ngjashme.</w:t>
      </w:r>
    </w:p>
    <w:p w:rsidR="000C1A61" w:rsidRPr="000939FA" w:rsidRDefault="000C1A61" w:rsidP="000939FA">
      <w:pPr>
        <w:pStyle w:val="BodyText"/>
        <w:spacing w:before="110" w:line="276" w:lineRule="auto"/>
        <w:rPr>
          <w:rFonts w:ascii="Times New Roman" w:hAnsi="Times New Roman" w:cs="Times New Roman"/>
        </w:rPr>
      </w:pPr>
    </w:p>
    <w:p w:rsidR="000C1A61" w:rsidRPr="000939FA" w:rsidRDefault="000939FA" w:rsidP="000939FA">
      <w:pPr>
        <w:pStyle w:val="Heading1"/>
        <w:spacing w:before="0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1828165</wp:posOffset>
            </wp:positionH>
            <wp:positionV relativeFrom="paragraph">
              <wp:posOffset>295910</wp:posOffset>
            </wp:positionV>
            <wp:extent cx="4252595" cy="3079115"/>
            <wp:effectExtent l="0" t="0" r="0" b="6985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14" w:rsidRPr="000939FA">
        <w:rPr>
          <w:rFonts w:ascii="Times New Roman" w:hAnsi="Times New Roman" w:cs="Times New Roman"/>
          <w:spacing w:val="-2"/>
        </w:rPr>
        <w:t>LLADOVË</w:t>
      </w:r>
    </w:p>
    <w:p w:rsidR="000C1A61" w:rsidRPr="000939FA" w:rsidRDefault="000C1A61" w:rsidP="000939FA">
      <w:pPr>
        <w:pStyle w:val="BodyText"/>
        <w:spacing w:before="10" w:line="276" w:lineRule="auto"/>
        <w:rPr>
          <w:rFonts w:ascii="Times New Roman" w:hAnsi="Times New Roman" w:cs="Times New Roman"/>
          <w:b/>
          <w:sz w:val="12"/>
        </w:rPr>
      </w:pPr>
    </w:p>
    <w:p w:rsidR="000C1A61" w:rsidRPr="000939FA" w:rsidRDefault="00436A14" w:rsidP="000939FA">
      <w:pPr>
        <w:pStyle w:val="BodyText"/>
        <w:spacing w:before="82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nr.1038-0</w:t>
      </w:r>
      <w:r w:rsidRPr="000939FA">
        <w:rPr>
          <w:rFonts w:ascii="Times New Roman" w:hAnsi="Times New Roman" w:cs="Times New Roman"/>
          <w:spacing w:val="-9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16445m²,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tretë,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>në pjesën</w:t>
      </w:r>
      <w:r w:rsidRPr="000939FA">
        <w:rPr>
          <w:rFonts w:ascii="Times New Roman" w:hAnsi="Times New Roman" w:cs="Times New Roman"/>
          <w:spacing w:val="15"/>
        </w:rPr>
        <w:t xml:space="preserve"> </w:t>
      </w:r>
      <w:r w:rsidRPr="000939FA">
        <w:rPr>
          <w:rFonts w:ascii="Times New Roman" w:hAnsi="Times New Roman" w:cs="Times New Roman"/>
        </w:rPr>
        <w:t>Jugore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zk.Lladovë</w:t>
      </w:r>
      <w:proofErr w:type="spellEnd"/>
      <w:r w:rsidRPr="000939FA">
        <w:rPr>
          <w:rFonts w:ascii="Times New Roman" w:hAnsi="Times New Roman" w:cs="Times New Roman"/>
          <w:spacing w:val="21"/>
        </w:rPr>
        <w:t xml:space="preserve"> </w:t>
      </w:r>
      <w:r w:rsidRPr="000939FA">
        <w:rPr>
          <w:rFonts w:ascii="Times New Roman" w:hAnsi="Times New Roman" w:cs="Times New Roman"/>
        </w:rPr>
        <w:t>në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r w:rsidRPr="000939FA">
        <w:rPr>
          <w:rFonts w:ascii="Times New Roman" w:hAnsi="Times New Roman" w:cs="Times New Roman"/>
        </w:rPr>
        <w:t>afërsi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r w:rsidRPr="000939FA">
        <w:rPr>
          <w:rFonts w:ascii="Times New Roman" w:hAnsi="Times New Roman" w:cs="Times New Roman"/>
        </w:rPr>
        <w:t>kufirin</w:t>
      </w:r>
      <w:r w:rsidRPr="000939FA">
        <w:rPr>
          <w:rFonts w:ascii="Times New Roman" w:hAnsi="Times New Roman" w:cs="Times New Roman"/>
          <w:spacing w:val="1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zk.Nasalë</w:t>
      </w:r>
      <w:proofErr w:type="spellEnd"/>
      <w:r w:rsidRPr="000939FA">
        <w:rPr>
          <w:rFonts w:ascii="Times New Roman" w:hAnsi="Times New Roman" w:cs="Times New Roman"/>
        </w:rPr>
        <w:t>.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21"/>
        </w:rPr>
        <w:t xml:space="preserve"> </w:t>
      </w:r>
      <w:r w:rsidRPr="000939FA">
        <w:rPr>
          <w:rFonts w:ascii="Times New Roman" w:hAnsi="Times New Roman" w:cs="Times New Roman"/>
        </w:rPr>
        <w:t>është e përshtatshme për zhvillimin e veprimtarive të ndryshme bujqësore.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117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2070220</wp:posOffset>
            </wp:positionH>
            <wp:positionV relativeFrom="paragraph">
              <wp:posOffset>248657</wp:posOffset>
            </wp:positionV>
            <wp:extent cx="3631565" cy="2760345"/>
            <wp:effectExtent l="0" t="0" r="6985" b="1905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A61" w:rsidRPr="000939FA" w:rsidRDefault="00436A14" w:rsidP="000939FA">
      <w:pPr>
        <w:pStyle w:val="BodyText"/>
        <w:spacing w:before="203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nr.1084-0</w:t>
      </w:r>
      <w:r w:rsidRPr="000939FA">
        <w:rPr>
          <w:rFonts w:ascii="Times New Roman" w:hAnsi="Times New Roman" w:cs="Times New Roman"/>
          <w:spacing w:val="-9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98954m²,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tretë,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 xml:space="preserve">në pjesën Jugore të </w:t>
      </w:r>
      <w:proofErr w:type="spellStart"/>
      <w:r w:rsidRPr="000939FA">
        <w:rPr>
          <w:rFonts w:ascii="Times New Roman" w:hAnsi="Times New Roman" w:cs="Times New Roman"/>
        </w:rPr>
        <w:t>zk.Lladovë</w:t>
      </w:r>
      <w:proofErr w:type="spellEnd"/>
      <w:r w:rsidRPr="000939FA">
        <w:rPr>
          <w:rFonts w:ascii="Times New Roman" w:hAnsi="Times New Roman" w:cs="Times New Roman"/>
        </w:rPr>
        <w:t xml:space="preserve"> në kufi me </w:t>
      </w:r>
      <w:proofErr w:type="spellStart"/>
      <w:r w:rsidRPr="000939FA">
        <w:rPr>
          <w:rFonts w:ascii="Times New Roman" w:hAnsi="Times New Roman" w:cs="Times New Roman"/>
        </w:rPr>
        <w:t>zk.Nasalë</w:t>
      </w:r>
      <w:proofErr w:type="spellEnd"/>
      <w:r w:rsidRPr="000939FA">
        <w:rPr>
          <w:rFonts w:ascii="Times New Roman" w:hAnsi="Times New Roman" w:cs="Times New Roman"/>
        </w:rPr>
        <w:t>. Parcela është e përshtatshme për zhvillimin e veprimtarive të ndryshme bujqësore.</w:t>
      </w:r>
    </w:p>
    <w:p w:rsidR="000939FA" w:rsidRDefault="000939FA" w:rsidP="000939FA">
      <w:pPr>
        <w:pStyle w:val="Heading1"/>
        <w:spacing w:before="131" w:line="276" w:lineRule="auto"/>
        <w:ind w:left="2" w:right="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1966595</wp:posOffset>
            </wp:positionH>
            <wp:positionV relativeFrom="paragraph">
              <wp:posOffset>367030</wp:posOffset>
            </wp:positionV>
            <wp:extent cx="3881755" cy="3061970"/>
            <wp:effectExtent l="0" t="0" r="4445" b="508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14" w:rsidRPr="000939FA">
        <w:rPr>
          <w:rFonts w:ascii="Times New Roman" w:hAnsi="Times New Roman" w:cs="Times New Roman"/>
          <w:spacing w:val="-2"/>
        </w:rPr>
        <w:t>MALISHEVË</w:t>
      </w:r>
    </w:p>
    <w:p w:rsidR="000939FA" w:rsidRPr="000939FA" w:rsidRDefault="000939FA" w:rsidP="000939FA"/>
    <w:p w:rsidR="000C1A61" w:rsidRPr="000939FA" w:rsidRDefault="00436A14" w:rsidP="000939FA">
      <w:pPr>
        <w:pStyle w:val="BodyText"/>
        <w:spacing w:before="82" w:line="276" w:lineRule="auto"/>
        <w:ind w:left="117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nr.1014-0</w:t>
      </w:r>
      <w:r w:rsidRPr="000939FA">
        <w:rPr>
          <w:rFonts w:ascii="Times New Roman" w:hAnsi="Times New Roman" w:cs="Times New Roman"/>
          <w:spacing w:val="-9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10823m²,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tretë,</w:t>
      </w:r>
      <w:r w:rsidR="000939FA">
        <w:rPr>
          <w:rFonts w:ascii="Times New Roman" w:hAnsi="Times New Roman" w:cs="Times New Roman"/>
          <w:spacing w:val="-7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8"/>
        </w:rPr>
        <w:t xml:space="preserve"> </w:t>
      </w:r>
      <w:r w:rsidRPr="000939FA">
        <w:rPr>
          <w:rFonts w:ascii="Times New Roman" w:hAnsi="Times New Roman" w:cs="Times New Roman"/>
        </w:rPr>
        <w:t xml:space="preserve">në pjesën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zk.Malishevë</w:t>
      </w:r>
      <w:proofErr w:type="spellEnd"/>
      <w:r w:rsidRPr="000939FA">
        <w:rPr>
          <w:rFonts w:ascii="Times New Roman" w:hAnsi="Times New Roman" w:cs="Times New Roman"/>
        </w:rPr>
        <w:t>. Parcela është e përshtatshme për zhvillimin e veprimtarive të ndryshme bujqësore.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0C1A61" w:rsidP="000939FA">
      <w:pPr>
        <w:pStyle w:val="BodyText"/>
        <w:spacing w:before="91"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Heading1"/>
        <w:spacing w:before="0" w:line="276" w:lineRule="auto"/>
        <w:ind w:left="2" w:right="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NASALË</w:t>
      </w:r>
    </w:p>
    <w:p w:rsidR="000C1A61" w:rsidRPr="000939FA" w:rsidRDefault="00436A14" w:rsidP="000939FA">
      <w:pPr>
        <w:pStyle w:val="BodyText"/>
        <w:spacing w:before="10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124831</wp:posOffset>
            </wp:positionV>
            <wp:extent cx="3455384" cy="2744343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384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67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nr.775-1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110102m²,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parë,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</w:rPr>
        <w:t>në pjesën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zk.Nasalë</w:t>
      </w:r>
      <w:proofErr w:type="spellEnd"/>
      <w:r w:rsidRPr="000939FA">
        <w:rPr>
          <w:rFonts w:ascii="Times New Roman" w:hAnsi="Times New Roman" w:cs="Times New Roman"/>
        </w:rPr>
        <w:t>.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20"/>
        </w:rPr>
        <w:t xml:space="preserve"> </w:t>
      </w:r>
      <w:r w:rsidRPr="000939FA">
        <w:rPr>
          <w:rFonts w:ascii="Times New Roman" w:hAnsi="Times New Roman" w:cs="Times New Roman"/>
        </w:rPr>
        <w:t>është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për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zhvillimin e veprimtarive të ndryshme bujqësore.</w:t>
      </w:r>
    </w:p>
    <w:p w:rsidR="000C1A61" w:rsidRDefault="000C1A61" w:rsidP="000939FA">
      <w:pPr>
        <w:spacing w:line="276" w:lineRule="auto"/>
        <w:jc w:val="both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line="276" w:lineRule="auto"/>
        <w:ind w:left="180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67818" cy="3381555"/>
            <wp:effectExtent l="0" t="0" r="0" b="9525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584" cy="33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61" w:rsidRPr="000939FA" w:rsidRDefault="000C1A61" w:rsidP="000939FA">
      <w:pPr>
        <w:pStyle w:val="BodyText"/>
        <w:spacing w:before="4"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nr.809-1 me sipërfaqe 648354m², arë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tretë, gjendet në pjesën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zk.Nasalë</w:t>
      </w:r>
      <w:proofErr w:type="spellEnd"/>
      <w:r w:rsidRPr="000939FA">
        <w:rPr>
          <w:rFonts w:ascii="Times New Roman" w:hAnsi="Times New Roman" w:cs="Times New Roman"/>
        </w:rPr>
        <w:t xml:space="preserve">, është e përshtatshme për zhvillimin e veprimtarive të ndryshme bujqësore si dhe për prodhimin e energjisë së </w:t>
      </w:r>
      <w:proofErr w:type="spellStart"/>
      <w:r w:rsidRPr="000939FA">
        <w:rPr>
          <w:rFonts w:ascii="Times New Roman" w:hAnsi="Times New Roman" w:cs="Times New Roman"/>
        </w:rPr>
        <w:t>ripërtitrshme</w:t>
      </w:r>
      <w:proofErr w:type="spellEnd"/>
      <w:r w:rsidRPr="000939FA">
        <w:rPr>
          <w:rFonts w:ascii="Times New Roman" w:hAnsi="Times New Roman" w:cs="Times New Roman"/>
        </w:rPr>
        <w:t xml:space="preserve"> përmes erës dhe Diellit.</w:t>
      </w:r>
    </w:p>
    <w:p w:rsidR="000C1A61" w:rsidRPr="000939FA" w:rsidRDefault="00436A14" w:rsidP="000939FA">
      <w:pPr>
        <w:pStyle w:val="Heading1"/>
        <w:spacing w:before="140" w:line="276" w:lineRule="auto"/>
        <w:ind w:left="0" w:right="1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PONESH</w:t>
      </w:r>
    </w:p>
    <w:p w:rsidR="000C1A61" w:rsidRPr="000939FA" w:rsidRDefault="00436A14" w:rsidP="000939FA">
      <w:pPr>
        <w:pStyle w:val="BodyText"/>
        <w:spacing w:before="10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1967483</wp:posOffset>
            </wp:positionH>
            <wp:positionV relativeFrom="paragraph">
              <wp:posOffset>124644</wp:posOffset>
            </wp:positionV>
            <wp:extent cx="3853844" cy="295236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844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81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368-0 me sipërfaqe 31314m²,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pestë, gjendet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 xml:space="preserve">në pjesën lindore të </w:t>
      </w:r>
      <w:proofErr w:type="spellStart"/>
      <w:r w:rsidRPr="000939FA">
        <w:rPr>
          <w:rFonts w:ascii="Times New Roman" w:hAnsi="Times New Roman" w:cs="Times New Roman"/>
        </w:rPr>
        <w:t>zk.Ponesh</w:t>
      </w:r>
      <w:proofErr w:type="spellEnd"/>
      <w:r w:rsidRPr="000939FA">
        <w:rPr>
          <w:rFonts w:ascii="Times New Roman" w:hAnsi="Times New Roman" w:cs="Times New Roman"/>
        </w:rPr>
        <w:t>, është e përshtatshme për zhvillimin e veprimtarive të ndryshme industriale dhe bujqësore.</w:t>
      </w:r>
    </w:p>
    <w:p w:rsidR="00A929E4" w:rsidRDefault="00A929E4" w:rsidP="000939FA">
      <w:pPr>
        <w:pStyle w:val="BodyText"/>
        <w:spacing w:line="276" w:lineRule="auto"/>
        <w:ind w:left="1265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line="276" w:lineRule="auto"/>
        <w:ind w:left="1265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82590" cy="306752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590" cy="30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61" w:rsidRPr="000939FA" w:rsidRDefault="00436A14" w:rsidP="000939FA">
      <w:pPr>
        <w:pStyle w:val="BodyText"/>
        <w:spacing w:before="200" w:line="276" w:lineRule="auto"/>
        <w:ind w:left="1160" w:right="1159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1960-0 me sipërfaqe 6087m²,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gjashtë, gjendet në pjesën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zk.Ponesh</w:t>
      </w:r>
      <w:proofErr w:type="spellEnd"/>
      <w:r w:rsidRPr="000939FA">
        <w:rPr>
          <w:rFonts w:ascii="Times New Roman" w:hAnsi="Times New Roman" w:cs="Times New Roman"/>
        </w:rPr>
        <w:t>, është e përshtatshme për zhvillimin e veprimtarive të ndryshme bujqësore.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114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236849</wp:posOffset>
            </wp:positionV>
            <wp:extent cx="4054694" cy="297037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694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74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Parcelat nr.3696-0 me sipërfaqe 93055m², 3697-0 me sipërfaqe 1990m², 3698-0 me sipërfaqe 20091m² dhe 4693-3 me sipërfaqe 41526m². Gjenden në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pjesën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Jug-Lindore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zk.Ponesh</w:t>
      </w:r>
      <w:proofErr w:type="spellEnd"/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dhe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janë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 zhvillimin e veprimtarive afariste.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44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Heading1"/>
        <w:spacing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STANCIQ</w:t>
      </w:r>
    </w:p>
    <w:p w:rsidR="000C1A61" w:rsidRPr="000939FA" w:rsidRDefault="00436A14" w:rsidP="000939FA">
      <w:pPr>
        <w:pStyle w:val="BodyText"/>
        <w:spacing w:before="8" w:line="276" w:lineRule="auto"/>
        <w:rPr>
          <w:rFonts w:ascii="Times New Roman" w:hAnsi="Times New Roman" w:cs="Times New Roman"/>
          <w:b/>
          <w:sz w:val="12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123323</wp:posOffset>
            </wp:positionV>
            <wp:extent cx="3448798" cy="301237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798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10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nr.1-0, me sipërfaqe 1289106m², mal i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 gjendet në pjesën</w:t>
      </w:r>
      <w:r w:rsidRPr="000939FA">
        <w:rPr>
          <w:rFonts w:ascii="Times New Roman" w:hAnsi="Times New Roman" w:cs="Times New Roman"/>
          <w:spacing w:val="38"/>
        </w:rPr>
        <w:t xml:space="preserve"> </w:t>
      </w:r>
      <w:r w:rsidRPr="000939FA">
        <w:rPr>
          <w:rFonts w:ascii="Times New Roman" w:hAnsi="Times New Roman" w:cs="Times New Roman"/>
        </w:rPr>
        <w:t>Veri-</w:t>
      </w:r>
      <w:proofErr w:type="spellStart"/>
      <w:r w:rsidRPr="000939FA">
        <w:rPr>
          <w:rFonts w:ascii="Times New Roman" w:hAnsi="Times New Roman" w:cs="Times New Roman"/>
        </w:rPr>
        <w:t>Perendimore</w:t>
      </w:r>
      <w:proofErr w:type="spellEnd"/>
      <w:r w:rsidRPr="000939FA">
        <w:rPr>
          <w:rFonts w:ascii="Times New Roman" w:hAnsi="Times New Roman" w:cs="Times New Roman"/>
          <w:spacing w:val="39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zk.Stanciq</w:t>
      </w:r>
      <w:proofErr w:type="spellEnd"/>
      <w:r w:rsidRPr="000939FA">
        <w:rPr>
          <w:rFonts w:ascii="Times New Roman" w:hAnsi="Times New Roman" w:cs="Times New Roman"/>
        </w:rPr>
        <w:t>,</w:t>
      </w:r>
      <w:r w:rsidRPr="000939FA">
        <w:rPr>
          <w:rFonts w:ascii="Times New Roman" w:hAnsi="Times New Roman" w:cs="Times New Roman"/>
          <w:spacing w:val="39"/>
        </w:rPr>
        <w:t xml:space="preserve"> </w:t>
      </w:r>
      <w:r w:rsidRPr="000939FA">
        <w:rPr>
          <w:rFonts w:ascii="Times New Roman" w:hAnsi="Times New Roman" w:cs="Times New Roman"/>
        </w:rPr>
        <w:t>ne</w:t>
      </w:r>
      <w:r w:rsidRPr="000939FA">
        <w:rPr>
          <w:rFonts w:ascii="Times New Roman" w:hAnsi="Times New Roman" w:cs="Times New Roman"/>
          <w:spacing w:val="36"/>
        </w:rPr>
        <w:t xml:space="preserve"> </w:t>
      </w:r>
      <w:r w:rsidRPr="000939FA">
        <w:rPr>
          <w:rFonts w:ascii="Times New Roman" w:hAnsi="Times New Roman" w:cs="Times New Roman"/>
        </w:rPr>
        <w:t>kufi</w:t>
      </w:r>
      <w:r w:rsidRPr="000939FA">
        <w:rPr>
          <w:rFonts w:ascii="Times New Roman" w:hAnsi="Times New Roman" w:cs="Times New Roman"/>
          <w:spacing w:val="38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36"/>
        </w:rPr>
        <w:t xml:space="preserve"> </w:t>
      </w:r>
      <w:r w:rsidRPr="000939FA">
        <w:rPr>
          <w:rFonts w:ascii="Times New Roman" w:hAnsi="Times New Roman" w:cs="Times New Roman"/>
        </w:rPr>
        <w:t>shtetin</w:t>
      </w:r>
      <w:r w:rsidRPr="000939FA">
        <w:rPr>
          <w:rFonts w:ascii="Times New Roman" w:hAnsi="Times New Roman" w:cs="Times New Roman"/>
          <w:spacing w:val="34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36"/>
        </w:rPr>
        <w:t xml:space="preserve"> </w:t>
      </w:r>
      <w:r w:rsidRPr="000939FA">
        <w:rPr>
          <w:rFonts w:ascii="Times New Roman" w:hAnsi="Times New Roman" w:cs="Times New Roman"/>
        </w:rPr>
        <w:t>Maqedonisë së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</w:rPr>
        <w:t>Veriut,</w:t>
      </w:r>
      <w:r w:rsidRPr="000939FA">
        <w:rPr>
          <w:rFonts w:ascii="Times New Roman" w:hAnsi="Times New Roman" w:cs="Times New Roman"/>
          <w:spacing w:val="18"/>
        </w:rPr>
        <w:t xml:space="preserve"> </w:t>
      </w:r>
      <w:r w:rsidRPr="000939FA">
        <w:rPr>
          <w:rFonts w:ascii="Times New Roman" w:hAnsi="Times New Roman" w:cs="Times New Roman"/>
        </w:rPr>
        <w:t>është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për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</w:rPr>
        <w:t>zhvillimin</w:t>
      </w:r>
      <w:r w:rsidRPr="000939FA">
        <w:rPr>
          <w:rFonts w:ascii="Times New Roman" w:hAnsi="Times New Roman" w:cs="Times New Roman"/>
          <w:spacing w:val="14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turizmit</w:t>
      </w:r>
      <w:r w:rsidRPr="000939FA">
        <w:rPr>
          <w:rFonts w:ascii="Times New Roman" w:hAnsi="Times New Roman" w:cs="Times New Roman"/>
          <w:spacing w:val="15"/>
        </w:rPr>
        <w:t xml:space="preserve"> </w:t>
      </w:r>
      <w:r w:rsidRPr="000939FA">
        <w:rPr>
          <w:rFonts w:ascii="Times New Roman" w:hAnsi="Times New Roman" w:cs="Times New Roman"/>
        </w:rPr>
        <w:t>malor</w:t>
      </w:r>
      <w:r w:rsidRPr="000939FA">
        <w:rPr>
          <w:rFonts w:ascii="Times New Roman" w:hAnsi="Times New Roman" w:cs="Times New Roman"/>
          <w:spacing w:val="17"/>
        </w:rPr>
        <w:t xml:space="preserve"> </w:t>
      </w:r>
      <w:r w:rsidRPr="000939FA">
        <w:rPr>
          <w:rFonts w:ascii="Times New Roman" w:hAnsi="Times New Roman" w:cs="Times New Roman"/>
        </w:rPr>
        <w:t>dhe</w:t>
      </w:r>
      <w:r w:rsidRPr="000939FA">
        <w:rPr>
          <w:rFonts w:ascii="Times New Roman" w:hAnsi="Times New Roman" w:cs="Times New Roman"/>
          <w:spacing w:val="16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rural.</w:t>
      </w:r>
    </w:p>
    <w:p w:rsidR="000C1A61" w:rsidRPr="000939FA" w:rsidRDefault="00436A14" w:rsidP="000939FA">
      <w:pPr>
        <w:pStyle w:val="BodyText"/>
        <w:spacing w:before="10" w:line="276" w:lineRule="auto"/>
        <w:rPr>
          <w:rFonts w:ascii="Times New Roman" w:hAnsi="Times New Roman" w:cs="Times New Roman"/>
          <w:sz w:val="11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2353055</wp:posOffset>
            </wp:positionH>
            <wp:positionV relativeFrom="paragraph">
              <wp:posOffset>103990</wp:posOffset>
            </wp:positionV>
            <wp:extent cx="3043661" cy="298151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61" cy="2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26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Parcelat nr.777-0, 778-0, 779-0, 780-0, 781-0, 782-0 me sipërfaqe të gjithmbarshme 590783m², gjenden në pjesën</w:t>
      </w:r>
      <w:r w:rsidRPr="000939F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Perendimore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zk.Stanqiq</w:t>
      </w:r>
      <w:proofErr w:type="spellEnd"/>
      <w:r w:rsidRPr="000939FA">
        <w:rPr>
          <w:rFonts w:ascii="Times New Roman" w:hAnsi="Times New Roman" w:cs="Times New Roman"/>
          <w:spacing w:val="-2"/>
        </w:rPr>
        <w:t xml:space="preserve"> </w:t>
      </w:r>
      <w:r w:rsidRPr="000939FA">
        <w:rPr>
          <w:rFonts w:ascii="Times New Roman" w:hAnsi="Times New Roman" w:cs="Times New Roman"/>
        </w:rPr>
        <w:t>ne kufi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shtetin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Maqedonisë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së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Veriut,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janë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 zhvillimin e turizmit malor dhe rural, prodhimin e energjisë së</w:t>
      </w:r>
      <w:r w:rsidRPr="000939FA">
        <w:rPr>
          <w:rFonts w:ascii="Times New Roman" w:hAnsi="Times New Roman" w:cs="Times New Roman"/>
          <w:spacing w:val="80"/>
          <w:w w:val="150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ripërtitshme</w:t>
      </w:r>
      <w:proofErr w:type="spellEnd"/>
      <w:r w:rsidRPr="000939FA">
        <w:rPr>
          <w:rFonts w:ascii="Times New Roman" w:hAnsi="Times New Roman" w:cs="Times New Roman"/>
        </w:rPr>
        <w:t xml:space="preserve"> (me erë ose panele solar).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36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Heading1"/>
        <w:spacing w:line="276" w:lineRule="auto"/>
        <w:ind w:left="2" w:right="0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VELEKINCË</w:t>
      </w:r>
    </w:p>
    <w:p w:rsidR="000C1A61" w:rsidRPr="000939FA" w:rsidRDefault="00436A14" w:rsidP="000939FA">
      <w:pPr>
        <w:pStyle w:val="BodyText"/>
        <w:spacing w:before="185" w:line="276" w:lineRule="auto"/>
        <w:rPr>
          <w:rFonts w:ascii="Times New Roman" w:hAnsi="Times New Roman" w:cs="Times New Roman"/>
          <w:b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304679</wp:posOffset>
            </wp:positionV>
            <wp:extent cx="4137394" cy="257975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394" cy="257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93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555-0 me sipërfaqe 7897m²,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parë, gjendet në pjesën Lindore të </w:t>
      </w:r>
      <w:proofErr w:type="spellStart"/>
      <w:r w:rsidRPr="000939FA">
        <w:rPr>
          <w:rFonts w:ascii="Times New Roman" w:hAnsi="Times New Roman" w:cs="Times New Roman"/>
        </w:rPr>
        <w:t>zk.Velekincë</w:t>
      </w:r>
      <w:proofErr w:type="spellEnd"/>
      <w:r w:rsidRPr="000939FA">
        <w:rPr>
          <w:rFonts w:ascii="Times New Roman" w:hAnsi="Times New Roman" w:cs="Times New Roman"/>
        </w:rPr>
        <w:t xml:space="preserve"> dhe është e përshtatshme për zhvillimin e veprimtarive bujqësore.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114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236976</wp:posOffset>
            </wp:positionV>
            <wp:extent cx="4115548" cy="242144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548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232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t>Parcelat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nr.575-0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me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sipërfaqe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42104m²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dhe 577-0</w:t>
      </w:r>
      <w:r w:rsidRPr="000939FA">
        <w:rPr>
          <w:rFonts w:ascii="Times New Roman" w:hAnsi="Times New Roman" w:cs="Times New Roman"/>
          <w:spacing w:val="-6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me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sipërfaqe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>46192m²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  <w:spacing w:val="-2"/>
        </w:rPr>
        <w:t xml:space="preserve">të </w:t>
      </w:r>
      <w:r w:rsidRPr="000939FA">
        <w:rPr>
          <w:rFonts w:ascii="Times New Roman" w:hAnsi="Times New Roman" w:cs="Times New Roman"/>
        </w:rPr>
        <w:t xml:space="preserve">dyja me kulturë kullosë të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tretë. Gjenden në pjesën Jug-Lindore të </w:t>
      </w:r>
      <w:proofErr w:type="spellStart"/>
      <w:r w:rsidRPr="000939FA">
        <w:rPr>
          <w:rFonts w:ascii="Times New Roman" w:hAnsi="Times New Roman" w:cs="Times New Roman"/>
        </w:rPr>
        <w:t>zk.Velekincë</w:t>
      </w:r>
      <w:proofErr w:type="spellEnd"/>
      <w:r w:rsidRPr="000939FA">
        <w:rPr>
          <w:rFonts w:ascii="Times New Roman" w:hAnsi="Times New Roman" w:cs="Times New Roman"/>
        </w:rPr>
        <w:t xml:space="preserve">, në kufi me </w:t>
      </w:r>
      <w:proofErr w:type="spellStart"/>
      <w:r w:rsidRPr="000939FA">
        <w:rPr>
          <w:rFonts w:ascii="Times New Roman" w:hAnsi="Times New Roman" w:cs="Times New Roman"/>
        </w:rPr>
        <w:t>zk.Pasjan</w:t>
      </w:r>
      <w:proofErr w:type="spellEnd"/>
      <w:r w:rsidRPr="000939FA">
        <w:rPr>
          <w:rFonts w:ascii="Times New Roman" w:hAnsi="Times New Roman" w:cs="Times New Roman"/>
        </w:rPr>
        <w:t xml:space="preserve">. Janë të përshtatshme për veprimtari të ndryshme bujqësore si: blegtori, </w:t>
      </w:r>
      <w:proofErr w:type="spellStart"/>
      <w:r w:rsidRPr="000939FA">
        <w:rPr>
          <w:rFonts w:ascii="Times New Roman" w:hAnsi="Times New Roman" w:cs="Times New Roman"/>
        </w:rPr>
        <w:t>pemtari</w:t>
      </w:r>
      <w:proofErr w:type="spellEnd"/>
      <w:r w:rsidRPr="000939FA">
        <w:rPr>
          <w:rFonts w:ascii="Times New Roman" w:hAnsi="Times New Roman" w:cs="Times New Roman"/>
        </w:rPr>
        <w:t xml:space="preserve"> si dhe veprimtari afariste.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36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BodyText"/>
        <w:spacing w:line="276" w:lineRule="auto"/>
        <w:ind w:left="1229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051544" cy="270205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544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61" w:rsidRPr="000939FA" w:rsidRDefault="00436A14" w:rsidP="000939FA">
      <w:pPr>
        <w:pStyle w:val="BodyText"/>
        <w:spacing w:before="183" w:line="276" w:lineRule="auto"/>
        <w:ind w:left="1160" w:right="1158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659-0 me sipërfaqe 49910m², kullosë e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tretë gjendet në pjesën Jug-Lindore të </w:t>
      </w:r>
      <w:proofErr w:type="spellStart"/>
      <w:r w:rsidRPr="000939FA">
        <w:rPr>
          <w:rFonts w:ascii="Times New Roman" w:hAnsi="Times New Roman" w:cs="Times New Roman"/>
        </w:rPr>
        <w:t>zk.Velekincë</w:t>
      </w:r>
      <w:proofErr w:type="spellEnd"/>
      <w:r w:rsidRPr="000939FA">
        <w:rPr>
          <w:rFonts w:ascii="Times New Roman" w:hAnsi="Times New Roman" w:cs="Times New Roman"/>
        </w:rPr>
        <w:t xml:space="preserve">. Janë të përshtatshme për veprimtari të ndryshme bujqësore si: blegtori, </w:t>
      </w:r>
      <w:proofErr w:type="spellStart"/>
      <w:r w:rsidRPr="000939FA">
        <w:rPr>
          <w:rFonts w:ascii="Times New Roman" w:hAnsi="Times New Roman" w:cs="Times New Roman"/>
        </w:rPr>
        <w:t>pemtari</w:t>
      </w:r>
      <w:proofErr w:type="spellEnd"/>
      <w:r w:rsidRPr="000939FA">
        <w:rPr>
          <w:rFonts w:ascii="Times New Roman" w:hAnsi="Times New Roman" w:cs="Times New Roman"/>
        </w:rPr>
        <w:t xml:space="preserve"> si dhe veprimtari afariste.</w:t>
      </w:r>
    </w:p>
    <w:p w:rsidR="000C1A61" w:rsidRPr="000939FA" w:rsidRDefault="000C1A61" w:rsidP="000939FA">
      <w:pPr>
        <w:spacing w:line="276" w:lineRule="auto"/>
        <w:jc w:val="both"/>
        <w:rPr>
          <w:rFonts w:ascii="Times New Roman" w:hAnsi="Times New Roman" w:cs="Times New Roman"/>
        </w:rPr>
        <w:sectPr w:rsidR="000C1A61" w:rsidRPr="000939FA">
          <w:pgSz w:w="12240" w:h="15840"/>
          <w:pgMar w:top="1720" w:right="1720" w:bottom="1400" w:left="1720" w:header="0" w:footer="1206" w:gutter="0"/>
          <w:cols w:space="720"/>
        </w:sectPr>
      </w:pPr>
    </w:p>
    <w:p w:rsidR="000C1A61" w:rsidRPr="000939FA" w:rsidRDefault="00436A14" w:rsidP="000939FA">
      <w:pPr>
        <w:pStyle w:val="Heading1"/>
        <w:spacing w:before="51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spacing w:val="-2"/>
        </w:rPr>
        <w:lastRenderedPageBreak/>
        <w:t>ZHEGER</w:t>
      </w:r>
    </w:p>
    <w:p w:rsidR="000C1A61" w:rsidRPr="000939FA" w:rsidRDefault="00436A14" w:rsidP="000939FA">
      <w:pPr>
        <w:pStyle w:val="BodyText"/>
        <w:spacing w:before="5" w:line="276" w:lineRule="auto"/>
        <w:rPr>
          <w:rFonts w:ascii="Times New Roman" w:hAnsi="Times New Roman" w:cs="Times New Roman"/>
          <w:b/>
          <w:sz w:val="11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2066544</wp:posOffset>
            </wp:positionH>
            <wp:positionV relativeFrom="paragraph">
              <wp:posOffset>113036</wp:posOffset>
            </wp:positionV>
            <wp:extent cx="3660389" cy="326612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389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151" w:line="276" w:lineRule="auto"/>
        <w:ind w:left="1160" w:right="1154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 xml:space="preserve">Parcela nr. 1221-3 me sipërfaqe 1216441m² dhe parcela nr.1222-0 me sipërfaqe 2359m² me kulturë kullosë të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</w:rPr>
        <w:t xml:space="preserve"> të pestë gjenden në pjesën </w:t>
      </w:r>
      <w:proofErr w:type="spellStart"/>
      <w:r w:rsidRPr="000939FA">
        <w:rPr>
          <w:rFonts w:ascii="Times New Roman" w:hAnsi="Times New Roman" w:cs="Times New Roman"/>
        </w:rPr>
        <w:t>Perendimore</w:t>
      </w:r>
      <w:proofErr w:type="spellEnd"/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zk.Zhegër</w:t>
      </w:r>
      <w:proofErr w:type="spellEnd"/>
      <w:r w:rsidRPr="000939FA">
        <w:rPr>
          <w:rFonts w:ascii="Times New Roman" w:hAnsi="Times New Roman" w:cs="Times New Roman"/>
        </w:rPr>
        <w:t>.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Janë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përshtatshme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për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>zhvillimin</w:t>
      </w:r>
      <w:r w:rsidRPr="000939FA">
        <w:rPr>
          <w:rFonts w:ascii="Times New Roman" w:hAnsi="Times New Roman" w:cs="Times New Roman"/>
          <w:spacing w:val="40"/>
        </w:rPr>
        <w:t xml:space="preserve"> </w:t>
      </w:r>
      <w:r w:rsidRPr="000939FA">
        <w:rPr>
          <w:rFonts w:ascii="Times New Roman" w:hAnsi="Times New Roman" w:cs="Times New Roman"/>
        </w:rPr>
        <w:t xml:space="preserve">e afarizmit, sportit dhe rekreacionit, prodhimit të energjisë së </w:t>
      </w:r>
      <w:proofErr w:type="spellStart"/>
      <w:r w:rsidRPr="000939FA">
        <w:rPr>
          <w:rFonts w:ascii="Times New Roman" w:hAnsi="Times New Roman" w:cs="Times New Roman"/>
        </w:rPr>
        <w:t>ripërtritshme</w:t>
      </w:r>
      <w:proofErr w:type="spellEnd"/>
      <w:r w:rsidRPr="000939FA">
        <w:rPr>
          <w:rFonts w:ascii="Times New Roman" w:hAnsi="Times New Roman" w:cs="Times New Roman"/>
        </w:rPr>
        <w:t xml:space="preserve"> </w:t>
      </w:r>
      <w:r w:rsidRPr="000939FA">
        <w:rPr>
          <w:rFonts w:ascii="Times New Roman" w:hAnsi="Times New Roman" w:cs="Times New Roman"/>
          <w:spacing w:val="-4"/>
        </w:rPr>
        <w:t>etj.</w:t>
      </w:r>
    </w:p>
    <w:p w:rsidR="000C1A61" w:rsidRPr="000939FA" w:rsidRDefault="000C1A61" w:rsidP="000939FA">
      <w:pPr>
        <w:pStyle w:val="BodyText"/>
        <w:spacing w:line="276" w:lineRule="auto"/>
        <w:rPr>
          <w:rFonts w:ascii="Times New Roman" w:hAnsi="Times New Roman" w:cs="Times New Roman"/>
        </w:rPr>
      </w:pPr>
    </w:p>
    <w:p w:rsidR="000C1A61" w:rsidRPr="000939FA" w:rsidRDefault="00436A14" w:rsidP="000939FA">
      <w:pPr>
        <w:pStyle w:val="BodyText"/>
        <w:spacing w:before="95" w:line="276" w:lineRule="auto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224620</wp:posOffset>
            </wp:positionV>
            <wp:extent cx="4092549" cy="241763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49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61" w:rsidRPr="000939FA" w:rsidRDefault="00436A14" w:rsidP="000939FA">
      <w:pPr>
        <w:pStyle w:val="BodyText"/>
        <w:spacing w:before="60" w:line="276" w:lineRule="auto"/>
        <w:ind w:left="1160" w:right="1156"/>
        <w:jc w:val="both"/>
        <w:rPr>
          <w:rFonts w:ascii="Times New Roman" w:hAnsi="Times New Roman" w:cs="Times New Roman"/>
        </w:rPr>
      </w:pPr>
      <w:r w:rsidRPr="000939FA">
        <w:rPr>
          <w:rFonts w:ascii="Times New Roman" w:hAnsi="Times New Roman" w:cs="Times New Roman"/>
        </w:rPr>
        <w:t>Parcela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nr.2089-0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me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sipërfaqe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55953m²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kullosë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e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0939FA">
        <w:rPr>
          <w:rFonts w:ascii="Times New Roman" w:hAnsi="Times New Roman" w:cs="Times New Roman"/>
        </w:rPr>
        <w:t>klasit</w:t>
      </w:r>
      <w:proofErr w:type="spellEnd"/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të</w:t>
      </w:r>
      <w:r w:rsidRPr="000939FA">
        <w:rPr>
          <w:rFonts w:ascii="Times New Roman" w:hAnsi="Times New Roman" w:cs="Times New Roman"/>
          <w:spacing w:val="-3"/>
        </w:rPr>
        <w:t xml:space="preserve"> </w:t>
      </w:r>
      <w:r w:rsidRPr="000939FA">
        <w:rPr>
          <w:rFonts w:ascii="Times New Roman" w:hAnsi="Times New Roman" w:cs="Times New Roman"/>
        </w:rPr>
        <w:t>tretë,</w:t>
      </w:r>
      <w:r w:rsidRPr="000939FA">
        <w:rPr>
          <w:rFonts w:ascii="Times New Roman" w:hAnsi="Times New Roman" w:cs="Times New Roman"/>
          <w:spacing w:val="-5"/>
        </w:rPr>
        <w:t xml:space="preserve"> </w:t>
      </w:r>
      <w:r w:rsidRPr="000939FA">
        <w:rPr>
          <w:rFonts w:ascii="Times New Roman" w:hAnsi="Times New Roman" w:cs="Times New Roman"/>
        </w:rPr>
        <w:t>gjendet</w:t>
      </w:r>
      <w:r w:rsidRPr="000939FA">
        <w:rPr>
          <w:rFonts w:ascii="Times New Roman" w:hAnsi="Times New Roman" w:cs="Times New Roman"/>
          <w:spacing w:val="-4"/>
        </w:rPr>
        <w:t xml:space="preserve"> </w:t>
      </w:r>
      <w:r w:rsidRPr="000939FA">
        <w:rPr>
          <w:rFonts w:ascii="Times New Roman" w:hAnsi="Times New Roman" w:cs="Times New Roman"/>
        </w:rPr>
        <w:t xml:space="preserve">në pjesën </w:t>
      </w:r>
      <w:proofErr w:type="spellStart"/>
      <w:r w:rsidRPr="000939FA">
        <w:rPr>
          <w:rFonts w:ascii="Times New Roman" w:hAnsi="Times New Roman" w:cs="Times New Roman"/>
        </w:rPr>
        <w:t>qëndrore</w:t>
      </w:r>
      <w:proofErr w:type="spellEnd"/>
      <w:r w:rsidRPr="000939FA">
        <w:rPr>
          <w:rFonts w:ascii="Times New Roman" w:hAnsi="Times New Roman" w:cs="Times New Roman"/>
        </w:rPr>
        <w:t xml:space="preserve"> të </w:t>
      </w:r>
      <w:proofErr w:type="spellStart"/>
      <w:r w:rsidRPr="000939FA">
        <w:rPr>
          <w:rFonts w:ascii="Times New Roman" w:hAnsi="Times New Roman" w:cs="Times New Roman"/>
        </w:rPr>
        <w:t>zk.Zhegër</w:t>
      </w:r>
      <w:proofErr w:type="spellEnd"/>
      <w:r w:rsidRPr="000939FA">
        <w:rPr>
          <w:rFonts w:ascii="Times New Roman" w:hAnsi="Times New Roman" w:cs="Times New Roman"/>
        </w:rPr>
        <w:t xml:space="preserve"> dhe është e përshtatshme për zhvillimin e veprimtarive të ndryshme bujqësore.</w:t>
      </w:r>
    </w:p>
    <w:sectPr w:rsidR="000C1A61" w:rsidRPr="000939FA">
      <w:pgSz w:w="12240" w:h="15840"/>
      <w:pgMar w:top="1360" w:right="1720" w:bottom="1400" w:left="1720" w:header="0" w:footer="12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3F4" w:rsidRDefault="002E13F4">
      <w:r>
        <w:separator/>
      </w:r>
    </w:p>
  </w:endnote>
  <w:endnote w:type="continuationSeparator" w:id="0">
    <w:p w:rsidR="002E13F4" w:rsidRDefault="002E1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A61" w:rsidRDefault="00436A14">
    <w:pPr>
      <w:pStyle w:val="BodyText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1841245</wp:posOffset>
              </wp:positionH>
              <wp:positionV relativeFrom="page">
                <wp:posOffset>9169469</wp:posOffset>
              </wp:positionV>
              <wp:extent cx="408749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874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87495">
                            <a:moveTo>
                              <a:pt x="0" y="0"/>
                            </a:moveTo>
                            <a:lnTo>
                              <a:pt x="4087368" y="0"/>
                            </a:lnTo>
                          </a:path>
                        </a:pathLst>
                      </a:custGeom>
                      <a:ln w="7429">
                        <a:solidFill>
                          <a:srgbClr val="2D529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BB4FB8" id="Graphic 2" o:spid="_x0000_s1026" style="position:absolute;margin-left:145pt;margin-top:722pt;width:321.85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87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" path="m,l4087368,e" filled="f" strokecolor="#2d5294" strokeweight=".20636mm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2374519</wp:posOffset>
              </wp:positionH>
              <wp:positionV relativeFrom="page">
                <wp:posOffset>9193403</wp:posOffset>
              </wp:positionV>
              <wp:extent cx="3022600" cy="419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0" cy="419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1A61" w:rsidRDefault="00436A14">
                          <w:pPr>
                            <w:spacing w:line="203" w:lineRule="exact"/>
                            <w:ind w:left="77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Komuna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Gjilanit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Drejtoria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për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Kadastër,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Gjeodezi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dhe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>Pronë</w:t>
                          </w:r>
                        </w:p>
                        <w:p w:rsidR="000C1A61" w:rsidRDefault="00436A14">
                          <w:pPr>
                            <w:spacing w:before="1"/>
                            <w:ind w:left="1316" w:right="18" w:hanging="1296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Rr.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Bulevardi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Pavarsisë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PN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Gjilan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60000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Republika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E5395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E5395"/>
                              <w:sz w:val="18"/>
                            </w:rPr>
                            <w:t xml:space="preserve">Kosovës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2E5395"/>
                                <w:spacing w:val="-2"/>
                                <w:sz w:val="18"/>
                                <w:u w:val="single" w:color="2E5395"/>
                              </w:rPr>
                              <w:t>https://kk.rks-gov.net/gjilan</w:t>
                            </w:r>
                          </w:hyperlink>
                          <w:r>
                            <w:rPr>
                              <w:rFonts w:ascii="Calibri" w:hAnsi="Calibri"/>
                              <w:color w:val="2E5395"/>
                              <w:spacing w:val="-2"/>
                              <w:sz w:val="18"/>
                            </w:rPr>
                            <w:t>/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86.95pt;margin-top:723.9pt;width:238pt;height:3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" filled="f" stroked="f">
              <v:path arrowok="t"/>
              <v:textbox inset="0,0,0,0">
                <w:txbxContent>
                  <w:p w:rsidR="000C1A61" w:rsidRDefault="00436A14">
                    <w:pPr>
                      <w:spacing w:line="203" w:lineRule="exact"/>
                      <w:ind w:left="7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Komuna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color w:val="2E539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Gjilanit</w:t>
                    </w:r>
                    <w:r>
                      <w:rPr>
                        <w:rFonts w:ascii="Calibri" w:hAnsi="Calibri"/>
                        <w:color w:val="2E539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|</w:t>
                    </w:r>
                    <w:r>
                      <w:rPr>
                        <w:rFonts w:ascii="Calibri" w:hAnsi="Calibri"/>
                        <w:color w:val="2E539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Drejtoria</w:t>
                    </w:r>
                    <w:r>
                      <w:rPr>
                        <w:rFonts w:ascii="Calibri" w:hAnsi="Calibri"/>
                        <w:color w:val="2E539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për</w:t>
                    </w:r>
                    <w:r>
                      <w:rPr>
                        <w:rFonts w:ascii="Calibri" w:hAnsi="Calibri"/>
                        <w:color w:val="2E539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Kadastër,</w:t>
                    </w:r>
                    <w:r>
                      <w:rPr>
                        <w:rFonts w:ascii="Calibri" w:hAnsi="Calibri"/>
                        <w:color w:val="2E539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Gjeodezi</w:t>
                    </w:r>
                    <w:r>
                      <w:rPr>
                        <w:rFonts w:ascii="Calibri" w:hAnsi="Calibri"/>
                        <w:color w:val="2E539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dhe</w:t>
                    </w:r>
                    <w:r>
                      <w:rPr>
                        <w:rFonts w:ascii="Calibri" w:hAnsi="Calibri"/>
                        <w:color w:val="2E539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>Pronë</w:t>
                    </w:r>
                  </w:p>
                  <w:p w:rsidR="000C1A61" w:rsidRDefault="00436A14">
                    <w:pPr>
                      <w:spacing w:before="1"/>
                      <w:ind w:left="1316" w:right="18" w:hanging="129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Rr.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Bulevardi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i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Pavarsisë</w:t>
                    </w:r>
                    <w:proofErr w:type="spellEnd"/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PN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|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Gjilan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60000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|</w:t>
                    </w:r>
                    <w:r>
                      <w:rPr>
                        <w:rFonts w:ascii="Calibri" w:hAnsi="Calibri"/>
                        <w:color w:val="2E539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Republika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color w:val="2E5395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395"/>
                        <w:sz w:val="18"/>
                      </w:rPr>
                      <w:t xml:space="preserve">Kosovës </w:t>
                    </w:r>
                    <w:hyperlink r:id="rId2">
                      <w:r>
                        <w:rPr>
                          <w:rFonts w:ascii="Calibri" w:hAnsi="Calibri"/>
                          <w:color w:val="2E5395"/>
                          <w:spacing w:val="-2"/>
                          <w:sz w:val="18"/>
                          <w:u w:val="single" w:color="2E5395"/>
                        </w:rPr>
                        <w:t>https://kk.rks-gov.net/gjilan</w:t>
                      </w:r>
                    </w:hyperlink>
                    <w:r>
                      <w:rPr>
                        <w:rFonts w:ascii="Calibri" w:hAnsi="Calibri"/>
                        <w:color w:val="2E5395"/>
                        <w:spacing w:val="-2"/>
                        <w:sz w:val="18"/>
                      </w:rPr>
                      <w:t>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3F4" w:rsidRDefault="002E13F4">
      <w:r>
        <w:separator/>
      </w:r>
    </w:p>
  </w:footnote>
  <w:footnote w:type="continuationSeparator" w:id="0">
    <w:p w:rsidR="002E13F4" w:rsidRDefault="002E1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1A61"/>
    <w:rsid w:val="000939FA"/>
    <w:rsid w:val="000C1A61"/>
    <w:rsid w:val="002E13F4"/>
    <w:rsid w:val="00411483"/>
    <w:rsid w:val="00436A14"/>
    <w:rsid w:val="00703B1B"/>
    <w:rsid w:val="008D0329"/>
    <w:rsid w:val="009D1EAF"/>
    <w:rsid w:val="00A9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4A5CA"/>
  <w15:docId w15:val="{4EE3E675-2F38-4629-A112-888B8AAB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sq-AL"/>
    </w:rPr>
  </w:style>
  <w:style w:type="paragraph" w:styleId="Heading1">
    <w:name w:val="heading 1"/>
    <w:basedOn w:val="Normal"/>
    <w:uiPriority w:val="1"/>
    <w:qFormat/>
    <w:pPr>
      <w:spacing w:before="54"/>
      <w:ind w:left="1359" w:right="1359"/>
      <w:jc w:val="center"/>
      <w:outlineLvl w:val="0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 w:right="1154"/>
      <w:jc w:val="center"/>
      <w:outlineLvl w:val="1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769" w:right="1767"/>
      <w:jc w:val="center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k.rks-gov.net/gjilan" TargetMode="External"/><Relationship Id="rId1" Type="http://schemas.openxmlformats.org/officeDocument/2006/relationships/hyperlink" Target="https://kk.rks-gov.net/gji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Salih.Fazliu</dc:creator>
  <cp:lastModifiedBy>Elona.Zeqiri</cp:lastModifiedBy>
  <cp:revision>5</cp:revision>
  <dcterms:created xsi:type="dcterms:W3CDTF">2023-12-28T14:06:00Z</dcterms:created>
  <dcterms:modified xsi:type="dcterms:W3CDTF">2025-01-08T09:36:00Z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2023-12-28T00:00:00Z</vt:filetime>
  </property>
  <property fmtid="{D5CDD505-2E9C-101B-9397-08002B2CF9AE}" pid="5" name="Producer">
    <vt:lpwstr>Microsoft® Word 2016</vt:lpwstr>
  </property>
</Properties>
</file>