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4B14" w:rsidRDefault="00DD4B14" w:rsidP="00DD4B14">
      <w:pPr>
        <w:jc w:val="center"/>
      </w:pPr>
    </w:p>
    <w:p w:rsidR="00DD4B14" w:rsidRPr="00DD4B14" w:rsidRDefault="00F250F7" w:rsidP="00F250F7">
      <w:r>
        <w:t xml:space="preserve">  </w:t>
      </w:r>
      <w:r w:rsidR="004E259B">
        <w:object w:dxaOrig="12180" w:dyaOrig="1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69.75pt" o:ole="">
            <v:imagedata r:id="rId7" o:title=""/>
          </v:shape>
          <o:OLEObject Type="Embed" ProgID="CorelPHOTOPAINT.Image.13" ShapeID="_x0000_i1025" DrawAspect="Content" ObjectID="_1740805116" r:id="rId8"/>
        </w:object>
      </w:r>
    </w:p>
    <w:p w:rsidR="00DD4B14" w:rsidRDefault="00DD4B14" w:rsidP="00DD4B14"/>
    <w:p w:rsidR="002B0B96" w:rsidRDefault="002B0B96" w:rsidP="002B0B96">
      <w:pPr>
        <w:spacing w:after="200"/>
        <w:jc w:val="center"/>
        <w:rPr>
          <w:rFonts w:ascii="Gill Sans MT" w:hAnsi="Gill Sans MT"/>
          <w:b/>
          <w:bCs/>
          <w:sz w:val="72"/>
          <w:szCs w:val="72"/>
        </w:rPr>
      </w:pPr>
    </w:p>
    <w:p w:rsidR="002B0B96" w:rsidRDefault="002B0B96" w:rsidP="002B0B96">
      <w:pPr>
        <w:spacing w:after="200"/>
        <w:jc w:val="center"/>
        <w:rPr>
          <w:rFonts w:ascii="Gill Sans MT" w:hAnsi="Gill Sans MT"/>
          <w:b/>
          <w:bCs/>
          <w:sz w:val="72"/>
          <w:szCs w:val="72"/>
        </w:rPr>
      </w:pPr>
    </w:p>
    <w:p w:rsidR="007E4C2E" w:rsidRDefault="007E4C2E" w:rsidP="002B0B96">
      <w:pPr>
        <w:spacing w:after="200"/>
        <w:jc w:val="center"/>
        <w:rPr>
          <w:rFonts w:ascii="Gill Sans MT" w:hAnsi="Gill Sans MT"/>
          <w:b/>
          <w:bCs/>
          <w:sz w:val="72"/>
          <w:szCs w:val="72"/>
        </w:rPr>
      </w:pPr>
    </w:p>
    <w:p w:rsidR="002B0B96" w:rsidRPr="007E4C2E" w:rsidRDefault="007E4C2E" w:rsidP="002B0B96">
      <w:pPr>
        <w:spacing w:after="200"/>
        <w:jc w:val="center"/>
        <w:rPr>
          <w:rFonts w:ascii="Gill Sans MT" w:hAnsi="Gill Sans MT"/>
          <w:bCs/>
          <w:sz w:val="60"/>
          <w:szCs w:val="60"/>
        </w:rPr>
      </w:pPr>
      <w:r>
        <w:rPr>
          <w:rFonts w:ascii="Gill Sans MT" w:hAnsi="Gill Sans MT"/>
          <w:bCs/>
          <w:sz w:val="60"/>
          <w:szCs w:val="60"/>
        </w:rPr>
        <w:t xml:space="preserve">DRAFT - </w:t>
      </w:r>
      <w:r w:rsidR="002B0B96" w:rsidRPr="007E4C2E">
        <w:rPr>
          <w:rFonts w:ascii="Gill Sans MT" w:hAnsi="Gill Sans MT"/>
          <w:bCs/>
          <w:sz w:val="60"/>
          <w:szCs w:val="60"/>
        </w:rPr>
        <w:t>STRATEGJIA PËR KOMUNIKIM DHE MARRDHËNIE ME PUBLIKUN</w:t>
      </w:r>
    </w:p>
    <w:p w:rsidR="002B0B96" w:rsidRPr="007E4C2E" w:rsidRDefault="002B0B96" w:rsidP="002B0B96">
      <w:pPr>
        <w:spacing w:after="200"/>
        <w:jc w:val="center"/>
        <w:rPr>
          <w:rFonts w:ascii="Gill Sans MT" w:hAnsi="Gill Sans MT"/>
          <w:bCs/>
          <w:sz w:val="60"/>
          <w:szCs w:val="60"/>
        </w:rPr>
      </w:pPr>
      <w:r w:rsidRPr="007E4C2E">
        <w:rPr>
          <w:rFonts w:ascii="Gill Sans MT" w:hAnsi="Gill Sans MT"/>
          <w:bCs/>
          <w:sz w:val="60"/>
          <w:szCs w:val="60"/>
        </w:rPr>
        <w:t>2023 – 2026</w:t>
      </w:r>
    </w:p>
    <w:p w:rsidR="00302873" w:rsidRDefault="00302873" w:rsidP="002B0B96">
      <w:pPr>
        <w:jc w:val="center"/>
      </w:pPr>
    </w:p>
    <w:p w:rsidR="002B0B96" w:rsidRDefault="002B0B96" w:rsidP="002B0B96">
      <w:pPr>
        <w:jc w:val="center"/>
      </w:pPr>
    </w:p>
    <w:p w:rsidR="002B0B96" w:rsidRDefault="002B0B96" w:rsidP="002B0B96">
      <w:pPr>
        <w:jc w:val="center"/>
      </w:pPr>
    </w:p>
    <w:p w:rsidR="002B0B96" w:rsidRDefault="002B0B96" w:rsidP="002B0B96">
      <w:pPr>
        <w:jc w:val="center"/>
      </w:pPr>
    </w:p>
    <w:p w:rsidR="002B0B96" w:rsidRDefault="002B0B96" w:rsidP="002B0B96">
      <w:pPr>
        <w:jc w:val="center"/>
      </w:pPr>
    </w:p>
    <w:p w:rsidR="002B0B96" w:rsidRDefault="002B0B96" w:rsidP="002B0B96">
      <w:pPr>
        <w:jc w:val="center"/>
      </w:pPr>
    </w:p>
    <w:p w:rsidR="002B0B96" w:rsidRDefault="002B0B96" w:rsidP="002B0B96">
      <w:pPr>
        <w:jc w:val="center"/>
      </w:pPr>
    </w:p>
    <w:p w:rsidR="002B0B96" w:rsidRDefault="002B0B96" w:rsidP="002B0B96">
      <w:pPr>
        <w:jc w:val="center"/>
      </w:pPr>
    </w:p>
    <w:p w:rsidR="002B0B96" w:rsidRDefault="002B0B96" w:rsidP="002B0B96">
      <w:pPr>
        <w:jc w:val="center"/>
      </w:pPr>
    </w:p>
    <w:p w:rsidR="002B0B96" w:rsidRDefault="002B0B96" w:rsidP="002B0B96">
      <w:pPr>
        <w:jc w:val="center"/>
      </w:pPr>
    </w:p>
    <w:p w:rsidR="002B0B96" w:rsidRDefault="002B0B96" w:rsidP="002B0B96">
      <w:pPr>
        <w:jc w:val="center"/>
      </w:pPr>
    </w:p>
    <w:p w:rsidR="002B0B96" w:rsidRDefault="002B0B96" w:rsidP="002B0B96">
      <w:pPr>
        <w:jc w:val="center"/>
      </w:pPr>
    </w:p>
    <w:p w:rsidR="002B0B96" w:rsidRDefault="002B0B96" w:rsidP="002B0B96">
      <w:pPr>
        <w:jc w:val="center"/>
      </w:pPr>
    </w:p>
    <w:p w:rsidR="002B0B96" w:rsidRDefault="002B0B96" w:rsidP="002B0B96">
      <w:pPr>
        <w:jc w:val="center"/>
      </w:pPr>
    </w:p>
    <w:p w:rsidR="002B0B96" w:rsidRDefault="002B0B96" w:rsidP="002B0B96">
      <w:pPr>
        <w:jc w:val="center"/>
      </w:pPr>
    </w:p>
    <w:p w:rsidR="002B0B96" w:rsidRDefault="002B0B96" w:rsidP="002B0B96">
      <w:pPr>
        <w:jc w:val="center"/>
      </w:pPr>
    </w:p>
    <w:p w:rsidR="002B0B96" w:rsidRDefault="007E4C2E" w:rsidP="007E4C2E">
      <w:pPr>
        <w:rPr>
          <w:sz w:val="27"/>
          <w:szCs w:val="27"/>
        </w:rPr>
      </w:pPr>
      <w:r>
        <w:t xml:space="preserve">                                                                     </w:t>
      </w:r>
      <w:r w:rsidR="006F6413">
        <w:rPr>
          <w:sz w:val="27"/>
          <w:szCs w:val="27"/>
        </w:rPr>
        <w:t>Mars</w:t>
      </w:r>
      <w:r w:rsidR="002B0B96" w:rsidRPr="002B0B96">
        <w:rPr>
          <w:sz w:val="27"/>
          <w:szCs w:val="27"/>
        </w:rPr>
        <w:t xml:space="preserve"> 2023, Klinë</w:t>
      </w:r>
    </w:p>
    <w:p w:rsidR="00793162" w:rsidRDefault="00793162" w:rsidP="002B0B96">
      <w:pPr>
        <w:jc w:val="center"/>
        <w:rPr>
          <w:sz w:val="27"/>
          <w:szCs w:val="27"/>
        </w:rPr>
      </w:pPr>
    </w:p>
    <w:p w:rsidR="007E4C2E" w:rsidRDefault="007E4C2E" w:rsidP="00437D9E">
      <w:pPr>
        <w:rPr>
          <w:rFonts w:eastAsiaTheme="minorHAnsi"/>
          <w:b/>
          <w:bCs/>
          <w:color w:val="1F4E79" w:themeColor="accent1" w:themeShade="80"/>
          <w:sz w:val="27"/>
          <w:szCs w:val="27"/>
        </w:rPr>
      </w:pPr>
    </w:p>
    <w:p w:rsidR="007E4C2E" w:rsidRDefault="007E4C2E" w:rsidP="00437D9E">
      <w:pPr>
        <w:rPr>
          <w:rFonts w:eastAsiaTheme="minorHAnsi"/>
          <w:b/>
          <w:bCs/>
          <w:color w:val="1F4E79" w:themeColor="accent1" w:themeShade="80"/>
          <w:sz w:val="27"/>
          <w:szCs w:val="27"/>
        </w:rPr>
      </w:pPr>
    </w:p>
    <w:p w:rsidR="007E4C2E" w:rsidRDefault="007E4C2E" w:rsidP="00437D9E">
      <w:pPr>
        <w:rPr>
          <w:rFonts w:eastAsiaTheme="minorHAnsi"/>
          <w:b/>
          <w:bCs/>
          <w:color w:val="1F4E79" w:themeColor="accent1" w:themeShade="80"/>
          <w:sz w:val="27"/>
          <w:szCs w:val="27"/>
        </w:rPr>
      </w:pPr>
    </w:p>
    <w:p w:rsidR="007E4C2E" w:rsidRDefault="007E4C2E" w:rsidP="00437D9E">
      <w:pPr>
        <w:rPr>
          <w:rFonts w:eastAsiaTheme="minorHAnsi"/>
          <w:b/>
          <w:bCs/>
          <w:color w:val="1F4E79" w:themeColor="accent1" w:themeShade="80"/>
          <w:sz w:val="27"/>
          <w:szCs w:val="27"/>
        </w:rPr>
      </w:pPr>
    </w:p>
    <w:p w:rsidR="007E4C2E" w:rsidRDefault="007E4C2E" w:rsidP="00437D9E">
      <w:pPr>
        <w:rPr>
          <w:rFonts w:eastAsiaTheme="minorHAnsi"/>
          <w:b/>
          <w:bCs/>
          <w:color w:val="1F4E79" w:themeColor="accent1" w:themeShade="80"/>
          <w:sz w:val="27"/>
          <w:szCs w:val="27"/>
        </w:rPr>
      </w:pPr>
    </w:p>
    <w:p w:rsidR="00437D9E" w:rsidRPr="00633366" w:rsidRDefault="00437D9E" w:rsidP="00437D9E">
      <w:pPr>
        <w:rPr>
          <w:rFonts w:eastAsiaTheme="majorEastAsia"/>
          <w:color w:val="00B0F0"/>
          <w:sz w:val="28"/>
          <w:szCs w:val="28"/>
        </w:rPr>
      </w:pPr>
      <w:r w:rsidRPr="00633366">
        <w:rPr>
          <w:rFonts w:eastAsiaTheme="minorHAnsi"/>
          <w:b/>
          <w:bCs/>
          <w:color w:val="1F4E79" w:themeColor="accent1" w:themeShade="80"/>
          <w:sz w:val="28"/>
          <w:szCs w:val="28"/>
        </w:rPr>
        <w:t>SHKURTESAT</w:t>
      </w:r>
      <w:r w:rsidRPr="00633366">
        <w:rPr>
          <w:rFonts w:eastAsiaTheme="minorHAnsi"/>
          <w:b/>
          <w:bCs/>
          <w:color w:val="00B0F0"/>
          <w:sz w:val="28"/>
          <w:szCs w:val="28"/>
        </w:rPr>
        <w:t xml:space="preserve"> </w:t>
      </w:r>
    </w:p>
    <w:p w:rsidR="00437D9E" w:rsidRPr="00437D9E" w:rsidRDefault="00437D9E" w:rsidP="00437D9E">
      <w:pPr>
        <w:spacing w:after="200" w:line="276" w:lineRule="auto"/>
        <w:rPr>
          <w:rFonts w:eastAsiaTheme="minorHAnsi"/>
          <w:b/>
          <w:bCs/>
          <w:sz w:val="27"/>
          <w:szCs w:val="27"/>
        </w:rPr>
      </w:pPr>
    </w:p>
    <w:p w:rsidR="00437D9E" w:rsidRPr="00437D9E" w:rsidRDefault="00437D9E" w:rsidP="00437D9E">
      <w:pPr>
        <w:spacing w:after="200" w:line="276" w:lineRule="auto"/>
        <w:rPr>
          <w:rFonts w:eastAsiaTheme="minorHAnsi"/>
          <w:sz w:val="27"/>
          <w:szCs w:val="27"/>
        </w:rPr>
      </w:pPr>
      <w:r w:rsidRPr="00437D9E">
        <w:rPr>
          <w:rFonts w:eastAsiaTheme="minorHAnsi"/>
          <w:b/>
          <w:bCs/>
          <w:sz w:val="27"/>
          <w:szCs w:val="27"/>
        </w:rPr>
        <w:t>IT</w:t>
      </w:r>
      <w:r w:rsidRPr="00437D9E">
        <w:rPr>
          <w:rFonts w:eastAsiaTheme="minorHAnsi"/>
          <w:sz w:val="27"/>
          <w:szCs w:val="27"/>
        </w:rPr>
        <w:t xml:space="preserve"> </w:t>
      </w:r>
      <w:r w:rsidRPr="00437D9E">
        <w:rPr>
          <w:rFonts w:eastAsiaTheme="minorHAnsi"/>
          <w:sz w:val="27"/>
          <w:szCs w:val="27"/>
        </w:rPr>
        <w:tab/>
      </w:r>
      <w:r w:rsidRPr="00437D9E">
        <w:rPr>
          <w:rFonts w:eastAsiaTheme="minorHAnsi"/>
          <w:sz w:val="27"/>
          <w:szCs w:val="27"/>
        </w:rPr>
        <w:tab/>
        <w:t xml:space="preserve">Teknologji e Informacionit </w:t>
      </w:r>
    </w:p>
    <w:p w:rsidR="00437D9E" w:rsidRPr="00437D9E" w:rsidRDefault="00437D9E" w:rsidP="00437D9E">
      <w:pPr>
        <w:spacing w:after="200" w:line="276" w:lineRule="auto"/>
        <w:rPr>
          <w:rFonts w:eastAsiaTheme="minorHAnsi"/>
          <w:sz w:val="27"/>
          <w:szCs w:val="27"/>
        </w:rPr>
      </w:pPr>
      <w:r w:rsidRPr="00437D9E">
        <w:rPr>
          <w:rFonts w:eastAsiaTheme="minorHAnsi"/>
          <w:b/>
          <w:bCs/>
          <w:sz w:val="27"/>
          <w:szCs w:val="27"/>
        </w:rPr>
        <w:t>OSBE</w:t>
      </w:r>
      <w:r>
        <w:rPr>
          <w:rFonts w:eastAsiaTheme="minorHAnsi"/>
          <w:sz w:val="27"/>
          <w:szCs w:val="27"/>
        </w:rPr>
        <w:tab/>
      </w:r>
      <w:r w:rsidRPr="00437D9E">
        <w:rPr>
          <w:rFonts w:eastAsiaTheme="minorHAnsi"/>
          <w:sz w:val="27"/>
          <w:szCs w:val="27"/>
        </w:rPr>
        <w:t xml:space="preserve">Organizata për Siguri dhe Bashkëpunim në </w:t>
      </w:r>
      <w:r w:rsidR="00C50E64" w:rsidRPr="00437D9E">
        <w:rPr>
          <w:rFonts w:eastAsiaTheme="minorHAnsi"/>
          <w:sz w:val="27"/>
          <w:szCs w:val="27"/>
        </w:rPr>
        <w:t>Evropë</w:t>
      </w:r>
      <w:r w:rsidRPr="00437D9E">
        <w:rPr>
          <w:rFonts w:eastAsiaTheme="minorHAnsi"/>
          <w:sz w:val="27"/>
          <w:szCs w:val="27"/>
        </w:rPr>
        <w:t xml:space="preserve"> </w:t>
      </w:r>
    </w:p>
    <w:p w:rsidR="00437D9E" w:rsidRPr="00437D9E" w:rsidRDefault="00437D9E" w:rsidP="00437D9E">
      <w:pPr>
        <w:spacing w:after="200" w:line="276" w:lineRule="auto"/>
        <w:rPr>
          <w:rFonts w:eastAsiaTheme="minorHAnsi"/>
          <w:sz w:val="27"/>
          <w:szCs w:val="27"/>
        </w:rPr>
      </w:pPr>
      <w:r w:rsidRPr="00437D9E">
        <w:rPr>
          <w:rFonts w:eastAsiaTheme="minorHAnsi"/>
          <w:b/>
          <w:bCs/>
          <w:sz w:val="27"/>
          <w:szCs w:val="27"/>
        </w:rPr>
        <w:t>OJQ</w:t>
      </w:r>
      <w:r w:rsidRPr="00437D9E">
        <w:rPr>
          <w:rFonts w:eastAsiaTheme="minorHAnsi"/>
          <w:sz w:val="27"/>
          <w:szCs w:val="27"/>
        </w:rPr>
        <w:tab/>
      </w:r>
      <w:r w:rsidRPr="00437D9E">
        <w:rPr>
          <w:rFonts w:eastAsiaTheme="minorHAnsi"/>
          <w:sz w:val="27"/>
          <w:szCs w:val="27"/>
        </w:rPr>
        <w:tab/>
        <w:t xml:space="preserve">Organizata Jo-Qeveritare </w:t>
      </w:r>
    </w:p>
    <w:p w:rsidR="00437D9E" w:rsidRPr="00437D9E" w:rsidRDefault="00437D9E" w:rsidP="00437D9E">
      <w:pPr>
        <w:spacing w:after="200" w:line="276" w:lineRule="auto"/>
        <w:rPr>
          <w:rFonts w:eastAsiaTheme="minorHAnsi"/>
          <w:sz w:val="27"/>
          <w:szCs w:val="27"/>
        </w:rPr>
      </w:pPr>
      <w:r w:rsidRPr="00437D9E">
        <w:rPr>
          <w:rFonts w:eastAsiaTheme="minorHAnsi"/>
          <w:b/>
          <w:bCs/>
          <w:sz w:val="27"/>
          <w:szCs w:val="27"/>
        </w:rPr>
        <w:t>OSHC</w:t>
      </w:r>
      <w:r>
        <w:rPr>
          <w:rFonts w:eastAsiaTheme="minorHAnsi"/>
          <w:sz w:val="27"/>
          <w:szCs w:val="27"/>
        </w:rPr>
        <w:tab/>
      </w:r>
      <w:r w:rsidRPr="00437D9E">
        <w:rPr>
          <w:rFonts w:eastAsiaTheme="minorHAnsi"/>
          <w:sz w:val="27"/>
          <w:szCs w:val="27"/>
        </w:rPr>
        <w:t xml:space="preserve">Organizata të Shoqërisë Civile </w:t>
      </w:r>
    </w:p>
    <w:p w:rsidR="00437D9E" w:rsidRPr="00437D9E" w:rsidRDefault="00437D9E" w:rsidP="00437D9E">
      <w:pPr>
        <w:spacing w:after="200" w:line="276" w:lineRule="auto"/>
        <w:rPr>
          <w:rFonts w:eastAsiaTheme="minorHAnsi"/>
          <w:sz w:val="27"/>
          <w:szCs w:val="27"/>
        </w:rPr>
      </w:pPr>
      <w:r w:rsidRPr="00437D9E">
        <w:rPr>
          <w:rFonts w:eastAsiaTheme="minorHAnsi"/>
          <w:b/>
          <w:bCs/>
          <w:sz w:val="27"/>
          <w:szCs w:val="27"/>
        </w:rPr>
        <w:t>MAP</w:t>
      </w:r>
      <w:r w:rsidRPr="00437D9E">
        <w:rPr>
          <w:rFonts w:eastAsiaTheme="minorHAnsi"/>
          <w:sz w:val="27"/>
          <w:szCs w:val="27"/>
        </w:rPr>
        <w:tab/>
      </w:r>
      <w:r w:rsidRPr="00437D9E">
        <w:rPr>
          <w:rFonts w:eastAsiaTheme="minorHAnsi"/>
          <w:sz w:val="27"/>
          <w:szCs w:val="27"/>
        </w:rPr>
        <w:tab/>
        <w:t xml:space="preserve">Ministria e Administratës Publike </w:t>
      </w:r>
    </w:p>
    <w:p w:rsidR="00437D9E" w:rsidRPr="00437D9E" w:rsidRDefault="00437D9E" w:rsidP="00437D9E">
      <w:pPr>
        <w:spacing w:after="200" w:line="276" w:lineRule="auto"/>
        <w:rPr>
          <w:rFonts w:eastAsiaTheme="minorHAnsi"/>
          <w:sz w:val="27"/>
          <w:szCs w:val="27"/>
        </w:rPr>
      </w:pPr>
      <w:r w:rsidRPr="00437D9E">
        <w:rPr>
          <w:rFonts w:eastAsiaTheme="minorHAnsi"/>
          <w:b/>
          <w:bCs/>
          <w:sz w:val="27"/>
          <w:szCs w:val="27"/>
        </w:rPr>
        <w:t>MAPL</w:t>
      </w:r>
      <w:r>
        <w:rPr>
          <w:rFonts w:eastAsiaTheme="minorHAnsi"/>
          <w:sz w:val="27"/>
          <w:szCs w:val="27"/>
        </w:rPr>
        <w:tab/>
      </w:r>
      <w:r w:rsidRPr="00437D9E">
        <w:rPr>
          <w:rFonts w:eastAsiaTheme="minorHAnsi"/>
          <w:sz w:val="27"/>
          <w:szCs w:val="27"/>
        </w:rPr>
        <w:t xml:space="preserve">Ministria e Administrimit të Pushtetit Lokal </w:t>
      </w:r>
    </w:p>
    <w:p w:rsidR="00437D9E" w:rsidRPr="00437D9E" w:rsidRDefault="00437D9E" w:rsidP="00437D9E">
      <w:pPr>
        <w:spacing w:after="200" w:line="276" w:lineRule="auto"/>
        <w:rPr>
          <w:rFonts w:eastAsiaTheme="minorHAnsi"/>
          <w:sz w:val="27"/>
          <w:szCs w:val="27"/>
          <w:lang w:val="en-US"/>
        </w:rPr>
      </w:pPr>
      <w:r w:rsidRPr="00437D9E">
        <w:rPr>
          <w:rFonts w:eastAsiaTheme="minorHAnsi"/>
          <w:b/>
          <w:bCs/>
          <w:sz w:val="27"/>
          <w:szCs w:val="27"/>
          <w:lang w:val="en-US"/>
        </w:rPr>
        <w:t>SWOT</w:t>
      </w:r>
      <w:r w:rsidRPr="00437D9E">
        <w:rPr>
          <w:rFonts w:eastAsiaTheme="minorHAnsi"/>
          <w:sz w:val="27"/>
          <w:szCs w:val="27"/>
          <w:lang w:val="en-US"/>
        </w:rPr>
        <w:tab/>
        <w:t xml:space="preserve">Strengths-Weaknesses-Opportunities-Threats </w:t>
      </w:r>
    </w:p>
    <w:p w:rsidR="00437D9E" w:rsidRDefault="00437D9E" w:rsidP="00437D9E">
      <w:pPr>
        <w:spacing w:after="200" w:line="276" w:lineRule="auto"/>
        <w:rPr>
          <w:sz w:val="27"/>
          <w:szCs w:val="27"/>
        </w:rPr>
      </w:pPr>
      <w:r w:rsidRPr="00437D9E">
        <w:rPr>
          <w:rFonts w:eastAsiaTheme="minorHAnsi"/>
          <w:b/>
          <w:bCs/>
          <w:sz w:val="27"/>
          <w:szCs w:val="27"/>
        </w:rPr>
        <w:t>ZIMP</w:t>
      </w:r>
      <w:r w:rsidRPr="00437D9E">
        <w:rPr>
          <w:rFonts w:eastAsiaTheme="minorHAnsi"/>
          <w:sz w:val="27"/>
          <w:szCs w:val="27"/>
        </w:rPr>
        <w:tab/>
      </w:r>
      <w:r w:rsidRPr="00437D9E">
        <w:rPr>
          <w:rFonts w:eastAsiaTheme="minorHAnsi"/>
          <w:sz w:val="27"/>
          <w:szCs w:val="27"/>
        </w:rPr>
        <w:tab/>
      </w:r>
      <w:r w:rsidRPr="00437D9E">
        <w:rPr>
          <w:sz w:val="27"/>
          <w:szCs w:val="27"/>
        </w:rPr>
        <w:t>Zyra për Informim dhe Marrëdhënie me Publikun</w:t>
      </w:r>
    </w:p>
    <w:p w:rsidR="00AD5244" w:rsidRPr="00437D9E" w:rsidRDefault="00AD5244" w:rsidP="00AD5244">
      <w:pPr>
        <w:spacing w:after="200" w:line="276" w:lineRule="auto"/>
        <w:rPr>
          <w:rFonts w:eastAsiaTheme="majorEastAsia"/>
          <w:b/>
          <w:sz w:val="27"/>
          <w:szCs w:val="27"/>
        </w:rPr>
      </w:pPr>
      <w:r w:rsidRPr="00AD5244">
        <w:rPr>
          <w:b/>
          <w:sz w:val="27"/>
          <w:szCs w:val="27"/>
        </w:rPr>
        <w:t xml:space="preserve">KKSB  </w:t>
      </w:r>
      <w:r>
        <w:rPr>
          <w:sz w:val="27"/>
          <w:szCs w:val="27"/>
        </w:rPr>
        <w:t xml:space="preserve">         Këshilli Komunal për Siguri në Bashkësi</w:t>
      </w:r>
    </w:p>
    <w:p w:rsidR="00437D9E" w:rsidRPr="00437D9E" w:rsidRDefault="00437D9E" w:rsidP="00793162">
      <w:pPr>
        <w:rPr>
          <w:color w:val="1F4E79" w:themeColor="accent1" w:themeShade="80"/>
          <w:sz w:val="27"/>
          <w:szCs w:val="27"/>
        </w:rPr>
      </w:pPr>
    </w:p>
    <w:p w:rsidR="00437D9E" w:rsidRPr="00437D9E" w:rsidRDefault="00437D9E" w:rsidP="00793162">
      <w:pPr>
        <w:rPr>
          <w:color w:val="1F4E79" w:themeColor="accent1" w:themeShade="80"/>
          <w:sz w:val="27"/>
          <w:szCs w:val="27"/>
        </w:rPr>
      </w:pPr>
    </w:p>
    <w:p w:rsidR="00437D9E" w:rsidRPr="00437D9E" w:rsidRDefault="00437D9E" w:rsidP="00793162">
      <w:pPr>
        <w:rPr>
          <w:color w:val="1F4E79" w:themeColor="accent1" w:themeShade="80"/>
          <w:sz w:val="27"/>
          <w:szCs w:val="27"/>
        </w:rPr>
      </w:pPr>
    </w:p>
    <w:p w:rsidR="00437D9E" w:rsidRP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437D9E" w:rsidRDefault="00437D9E" w:rsidP="00793162">
      <w:pPr>
        <w:rPr>
          <w:color w:val="1F4E79" w:themeColor="accent1" w:themeShade="80"/>
          <w:sz w:val="27"/>
          <w:szCs w:val="27"/>
        </w:rPr>
      </w:pPr>
    </w:p>
    <w:p w:rsidR="00793162" w:rsidRPr="00633366" w:rsidRDefault="00793162" w:rsidP="007E4C2E">
      <w:pPr>
        <w:jc w:val="both"/>
        <w:rPr>
          <w:color w:val="1F4E79" w:themeColor="accent1" w:themeShade="80"/>
          <w:sz w:val="28"/>
          <w:szCs w:val="28"/>
        </w:rPr>
      </w:pPr>
      <w:r w:rsidRPr="00633366">
        <w:rPr>
          <w:color w:val="1F4E79" w:themeColor="accent1" w:themeShade="80"/>
          <w:sz w:val="28"/>
          <w:szCs w:val="28"/>
        </w:rPr>
        <w:t>PËRMBAJTJA</w:t>
      </w:r>
    </w:p>
    <w:p w:rsidR="00633366" w:rsidRPr="007E4C2E" w:rsidRDefault="00633366" w:rsidP="007E4C2E">
      <w:pPr>
        <w:jc w:val="both"/>
        <w:rPr>
          <w:color w:val="1F4E79" w:themeColor="accent1" w:themeShade="80"/>
          <w:sz w:val="28"/>
          <w:szCs w:val="28"/>
        </w:rPr>
      </w:pPr>
    </w:p>
    <w:p w:rsidR="00793162" w:rsidRPr="007E4C2E" w:rsidRDefault="00793162" w:rsidP="007E4C2E">
      <w:pPr>
        <w:jc w:val="both"/>
        <w:rPr>
          <w:sz w:val="28"/>
          <w:szCs w:val="28"/>
        </w:rPr>
      </w:pPr>
    </w:p>
    <w:p w:rsidR="00793162" w:rsidRPr="007E4C2E" w:rsidRDefault="00793162" w:rsidP="007E4C2E">
      <w:pPr>
        <w:jc w:val="both"/>
        <w:rPr>
          <w:sz w:val="28"/>
          <w:szCs w:val="28"/>
        </w:rPr>
      </w:pPr>
      <w:r w:rsidRPr="007E4C2E">
        <w:rPr>
          <w:sz w:val="28"/>
          <w:szCs w:val="28"/>
        </w:rPr>
        <w:t>1.</w:t>
      </w:r>
      <w:r w:rsidRPr="007E4C2E">
        <w:rPr>
          <w:sz w:val="28"/>
          <w:szCs w:val="28"/>
        </w:rPr>
        <w:tab/>
      </w:r>
      <w:r w:rsidRPr="007E4C2E">
        <w:rPr>
          <w:b/>
          <w:sz w:val="28"/>
          <w:szCs w:val="28"/>
        </w:rPr>
        <w:t>HYRJE</w:t>
      </w:r>
      <w:r w:rsidRPr="007E4C2E">
        <w:rPr>
          <w:sz w:val="28"/>
          <w:szCs w:val="28"/>
        </w:rPr>
        <w:t xml:space="preserve"> .............................................................................................................. 2</w:t>
      </w:r>
    </w:p>
    <w:p w:rsidR="00793162" w:rsidRPr="007E4C2E" w:rsidRDefault="00793162" w:rsidP="007E4C2E">
      <w:pPr>
        <w:jc w:val="both"/>
        <w:rPr>
          <w:sz w:val="28"/>
          <w:szCs w:val="28"/>
        </w:rPr>
      </w:pPr>
      <w:r w:rsidRPr="007E4C2E">
        <w:rPr>
          <w:sz w:val="28"/>
          <w:szCs w:val="28"/>
        </w:rPr>
        <w:t>2.</w:t>
      </w:r>
      <w:r w:rsidRPr="007E4C2E">
        <w:rPr>
          <w:sz w:val="28"/>
          <w:szCs w:val="28"/>
        </w:rPr>
        <w:tab/>
      </w:r>
      <w:r w:rsidRPr="007E4C2E">
        <w:rPr>
          <w:b/>
          <w:sz w:val="28"/>
          <w:szCs w:val="28"/>
        </w:rPr>
        <w:t>SFONDI</w:t>
      </w:r>
      <w:r w:rsidRPr="007E4C2E">
        <w:rPr>
          <w:sz w:val="28"/>
          <w:szCs w:val="28"/>
        </w:rPr>
        <w:t xml:space="preserve"> ............................................................................................................. 3</w:t>
      </w:r>
    </w:p>
    <w:p w:rsidR="00793162" w:rsidRPr="007E4C2E" w:rsidRDefault="00793162" w:rsidP="007E4C2E">
      <w:pPr>
        <w:jc w:val="both"/>
        <w:rPr>
          <w:sz w:val="28"/>
          <w:szCs w:val="28"/>
        </w:rPr>
      </w:pPr>
      <w:r w:rsidRPr="007E4C2E">
        <w:rPr>
          <w:sz w:val="28"/>
          <w:szCs w:val="28"/>
        </w:rPr>
        <w:t>2.1.</w:t>
      </w:r>
      <w:r w:rsidRPr="007E4C2E">
        <w:rPr>
          <w:sz w:val="28"/>
          <w:szCs w:val="28"/>
        </w:rPr>
        <w:tab/>
        <w:t>Profili i komunës ................................................................................................ 4</w:t>
      </w:r>
    </w:p>
    <w:p w:rsidR="00793162" w:rsidRPr="007E4C2E" w:rsidRDefault="00793162" w:rsidP="007E4C2E">
      <w:pPr>
        <w:jc w:val="both"/>
        <w:rPr>
          <w:sz w:val="28"/>
          <w:szCs w:val="28"/>
        </w:rPr>
      </w:pPr>
      <w:r w:rsidRPr="007E4C2E">
        <w:rPr>
          <w:sz w:val="28"/>
          <w:szCs w:val="28"/>
        </w:rPr>
        <w:t>2.2.</w:t>
      </w:r>
      <w:r w:rsidRPr="007E4C2E">
        <w:rPr>
          <w:sz w:val="28"/>
          <w:szCs w:val="28"/>
        </w:rPr>
        <w:tab/>
        <w:t>Administrata komunale ...................................................................................... 5</w:t>
      </w:r>
    </w:p>
    <w:p w:rsidR="00793162" w:rsidRPr="007E4C2E" w:rsidRDefault="00793162" w:rsidP="007E4C2E">
      <w:pPr>
        <w:jc w:val="both"/>
        <w:rPr>
          <w:sz w:val="28"/>
          <w:szCs w:val="28"/>
        </w:rPr>
      </w:pPr>
      <w:r w:rsidRPr="007E4C2E">
        <w:rPr>
          <w:sz w:val="28"/>
          <w:szCs w:val="28"/>
        </w:rPr>
        <w:t>2.3.</w:t>
      </w:r>
      <w:r w:rsidRPr="007E4C2E">
        <w:rPr>
          <w:sz w:val="28"/>
          <w:szCs w:val="28"/>
        </w:rPr>
        <w:tab/>
        <w:t>Zyra për Informim dhe Marrëdhënie me Publikun ............................................ 6</w:t>
      </w:r>
    </w:p>
    <w:p w:rsidR="00793162" w:rsidRPr="007E4C2E" w:rsidRDefault="00793162" w:rsidP="007E4C2E">
      <w:pPr>
        <w:jc w:val="both"/>
        <w:rPr>
          <w:sz w:val="28"/>
          <w:szCs w:val="28"/>
        </w:rPr>
      </w:pPr>
      <w:r w:rsidRPr="007E4C2E">
        <w:rPr>
          <w:sz w:val="28"/>
          <w:szCs w:val="28"/>
        </w:rPr>
        <w:t>2.4.</w:t>
      </w:r>
      <w:r w:rsidRPr="007E4C2E">
        <w:rPr>
          <w:sz w:val="28"/>
          <w:szCs w:val="28"/>
        </w:rPr>
        <w:tab/>
        <w:t>Korniza ligjore ................................................................................................... 7</w:t>
      </w:r>
    </w:p>
    <w:p w:rsidR="00793162" w:rsidRPr="007E4C2E" w:rsidRDefault="00793162" w:rsidP="007E4C2E">
      <w:pPr>
        <w:jc w:val="both"/>
        <w:rPr>
          <w:sz w:val="28"/>
          <w:szCs w:val="28"/>
        </w:rPr>
      </w:pPr>
      <w:r w:rsidRPr="007E4C2E">
        <w:rPr>
          <w:sz w:val="28"/>
          <w:szCs w:val="28"/>
        </w:rPr>
        <w:t>3.</w:t>
      </w:r>
      <w:r w:rsidRPr="007E4C2E">
        <w:rPr>
          <w:sz w:val="28"/>
          <w:szCs w:val="28"/>
        </w:rPr>
        <w:tab/>
      </w:r>
      <w:r w:rsidRPr="007E4C2E">
        <w:rPr>
          <w:b/>
          <w:sz w:val="28"/>
          <w:szCs w:val="28"/>
        </w:rPr>
        <w:t>GJENDJA AKTUALE ME KOMUNIKIME</w:t>
      </w:r>
      <w:r w:rsidR="00437D9E" w:rsidRPr="007E4C2E">
        <w:rPr>
          <w:sz w:val="28"/>
          <w:szCs w:val="28"/>
        </w:rPr>
        <w:t xml:space="preserve">................................................ </w:t>
      </w:r>
      <w:r w:rsidRPr="007E4C2E">
        <w:rPr>
          <w:sz w:val="28"/>
          <w:szCs w:val="28"/>
        </w:rPr>
        <w:t>8</w:t>
      </w:r>
    </w:p>
    <w:p w:rsidR="00793162" w:rsidRPr="007E4C2E" w:rsidRDefault="00437D9E" w:rsidP="007E4C2E">
      <w:pPr>
        <w:jc w:val="both"/>
        <w:rPr>
          <w:sz w:val="28"/>
          <w:szCs w:val="28"/>
        </w:rPr>
      </w:pPr>
      <w:r w:rsidRPr="007E4C2E">
        <w:rPr>
          <w:sz w:val="28"/>
          <w:szCs w:val="28"/>
        </w:rPr>
        <w:t xml:space="preserve"> </w:t>
      </w:r>
      <w:r w:rsidR="00793162" w:rsidRPr="007E4C2E">
        <w:rPr>
          <w:sz w:val="28"/>
          <w:szCs w:val="28"/>
        </w:rPr>
        <w:t>3.1.</w:t>
      </w:r>
      <w:r w:rsidR="00793162" w:rsidRPr="007E4C2E">
        <w:rPr>
          <w:sz w:val="28"/>
          <w:szCs w:val="28"/>
        </w:rPr>
        <w:tab/>
        <w:t>Perceptimet e qytetarëve</w:t>
      </w:r>
      <w:r w:rsidRPr="007E4C2E">
        <w:rPr>
          <w:sz w:val="28"/>
          <w:szCs w:val="28"/>
        </w:rPr>
        <w:t xml:space="preserve">..................................................................................... </w:t>
      </w:r>
      <w:r w:rsidR="00793162" w:rsidRPr="007E4C2E">
        <w:rPr>
          <w:sz w:val="28"/>
          <w:szCs w:val="28"/>
        </w:rPr>
        <w:t>9</w:t>
      </w:r>
    </w:p>
    <w:p w:rsidR="00793162" w:rsidRPr="007E4C2E" w:rsidRDefault="00793162" w:rsidP="007E4C2E">
      <w:pPr>
        <w:jc w:val="both"/>
        <w:rPr>
          <w:sz w:val="28"/>
          <w:szCs w:val="28"/>
        </w:rPr>
      </w:pPr>
      <w:r w:rsidRPr="007E4C2E">
        <w:rPr>
          <w:sz w:val="28"/>
          <w:szCs w:val="28"/>
        </w:rPr>
        <w:t>3.2.</w:t>
      </w:r>
      <w:r w:rsidRPr="007E4C2E">
        <w:rPr>
          <w:sz w:val="28"/>
          <w:szCs w:val="28"/>
        </w:rPr>
        <w:tab/>
      </w:r>
      <w:proofErr w:type="spellStart"/>
      <w:r w:rsidRPr="007E4C2E">
        <w:rPr>
          <w:sz w:val="28"/>
          <w:szCs w:val="28"/>
        </w:rPr>
        <w:t>Websajti</w:t>
      </w:r>
      <w:proofErr w:type="spellEnd"/>
      <w:r w:rsidRPr="007E4C2E">
        <w:rPr>
          <w:sz w:val="28"/>
          <w:szCs w:val="28"/>
        </w:rPr>
        <w:t xml:space="preserve"> i</w:t>
      </w:r>
      <w:r w:rsidR="00437D9E" w:rsidRPr="007E4C2E">
        <w:rPr>
          <w:sz w:val="28"/>
          <w:szCs w:val="28"/>
        </w:rPr>
        <w:t xml:space="preserve"> komunës dhe platformat sociale ...................................................... 10</w:t>
      </w:r>
    </w:p>
    <w:p w:rsidR="00793162" w:rsidRPr="007E4C2E" w:rsidRDefault="00793162" w:rsidP="007E4C2E">
      <w:pPr>
        <w:jc w:val="both"/>
        <w:rPr>
          <w:sz w:val="28"/>
          <w:szCs w:val="28"/>
        </w:rPr>
      </w:pPr>
      <w:r w:rsidRPr="007E4C2E">
        <w:rPr>
          <w:sz w:val="28"/>
          <w:szCs w:val="28"/>
        </w:rPr>
        <w:t>3.3.</w:t>
      </w:r>
      <w:r w:rsidRPr="007E4C2E">
        <w:rPr>
          <w:sz w:val="28"/>
          <w:szCs w:val="28"/>
        </w:rPr>
        <w:tab/>
        <w:t>Transparenca dhe pjesëmarrj</w:t>
      </w:r>
      <w:r w:rsidR="00437D9E" w:rsidRPr="007E4C2E">
        <w:rPr>
          <w:sz w:val="28"/>
          <w:szCs w:val="28"/>
        </w:rPr>
        <w:t>a e qytetarëve në vendimmarrje .......................... 11</w:t>
      </w:r>
    </w:p>
    <w:p w:rsidR="00793162" w:rsidRPr="007E4C2E" w:rsidRDefault="00437D9E" w:rsidP="007E4C2E">
      <w:pPr>
        <w:jc w:val="both"/>
        <w:rPr>
          <w:sz w:val="28"/>
          <w:szCs w:val="28"/>
        </w:rPr>
      </w:pPr>
      <w:r w:rsidRPr="007E4C2E">
        <w:rPr>
          <w:sz w:val="28"/>
          <w:szCs w:val="28"/>
        </w:rPr>
        <w:t>3.4.</w:t>
      </w:r>
      <w:r w:rsidRPr="007E4C2E">
        <w:rPr>
          <w:sz w:val="28"/>
          <w:szCs w:val="28"/>
        </w:rPr>
        <w:tab/>
        <w:t>Marrëdhëniet me mediat ................................................................................... 12</w:t>
      </w:r>
    </w:p>
    <w:p w:rsidR="00793162" w:rsidRPr="007E4C2E" w:rsidRDefault="00437D9E" w:rsidP="007E4C2E">
      <w:pPr>
        <w:jc w:val="both"/>
        <w:rPr>
          <w:sz w:val="28"/>
          <w:szCs w:val="28"/>
        </w:rPr>
      </w:pPr>
      <w:r w:rsidRPr="007E4C2E">
        <w:rPr>
          <w:sz w:val="28"/>
          <w:szCs w:val="28"/>
        </w:rPr>
        <w:t>3.5.</w:t>
      </w:r>
      <w:r w:rsidRPr="007E4C2E">
        <w:rPr>
          <w:sz w:val="28"/>
          <w:szCs w:val="28"/>
        </w:rPr>
        <w:tab/>
        <w:t>Komunikimi i brendshëm.................................................................................. 13</w:t>
      </w:r>
    </w:p>
    <w:p w:rsidR="00793162" w:rsidRPr="007E4C2E" w:rsidRDefault="00793162" w:rsidP="007E4C2E">
      <w:pPr>
        <w:jc w:val="both"/>
        <w:rPr>
          <w:sz w:val="28"/>
          <w:szCs w:val="28"/>
        </w:rPr>
      </w:pPr>
      <w:r w:rsidRPr="007E4C2E">
        <w:rPr>
          <w:sz w:val="28"/>
          <w:szCs w:val="28"/>
        </w:rPr>
        <w:t>3.6.</w:t>
      </w:r>
      <w:r w:rsidRPr="007E4C2E">
        <w:rPr>
          <w:sz w:val="28"/>
          <w:szCs w:val="28"/>
        </w:rPr>
        <w:tab/>
        <w:t>Bashkëpunimi m</w:t>
      </w:r>
      <w:r w:rsidR="00437D9E" w:rsidRPr="007E4C2E">
        <w:rPr>
          <w:sz w:val="28"/>
          <w:szCs w:val="28"/>
        </w:rPr>
        <w:t>e aktorë dhe faktorë të tjerë.................................................... 14</w:t>
      </w:r>
    </w:p>
    <w:p w:rsidR="00793162" w:rsidRPr="007E4C2E" w:rsidRDefault="00793162" w:rsidP="007E4C2E">
      <w:pPr>
        <w:jc w:val="both"/>
        <w:rPr>
          <w:sz w:val="28"/>
          <w:szCs w:val="28"/>
        </w:rPr>
      </w:pPr>
      <w:r w:rsidRPr="007E4C2E">
        <w:rPr>
          <w:sz w:val="28"/>
          <w:szCs w:val="28"/>
        </w:rPr>
        <w:t>3.7.</w:t>
      </w:r>
      <w:r w:rsidRPr="007E4C2E">
        <w:rPr>
          <w:sz w:val="28"/>
          <w:szCs w:val="28"/>
        </w:rPr>
        <w:tab/>
        <w:t>Promovimi dhe market</w:t>
      </w:r>
      <w:r w:rsidR="007E4C2E" w:rsidRPr="007E4C2E">
        <w:rPr>
          <w:sz w:val="28"/>
          <w:szCs w:val="28"/>
        </w:rPr>
        <w:t xml:space="preserve">ingu i Komunës ............................................................ </w:t>
      </w:r>
      <w:r w:rsidR="00437D9E" w:rsidRPr="007E4C2E">
        <w:rPr>
          <w:sz w:val="28"/>
          <w:szCs w:val="28"/>
        </w:rPr>
        <w:t>15</w:t>
      </w:r>
    </w:p>
    <w:p w:rsidR="00793162" w:rsidRPr="007E4C2E" w:rsidRDefault="00793162" w:rsidP="007E4C2E">
      <w:pPr>
        <w:jc w:val="both"/>
        <w:rPr>
          <w:sz w:val="28"/>
          <w:szCs w:val="28"/>
        </w:rPr>
      </w:pPr>
      <w:r w:rsidRPr="007E4C2E">
        <w:rPr>
          <w:sz w:val="28"/>
          <w:szCs w:val="28"/>
        </w:rPr>
        <w:t>3.8.</w:t>
      </w:r>
      <w:r w:rsidRPr="007E4C2E">
        <w:rPr>
          <w:sz w:val="28"/>
          <w:szCs w:val="28"/>
        </w:rPr>
        <w:tab/>
        <w:t>V</w:t>
      </w:r>
      <w:r w:rsidR="007E4C2E" w:rsidRPr="007E4C2E">
        <w:rPr>
          <w:sz w:val="28"/>
          <w:szCs w:val="28"/>
        </w:rPr>
        <w:t xml:space="preserve">lerësimi </w:t>
      </w:r>
      <w:proofErr w:type="spellStart"/>
      <w:r w:rsidR="007E4C2E" w:rsidRPr="007E4C2E">
        <w:rPr>
          <w:sz w:val="28"/>
          <w:szCs w:val="28"/>
        </w:rPr>
        <w:t>vetanak</w:t>
      </w:r>
      <w:proofErr w:type="spellEnd"/>
      <w:r w:rsidR="007E4C2E" w:rsidRPr="007E4C2E">
        <w:rPr>
          <w:sz w:val="28"/>
          <w:szCs w:val="28"/>
        </w:rPr>
        <w:t xml:space="preserve"> - Analiza SWOT ................................................................. 16</w:t>
      </w:r>
    </w:p>
    <w:p w:rsidR="00793162" w:rsidRPr="007E4C2E" w:rsidRDefault="00793162" w:rsidP="007E4C2E">
      <w:pPr>
        <w:jc w:val="both"/>
        <w:rPr>
          <w:sz w:val="28"/>
          <w:szCs w:val="28"/>
        </w:rPr>
      </w:pPr>
      <w:r w:rsidRPr="007E4C2E">
        <w:rPr>
          <w:sz w:val="28"/>
          <w:szCs w:val="28"/>
        </w:rPr>
        <w:t>4.</w:t>
      </w:r>
      <w:r w:rsidRPr="007E4C2E">
        <w:rPr>
          <w:sz w:val="28"/>
          <w:szCs w:val="28"/>
        </w:rPr>
        <w:tab/>
      </w:r>
      <w:r w:rsidRPr="007E4C2E">
        <w:rPr>
          <w:b/>
          <w:sz w:val="28"/>
          <w:szCs w:val="28"/>
        </w:rPr>
        <w:t>PARIMET E KOMUNIKIMIT</w:t>
      </w:r>
      <w:r w:rsidR="007E4C2E" w:rsidRPr="007E4C2E">
        <w:rPr>
          <w:sz w:val="28"/>
          <w:szCs w:val="28"/>
        </w:rPr>
        <w:t xml:space="preserve"> ......................................................................17</w:t>
      </w:r>
    </w:p>
    <w:p w:rsidR="00793162" w:rsidRPr="007E4C2E" w:rsidRDefault="00793162" w:rsidP="007E4C2E">
      <w:pPr>
        <w:jc w:val="both"/>
        <w:rPr>
          <w:sz w:val="28"/>
          <w:szCs w:val="28"/>
        </w:rPr>
      </w:pPr>
      <w:r w:rsidRPr="007E4C2E">
        <w:rPr>
          <w:sz w:val="28"/>
          <w:szCs w:val="28"/>
        </w:rPr>
        <w:t>5.</w:t>
      </w:r>
      <w:r w:rsidRPr="007E4C2E">
        <w:rPr>
          <w:sz w:val="28"/>
          <w:szCs w:val="28"/>
        </w:rPr>
        <w:tab/>
      </w:r>
      <w:r w:rsidRPr="007E4C2E">
        <w:rPr>
          <w:b/>
          <w:sz w:val="28"/>
          <w:szCs w:val="28"/>
        </w:rPr>
        <w:t>OBJEKTIVAT E KOMUNIKIMIT</w:t>
      </w:r>
      <w:r w:rsidR="007E4C2E" w:rsidRPr="007E4C2E">
        <w:rPr>
          <w:sz w:val="28"/>
          <w:szCs w:val="28"/>
        </w:rPr>
        <w:t xml:space="preserve"> .............................................................. 18</w:t>
      </w:r>
    </w:p>
    <w:p w:rsidR="00793162" w:rsidRPr="007E4C2E" w:rsidRDefault="00793162" w:rsidP="007E4C2E">
      <w:pPr>
        <w:jc w:val="both"/>
        <w:rPr>
          <w:sz w:val="28"/>
          <w:szCs w:val="28"/>
        </w:rPr>
      </w:pPr>
      <w:r w:rsidRPr="007E4C2E">
        <w:rPr>
          <w:sz w:val="28"/>
          <w:szCs w:val="28"/>
        </w:rPr>
        <w:t>1.</w:t>
      </w:r>
      <w:r w:rsidRPr="007E4C2E">
        <w:rPr>
          <w:sz w:val="28"/>
          <w:szCs w:val="28"/>
        </w:rPr>
        <w:tab/>
        <w:t>Avancimi i komunikimit të bren</w:t>
      </w:r>
      <w:r w:rsidR="007E4C2E">
        <w:rPr>
          <w:sz w:val="28"/>
          <w:szCs w:val="28"/>
        </w:rPr>
        <w:t>dshëm në administratën komuna .......</w:t>
      </w:r>
      <w:r w:rsidR="007E4C2E" w:rsidRPr="007E4C2E">
        <w:rPr>
          <w:sz w:val="28"/>
          <w:szCs w:val="28"/>
        </w:rPr>
        <w:t>............ 19</w:t>
      </w:r>
    </w:p>
    <w:p w:rsidR="00793162" w:rsidRPr="007E4C2E" w:rsidRDefault="00793162" w:rsidP="007E4C2E">
      <w:pPr>
        <w:jc w:val="both"/>
        <w:rPr>
          <w:sz w:val="28"/>
          <w:szCs w:val="28"/>
        </w:rPr>
      </w:pPr>
      <w:r w:rsidRPr="007E4C2E">
        <w:rPr>
          <w:sz w:val="28"/>
          <w:szCs w:val="28"/>
        </w:rPr>
        <w:t>2.</w:t>
      </w:r>
      <w:r w:rsidRPr="007E4C2E">
        <w:rPr>
          <w:sz w:val="28"/>
          <w:szCs w:val="28"/>
        </w:rPr>
        <w:tab/>
        <w:t>Krijimi i mekanizmave efikas për inf</w:t>
      </w:r>
      <w:r w:rsidR="007E4C2E" w:rsidRPr="007E4C2E">
        <w:rPr>
          <w:sz w:val="28"/>
          <w:szCs w:val="28"/>
        </w:rPr>
        <w:t>ormim dhe marrëdhënie me mediat.........20</w:t>
      </w:r>
    </w:p>
    <w:p w:rsidR="00793162" w:rsidRPr="007E4C2E" w:rsidRDefault="00793162" w:rsidP="007E4C2E">
      <w:pPr>
        <w:jc w:val="both"/>
        <w:rPr>
          <w:sz w:val="28"/>
          <w:szCs w:val="28"/>
        </w:rPr>
      </w:pPr>
      <w:r w:rsidRPr="007E4C2E">
        <w:rPr>
          <w:sz w:val="28"/>
          <w:szCs w:val="28"/>
        </w:rPr>
        <w:t>3.</w:t>
      </w:r>
      <w:r w:rsidRPr="007E4C2E">
        <w:rPr>
          <w:sz w:val="28"/>
          <w:szCs w:val="28"/>
        </w:rPr>
        <w:tab/>
        <w:t xml:space="preserve">Rritja e transparencës dhe pjesëmarrjes </w:t>
      </w:r>
      <w:r w:rsidR="007E4C2E" w:rsidRPr="007E4C2E">
        <w:rPr>
          <w:sz w:val="28"/>
          <w:szCs w:val="28"/>
        </w:rPr>
        <w:t>së qytetarëve në vendimmarrj3 ...........21</w:t>
      </w:r>
    </w:p>
    <w:p w:rsidR="00793162" w:rsidRPr="007E4C2E" w:rsidRDefault="00793162" w:rsidP="007E4C2E">
      <w:pPr>
        <w:jc w:val="both"/>
        <w:rPr>
          <w:sz w:val="28"/>
          <w:szCs w:val="28"/>
        </w:rPr>
      </w:pPr>
      <w:r w:rsidRPr="007E4C2E">
        <w:rPr>
          <w:sz w:val="28"/>
          <w:szCs w:val="28"/>
        </w:rPr>
        <w:t>6.</w:t>
      </w:r>
      <w:r w:rsidRPr="007E4C2E">
        <w:rPr>
          <w:sz w:val="28"/>
          <w:szCs w:val="28"/>
        </w:rPr>
        <w:tab/>
      </w:r>
      <w:r w:rsidR="007E4C2E">
        <w:rPr>
          <w:b/>
          <w:sz w:val="28"/>
          <w:szCs w:val="28"/>
        </w:rPr>
        <w:t xml:space="preserve">KANALE </w:t>
      </w:r>
      <w:r w:rsidRPr="007E4C2E">
        <w:rPr>
          <w:b/>
          <w:sz w:val="28"/>
          <w:szCs w:val="28"/>
        </w:rPr>
        <w:t>E KOMUNIKIMIT</w:t>
      </w:r>
      <w:r w:rsidR="007E4C2E" w:rsidRPr="007E4C2E">
        <w:rPr>
          <w:sz w:val="28"/>
          <w:szCs w:val="28"/>
        </w:rPr>
        <w:t xml:space="preserve"> ......................................................................</w:t>
      </w:r>
      <w:r w:rsidR="007E4C2E">
        <w:rPr>
          <w:sz w:val="28"/>
          <w:szCs w:val="28"/>
        </w:rPr>
        <w:t>.</w:t>
      </w:r>
      <w:r w:rsidR="007E4C2E" w:rsidRPr="007E4C2E">
        <w:rPr>
          <w:sz w:val="28"/>
          <w:szCs w:val="28"/>
        </w:rPr>
        <w:t>22</w:t>
      </w:r>
    </w:p>
    <w:p w:rsidR="00793162" w:rsidRPr="007E4C2E" w:rsidRDefault="00793162" w:rsidP="007E4C2E">
      <w:pPr>
        <w:jc w:val="both"/>
        <w:rPr>
          <w:sz w:val="28"/>
          <w:szCs w:val="28"/>
        </w:rPr>
      </w:pPr>
      <w:r w:rsidRPr="007E4C2E">
        <w:rPr>
          <w:sz w:val="28"/>
          <w:szCs w:val="28"/>
        </w:rPr>
        <w:t>7.</w:t>
      </w:r>
      <w:r w:rsidRPr="007E4C2E">
        <w:rPr>
          <w:sz w:val="28"/>
          <w:szCs w:val="28"/>
        </w:rPr>
        <w:tab/>
      </w:r>
      <w:r w:rsidRPr="007E4C2E">
        <w:rPr>
          <w:b/>
          <w:sz w:val="28"/>
          <w:szCs w:val="28"/>
        </w:rPr>
        <w:t>AUDIENCAT, MESAZHET DHE IMPAKTI I DËSHIRUAR</w:t>
      </w:r>
      <w:r w:rsidR="007E4C2E" w:rsidRPr="007E4C2E">
        <w:rPr>
          <w:sz w:val="28"/>
          <w:szCs w:val="28"/>
        </w:rPr>
        <w:t xml:space="preserve"> ................... 23</w:t>
      </w:r>
    </w:p>
    <w:p w:rsidR="00793162" w:rsidRPr="007E4C2E" w:rsidRDefault="00793162" w:rsidP="007E4C2E">
      <w:pPr>
        <w:rPr>
          <w:sz w:val="28"/>
          <w:szCs w:val="28"/>
        </w:rPr>
      </w:pPr>
      <w:r w:rsidRPr="007E4C2E">
        <w:rPr>
          <w:sz w:val="28"/>
          <w:szCs w:val="28"/>
        </w:rPr>
        <w:t>8.</w:t>
      </w:r>
      <w:r w:rsidRPr="007E4C2E">
        <w:rPr>
          <w:sz w:val="28"/>
          <w:szCs w:val="28"/>
        </w:rPr>
        <w:tab/>
      </w:r>
      <w:r w:rsidR="007E4C2E">
        <w:rPr>
          <w:b/>
          <w:sz w:val="28"/>
          <w:szCs w:val="28"/>
        </w:rPr>
        <w:t xml:space="preserve">PLANIFIKIMI </w:t>
      </w:r>
      <w:r w:rsidRPr="007E4C2E">
        <w:rPr>
          <w:b/>
          <w:sz w:val="28"/>
          <w:szCs w:val="28"/>
        </w:rPr>
        <w:t>DHE VLERËSIMI</w:t>
      </w:r>
      <w:r w:rsidR="007E4C2E">
        <w:rPr>
          <w:sz w:val="28"/>
          <w:szCs w:val="28"/>
        </w:rPr>
        <w:t xml:space="preserve"> .........</w:t>
      </w:r>
      <w:r w:rsidR="007E4C2E" w:rsidRPr="007E4C2E">
        <w:rPr>
          <w:sz w:val="28"/>
          <w:szCs w:val="28"/>
        </w:rPr>
        <w:t>......................................................24</w:t>
      </w:r>
    </w:p>
    <w:p w:rsidR="00793162" w:rsidRPr="007E4C2E" w:rsidRDefault="00793162" w:rsidP="007E4C2E">
      <w:pPr>
        <w:rPr>
          <w:sz w:val="28"/>
          <w:szCs w:val="28"/>
        </w:rPr>
      </w:pPr>
      <w:r w:rsidRPr="007E4C2E">
        <w:rPr>
          <w:sz w:val="28"/>
          <w:szCs w:val="28"/>
        </w:rPr>
        <w:t>9.</w:t>
      </w:r>
      <w:r w:rsidRPr="007E4C2E">
        <w:rPr>
          <w:sz w:val="28"/>
          <w:szCs w:val="28"/>
        </w:rPr>
        <w:tab/>
      </w:r>
      <w:r w:rsidRPr="007E4C2E">
        <w:rPr>
          <w:b/>
          <w:sz w:val="28"/>
          <w:szCs w:val="28"/>
        </w:rPr>
        <w:t>ROLET DHE PËRGJEGJËSITË</w:t>
      </w:r>
      <w:r w:rsidR="007E4C2E" w:rsidRPr="007E4C2E">
        <w:rPr>
          <w:sz w:val="28"/>
          <w:szCs w:val="28"/>
        </w:rPr>
        <w:t xml:space="preserve"> ..</w:t>
      </w:r>
      <w:r w:rsidR="007E4C2E">
        <w:rPr>
          <w:sz w:val="28"/>
          <w:szCs w:val="28"/>
        </w:rPr>
        <w:t>..............................</w:t>
      </w:r>
      <w:r w:rsidR="007E4C2E" w:rsidRPr="007E4C2E">
        <w:rPr>
          <w:sz w:val="28"/>
          <w:szCs w:val="28"/>
        </w:rPr>
        <w:t>..................................25</w:t>
      </w:r>
    </w:p>
    <w:p w:rsidR="007E4C2E" w:rsidRPr="007E4C2E" w:rsidRDefault="007E4C2E" w:rsidP="007E4C2E">
      <w:pPr>
        <w:jc w:val="both"/>
        <w:rPr>
          <w:sz w:val="28"/>
          <w:szCs w:val="28"/>
        </w:rPr>
      </w:pPr>
    </w:p>
    <w:p w:rsidR="00793162" w:rsidRPr="007E4C2E" w:rsidRDefault="00793162" w:rsidP="007E4C2E">
      <w:pPr>
        <w:jc w:val="both"/>
        <w:rPr>
          <w:sz w:val="28"/>
          <w:szCs w:val="28"/>
        </w:rPr>
      </w:pPr>
      <w:r w:rsidRPr="007E4C2E">
        <w:rPr>
          <w:sz w:val="28"/>
          <w:szCs w:val="28"/>
        </w:rPr>
        <w:t>Shtojca 1: Plani vjetor për informim</w:t>
      </w:r>
      <w:r w:rsidR="00437D9E" w:rsidRPr="007E4C2E">
        <w:rPr>
          <w:sz w:val="28"/>
          <w:szCs w:val="28"/>
        </w:rPr>
        <w:t xml:space="preserve"> dhe komunikim 2023 </w:t>
      </w:r>
      <w:r w:rsidR="007E4C2E" w:rsidRPr="007E4C2E">
        <w:rPr>
          <w:sz w:val="28"/>
          <w:szCs w:val="28"/>
        </w:rPr>
        <w:t>–</w:t>
      </w:r>
      <w:r w:rsidR="00437D9E" w:rsidRPr="007E4C2E">
        <w:rPr>
          <w:sz w:val="28"/>
          <w:szCs w:val="28"/>
        </w:rPr>
        <w:t xml:space="preserve"> 2026</w:t>
      </w:r>
      <w:r w:rsidR="007E4C2E" w:rsidRPr="007E4C2E">
        <w:rPr>
          <w:sz w:val="28"/>
          <w:szCs w:val="28"/>
        </w:rPr>
        <w:t xml:space="preserve"> ..............................26</w:t>
      </w:r>
    </w:p>
    <w:p w:rsidR="00793162" w:rsidRPr="007E4C2E" w:rsidRDefault="00793162" w:rsidP="007E4C2E">
      <w:pPr>
        <w:jc w:val="both"/>
        <w:rPr>
          <w:sz w:val="28"/>
          <w:szCs w:val="28"/>
        </w:rPr>
      </w:pPr>
    </w:p>
    <w:p w:rsidR="00B35183" w:rsidRPr="007E4C2E" w:rsidRDefault="00B35183" w:rsidP="007E4C2E">
      <w:pPr>
        <w:jc w:val="both"/>
        <w:rPr>
          <w:sz w:val="28"/>
          <w:szCs w:val="28"/>
        </w:rPr>
      </w:pPr>
    </w:p>
    <w:p w:rsidR="00B35183" w:rsidRDefault="00B35183" w:rsidP="00793162">
      <w:pPr>
        <w:rPr>
          <w:color w:val="1F4E79" w:themeColor="accent1" w:themeShade="80"/>
          <w:sz w:val="27"/>
          <w:szCs w:val="27"/>
        </w:rPr>
      </w:pPr>
    </w:p>
    <w:p w:rsidR="00B35183" w:rsidRDefault="00B35183" w:rsidP="00793162">
      <w:pPr>
        <w:rPr>
          <w:color w:val="1F4E79" w:themeColor="accent1" w:themeShade="80"/>
          <w:sz w:val="27"/>
          <w:szCs w:val="27"/>
        </w:rPr>
      </w:pPr>
    </w:p>
    <w:p w:rsidR="00B35183" w:rsidRDefault="00B35183" w:rsidP="00793162">
      <w:pPr>
        <w:rPr>
          <w:color w:val="1F4E79" w:themeColor="accent1" w:themeShade="80"/>
          <w:sz w:val="27"/>
          <w:szCs w:val="27"/>
        </w:rPr>
      </w:pPr>
    </w:p>
    <w:p w:rsidR="00B35183" w:rsidRDefault="00B35183" w:rsidP="00793162">
      <w:pPr>
        <w:rPr>
          <w:color w:val="1F4E79" w:themeColor="accent1" w:themeShade="80"/>
          <w:sz w:val="27"/>
          <w:szCs w:val="27"/>
        </w:rPr>
      </w:pPr>
    </w:p>
    <w:p w:rsidR="00B35183" w:rsidRDefault="00B35183" w:rsidP="00793162">
      <w:pPr>
        <w:rPr>
          <w:color w:val="1F4E79" w:themeColor="accent1" w:themeShade="80"/>
          <w:sz w:val="27"/>
          <w:szCs w:val="27"/>
        </w:rPr>
      </w:pPr>
    </w:p>
    <w:p w:rsidR="00B35183" w:rsidRDefault="00B35183" w:rsidP="00793162">
      <w:pPr>
        <w:rPr>
          <w:color w:val="1F4E79" w:themeColor="accent1" w:themeShade="80"/>
          <w:sz w:val="27"/>
          <w:szCs w:val="27"/>
        </w:rPr>
      </w:pPr>
    </w:p>
    <w:p w:rsidR="00B35183" w:rsidRDefault="00B35183" w:rsidP="00793162">
      <w:pPr>
        <w:rPr>
          <w:color w:val="1F4E79" w:themeColor="accent1" w:themeShade="80"/>
          <w:sz w:val="27"/>
          <w:szCs w:val="27"/>
        </w:rPr>
      </w:pPr>
    </w:p>
    <w:p w:rsidR="00C50E64" w:rsidRDefault="00C50E64" w:rsidP="002A155D">
      <w:pPr>
        <w:jc w:val="both"/>
        <w:rPr>
          <w:color w:val="1F4E79" w:themeColor="accent1" w:themeShade="80"/>
          <w:sz w:val="27"/>
          <w:szCs w:val="27"/>
        </w:rPr>
      </w:pPr>
    </w:p>
    <w:p w:rsidR="00AD5244" w:rsidRDefault="00AD5244" w:rsidP="002A155D">
      <w:pPr>
        <w:jc w:val="both"/>
        <w:rPr>
          <w:color w:val="1F4E79" w:themeColor="accent1" w:themeShade="80"/>
          <w:sz w:val="27"/>
          <w:szCs w:val="27"/>
        </w:rPr>
      </w:pPr>
    </w:p>
    <w:p w:rsidR="00C50E64" w:rsidRDefault="00C50E64" w:rsidP="002A155D">
      <w:pPr>
        <w:jc w:val="both"/>
        <w:rPr>
          <w:color w:val="1F4E79" w:themeColor="accent1" w:themeShade="80"/>
          <w:sz w:val="27"/>
          <w:szCs w:val="27"/>
        </w:rPr>
      </w:pPr>
    </w:p>
    <w:p w:rsidR="002A155D" w:rsidRPr="00633366" w:rsidRDefault="002A155D" w:rsidP="002A155D">
      <w:pPr>
        <w:jc w:val="both"/>
        <w:rPr>
          <w:color w:val="1F4E79" w:themeColor="accent1" w:themeShade="80"/>
          <w:sz w:val="28"/>
          <w:szCs w:val="28"/>
        </w:rPr>
      </w:pPr>
      <w:r w:rsidRPr="00633366">
        <w:rPr>
          <w:color w:val="1F4E79" w:themeColor="accent1" w:themeShade="80"/>
          <w:sz w:val="28"/>
          <w:szCs w:val="28"/>
        </w:rPr>
        <w:t xml:space="preserve">1.HYRJE </w:t>
      </w:r>
    </w:p>
    <w:p w:rsidR="002A155D" w:rsidRPr="009B0427" w:rsidRDefault="002A155D" w:rsidP="002A155D">
      <w:pPr>
        <w:rPr>
          <w:color w:val="171717" w:themeColor="background2" w:themeShade="1A"/>
          <w:sz w:val="26"/>
          <w:szCs w:val="26"/>
        </w:rPr>
      </w:pPr>
    </w:p>
    <w:p w:rsidR="009B0427" w:rsidRPr="009B0427" w:rsidRDefault="009B0427" w:rsidP="002A155D">
      <w:pPr>
        <w:rPr>
          <w:color w:val="171717" w:themeColor="background2" w:themeShade="1A"/>
          <w:sz w:val="26"/>
          <w:szCs w:val="26"/>
        </w:rPr>
      </w:pPr>
    </w:p>
    <w:p w:rsidR="002A155D" w:rsidRPr="009B0427" w:rsidRDefault="002A155D" w:rsidP="002A155D">
      <w:pPr>
        <w:rPr>
          <w:color w:val="171717" w:themeColor="background2" w:themeShade="1A"/>
          <w:sz w:val="26"/>
          <w:szCs w:val="26"/>
        </w:rPr>
      </w:pPr>
      <w:r w:rsidRPr="009B0427">
        <w:rPr>
          <w:color w:val="171717" w:themeColor="background2" w:themeShade="1A"/>
          <w:sz w:val="26"/>
          <w:szCs w:val="26"/>
        </w:rPr>
        <w:t xml:space="preserve">Komuna e Klinës viteve të fundit ka krijuar përvoja të vlefshme në aspektin e komunikimeve strategjike nga e kaluara. </w:t>
      </w:r>
    </w:p>
    <w:p w:rsidR="009B0427" w:rsidRPr="009B0427" w:rsidRDefault="009B0427" w:rsidP="00B16A15">
      <w:pPr>
        <w:jc w:val="both"/>
        <w:rPr>
          <w:color w:val="171717" w:themeColor="background2" w:themeShade="1A"/>
          <w:sz w:val="26"/>
          <w:szCs w:val="26"/>
        </w:rPr>
      </w:pPr>
    </w:p>
    <w:p w:rsidR="002A155D" w:rsidRPr="009B0427" w:rsidRDefault="009B0427" w:rsidP="00B16A15">
      <w:pPr>
        <w:jc w:val="both"/>
        <w:rPr>
          <w:color w:val="171717" w:themeColor="background2" w:themeShade="1A"/>
          <w:sz w:val="26"/>
          <w:szCs w:val="26"/>
        </w:rPr>
      </w:pPr>
      <w:r w:rsidRPr="009B0427">
        <w:rPr>
          <w:color w:val="171717" w:themeColor="background2" w:themeShade="1A"/>
          <w:sz w:val="26"/>
          <w:szCs w:val="26"/>
        </w:rPr>
        <w:t>G</w:t>
      </w:r>
      <w:r w:rsidR="00B16A15" w:rsidRPr="009B0427">
        <w:rPr>
          <w:sz w:val="26"/>
          <w:szCs w:val="26"/>
        </w:rPr>
        <w:t xml:space="preserve">jatë viteve të pasluftës ka avancuar në mënyrë sistematike në përmirësimin e spektrit ligjor ndërsa kohëve të fundit ka përmirësuar dhe intensifikuar angazhimin e saj për një komunikim sa më të mirë me palët e interesit, e veçanërisht me qytetarët e Klinës. Gjatë përpjekjeve të komunës së Klinës për të komunikuar me qytetarët, ka organizuar fushata informuese, duke përdorur kryesisht mjetet tradicionale të komunikimit,  me qëllim të mbajtjes së qytetarëve të informuar mbi zhvillimet në komunë dhe rreth saj. Format më të shpeshta të komunikimit kanë qenë </w:t>
      </w:r>
      <w:proofErr w:type="spellStart"/>
      <w:r w:rsidR="00B16A15" w:rsidRPr="009B0427">
        <w:rPr>
          <w:sz w:val="26"/>
          <w:szCs w:val="26"/>
        </w:rPr>
        <w:t>postimet</w:t>
      </w:r>
      <w:proofErr w:type="spellEnd"/>
      <w:r w:rsidR="00B16A15" w:rsidRPr="009B0427">
        <w:rPr>
          <w:sz w:val="26"/>
          <w:szCs w:val="26"/>
        </w:rPr>
        <w:t xml:space="preserve"> në vendet e dizajnuara për informim, takimet e drejtë për drejta në mes të  kryetarit të komunës dhe qytetarëve dhe komunikimeve nëpërmjet radios së vetme që eksiton në komunë. Po ashtu, komuna ka organizuar tubime publike të parapara me ligj. Përkundër përpjekjeve në rritje, pjesëmarrja qytetare në vendimmarrje e diskutim të drejtpërdrejtë me komunën edhe pse është në rritje kohëve të fundit falë angazhimit të komunës, kërkon më shumë angazhim për të arritur në nivel të kënaqshëm. </w:t>
      </w:r>
    </w:p>
    <w:p w:rsidR="002A155D" w:rsidRPr="009B0427" w:rsidRDefault="002A155D" w:rsidP="002A155D">
      <w:pPr>
        <w:rPr>
          <w:color w:val="171717" w:themeColor="background2" w:themeShade="1A"/>
          <w:sz w:val="26"/>
          <w:szCs w:val="26"/>
        </w:rPr>
      </w:pPr>
    </w:p>
    <w:p w:rsidR="002A155D" w:rsidRPr="009B0427" w:rsidRDefault="002A155D" w:rsidP="002A155D">
      <w:pPr>
        <w:rPr>
          <w:color w:val="171717" w:themeColor="background2" w:themeShade="1A"/>
          <w:sz w:val="26"/>
          <w:szCs w:val="26"/>
        </w:rPr>
      </w:pPr>
      <w:r w:rsidRPr="009B0427">
        <w:rPr>
          <w:color w:val="171717" w:themeColor="background2" w:themeShade="1A"/>
          <w:sz w:val="26"/>
          <w:szCs w:val="26"/>
        </w:rPr>
        <w:t xml:space="preserve">Strategjia për Informim dhe Komunikim </w:t>
      </w:r>
      <w:r w:rsidR="00B16A15" w:rsidRPr="009B0427">
        <w:rPr>
          <w:color w:val="171717" w:themeColor="background2" w:themeShade="1A"/>
          <w:sz w:val="26"/>
          <w:szCs w:val="26"/>
        </w:rPr>
        <w:t>2023-2026</w:t>
      </w:r>
      <w:r w:rsidRPr="009B0427">
        <w:rPr>
          <w:color w:val="171717" w:themeColor="background2" w:themeShade="1A"/>
          <w:sz w:val="26"/>
          <w:szCs w:val="26"/>
        </w:rPr>
        <w:t xml:space="preserve"> është zhvilluar mbi aspiratat e komunës për të avancuar me hapa të shpejtë duke përfituar nga avantazhet që ofrojnë zhvillimet e teknologjisë së informacionit dhe përdorimi i shtuar i mediave të reja si kanale të komunikimit. Përmes këtij dokumenti do të kërkohet një reagim </w:t>
      </w:r>
      <w:proofErr w:type="spellStart"/>
      <w:r w:rsidRPr="009B0427">
        <w:rPr>
          <w:color w:val="171717" w:themeColor="background2" w:themeShade="1A"/>
          <w:sz w:val="26"/>
          <w:szCs w:val="26"/>
        </w:rPr>
        <w:t>proaktiv</w:t>
      </w:r>
      <w:proofErr w:type="spellEnd"/>
      <w:r w:rsidRPr="009B0427">
        <w:rPr>
          <w:color w:val="171717" w:themeColor="background2" w:themeShade="1A"/>
          <w:sz w:val="26"/>
          <w:szCs w:val="26"/>
        </w:rPr>
        <w:t xml:space="preserve"> i audiencave ndaj aktiviteteve dhe projekteve të komunës, e për rrjedhojë edhe fuqizim të marrëdhënieve dhe ndërveprimit me qytetarë, media, organizata të shoqërisë civile, hisedarë dhe partnerë që mbështesin nismat e komunës. </w:t>
      </w:r>
    </w:p>
    <w:p w:rsidR="002A155D" w:rsidRPr="009B0427" w:rsidRDefault="002A155D" w:rsidP="002A155D">
      <w:pPr>
        <w:rPr>
          <w:color w:val="171717" w:themeColor="background2" w:themeShade="1A"/>
          <w:sz w:val="26"/>
          <w:szCs w:val="26"/>
        </w:rPr>
      </w:pPr>
    </w:p>
    <w:p w:rsidR="002A155D" w:rsidRPr="009B0427" w:rsidRDefault="002A155D" w:rsidP="002A155D">
      <w:pPr>
        <w:rPr>
          <w:color w:val="171717" w:themeColor="background2" w:themeShade="1A"/>
          <w:sz w:val="26"/>
          <w:szCs w:val="26"/>
        </w:rPr>
      </w:pPr>
      <w:r w:rsidRPr="009B0427">
        <w:rPr>
          <w:color w:val="171717" w:themeColor="background2" w:themeShade="1A"/>
          <w:sz w:val="26"/>
          <w:szCs w:val="26"/>
        </w:rPr>
        <w:t>Kjo do të arrihet përmes thellimit të praktikave të komunikimit me audiencat e brendshme dhe të jashtme duke përdorur kanale të përshtatshme dhe efikase të komunikimit. Së këndejmi, Strategjia</w:t>
      </w:r>
      <w:r w:rsidR="00B16A15" w:rsidRPr="009B0427">
        <w:rPr>
          <w:color w:val="171717" w:themeColor="background2" w:themeShade="1A"/>
          <w:sz w:val="26"/>
          <w:szCs w:val="26"/>
        </w:rPr>
        <w:t xml:space="preserve"> për Informim dhe Komunikim 2023-2026</w:t>
      </w:r>
      <w:r w:rsidRPr="009B0427">
        <w:rPr>
          <w:color w:val="171717" w:themeColor="background2" w:themeShade="1A"/>
          <w:sz w:val="26"/>
          <w:szCs w:val="26"/>
        </w:rPr>
        <w:t xml:space="preserve"> është e një rëndësie të veçantë si për krijimin e urave të ndërveprimit me aktorë të ndryshëm ashtu dhe për ngritjen e imazhit dhe reputacionit të komunës. </w:t>
      </w:r>
    </w:p>
    <w:p w:rsidR="002A155D" w:rsidRPr="009B0427" w:rsidRDefault="002A155D" w:rsidP="002A155D">
      <w:pPr>
        <w:rPr>
          <w:color w:val="171717" w:themeColor="background2" w:themeShade="1A"/>
          <w:sz w:val="26"/>
          <w:szCs w:val="26"/>
        </w:rPr>
      </w:pPr>
    </w:p>
    <w:p w:rsidR="00B16A15" w:rsidRPr="009B0427" w:rsidRDefault="002A155D" w:rsidP="002A155D">
      <w:pPr>
        <w:rPr>
          <w:color w:val="171717" w:themeColor="background2" w:themeShade="1A"/>
          <w:sz w:val="26"/>
          <w:szCs w:val="26"/>
        </w:rPr>
      </w:pPr>
      <w:r w:rsidRPr="009B0427">
        <w:rPr>
          <w:color w:val="171717" w:themeColor="background2" w:themeShade="1A"/>
          <w:sz w:val="26"/>
          <w:szCs w:val="26"/>
        </w:rPr>
        <w:t xml:space="preserve">Pjesë integrale e kësaj strategjie është edhe komunikimi i brendshëm, si një komponentë që përqendrohet në përmirësimin e praktikave të komunikimit dhe rritjen e motivimit të </w:t>
      </w:r>
      <w:proofErr w:type="spellStart"/>
      <w:r w:rsidRPr="009B0427">
        <w:rPr>
          <w:color w:val="171717" w:themeColor="background2" w:themeShade="1A"/>
          <w:sz w:val="26"/>
          <w:szCs w:val="26"/>
        </w:rPr>
        <w:t>të</w:t>
      </w:r>
      <w:proofErr w:type="spellEnd"/>
      <w:r w:rsidRPr="009B0427">
        <w:rPr>
          <w:color w:val="171717" w:themeColor="background2" w:themeShade="1A"/>
          <w:sz w:val="26"/>
          <w:szCs w:val="26"/>
        </w:rPr>
        <w:t xml:space="preserve"> punësuarve në përmirësimin e </w:t>
      </w:r>
      <w:proofErr w:type="spellStart"/>
      <w:r w:rsidRPr="009B0427">
        <w:rPr>
          <w:color w:val="171717" w:themeColor="background2" w:themeShade="1A"/>
          <w:sz w:val="26"/>
          <w:szCs w:val="26"/>
        </w:rPr>
        <w:t>performancës</w:t>
      </w:r>
      <w:proofErr w:type="spellEnd"/>
      <w:r w:rsidRPr="009B0427">
        <w:rPr>
          <w:color w:val="171717" w:themeColor="background2" w:themeShade="1A"/>
          <w:sz w:val="26"/>
          <w:szCs w:val="26"/>
        </w:rPr>
        <w:t xml:space="preserve"> individuale, ekipore dhe organizative. </w:t>
      </w:r>
    </w:p>
    <w:p w:rsidR="00B16A15" w:rsidRPr="009B0427" w:rsidRDefault="00B16A15" w:rsidP="002A155D">
      <w:pPr>
        <w:rPr>
          <w:color w:val="171717" w:themeColor="background2" w:themeShade="1A"/>
          <w:sz w:val="26"/>
          <w:szCs w:val="26"/>
        </w:rPr>
      </w:pPr>
    </w:p>
    <w:p w:rsidR="002A155D" w:rsidRPr="009B0427" w:rsidRDefault="002A155D" w:rsidP="002A155D">
      <w:pPr>
        <w:rPr>
          <w:color w:val="171717" w:themeColor="background2" w:themeShade="1A"/>
          <w:sz w:val="26"/>
          <w:szCs w:val="26"/>
        </w:rPr>
      </w:pPr>
      <w:r w:rsidRPr="009B0427">
        <w:rPr>
          <w:color w:val="171717" w:themeColor="background2" w:themeShade="1A"/>
          <w:sz w:val="26"/>
          <w:szCs w:val="26"/>
        </w:rPr>
        <w:t xml:space="preserve">Bashkëpunimi, bashkërendimi dhe komunikimi efikas (si brenda drejtorive të caktuara ashtu edhe ndërmjet tyre) si dhe përmirësimi i vazhdueshëm i kushteve dhe marrëdhënieve në punë përbëjnë parakushtet themelore për rritjen e motivimit dhe </w:t>
      </w:r>
      <w:proofErr w:type="spellStart"/>
      <w:r w:rsidRPr="009B0427">
        <w:rPr>
          <w:color w:val="171717" w:themeColor="background2" w:themeShade="1A"/>
          <w:sz w:val="26"/>
          <w:szCs w:val="26"/>
        </w:rPr>
        <w:t>performancës</w:t>
      </w:r>
      <w:proofErr w:type="spellEnd"/>
      <w:r w:rsidRPr="009B0427">
        <w:rPr>
          <w:color w:val="171717" w:themeColor="background2" w:themeShade="1A"/>
          <w:sz w:val="26"/>
          <w:szCs w:val="26"/>
        </w:rPr>
        <w:t xml:space="preserve"> në punë. </w:t>
      </w:r>
    </w:p>
    <w:p w:rsidR="002A155D" w:rsidRPr="009B0427" w:rsidRDefault="002A155D" w:rsidP="002A155D">
      <w:pPr>
        <w:rPr>
          <w:color w:val="171717" w:themeColor="background2" w:themeShade="1A"/>
          <w:sz w:val="26"/>
          <w:szCs w:val="26"/>
        </w:rPr>
      </w:pPr>
    </w:p>
    <w:p w:rsidR="002A155D" w:rsidRPr="009B0427" w:rsidRDefault="002A155D" w:rsidP="002A155D">
      <w:pPr>
        <w:rPr>
          <w:color w:val="171717" w:themeColor="background2" w:themeShade="1A"/>
          <w:sz w:val="26"/>
          <w:szCs w:val="26"/>
        </w:rPr>
      </w:pPr>
      <w:r w:rsidRPr="009B0427">
        <w:rPr>
          <w:color w:val="171717" w:themeColor="background2" w:themeShade="1A"/>
          <w:sz w:val="26"/>
          <w:szCs w:val="26"/>
        </w:rPr>
        <w:t xml:space="preserve">Me qëllim të krijimit të parakushteve për zbatimin e objektivave të Strategjisë për Informim dhe Komunikim 2023-2026, Komuna do të krijojë mundësi optimale për ngritjen e kapaciteteve teknike dhe profesionale të Zyra për Informim dhe Marrëdhënie me Publikun, </w:t>
      </w:r>
      <w:r w:rsidRPr="009B0427">
        <w:rPr>
          <w:color w:val="171717" w:themeColor="background2" w:themeShade="1A"/>
          <w:sz w:val="26"/>
          <w:szCs w:val="26"/>
        </w:rPr>
        <w:lastRenderedPageBreak/>
        <w:t xml:space="preserve">kurse në raste të veçuara do të angazhojë edhe ekspertë të jashtëm me qëllim të avancimit të nivelit të komunikimeve në administratën komunale. </w:t>
      </w:r>
    </w:p>
    <w:p w:rsidR="002A155D" w:rsidRPr="009B0427" w:rsidRDefault="002A155D" w:rsidP="002A155D">
      <w:pPr>
        <w:rPr>
          <w:color w:val="171717" w:themeColor="background2" w:themeShade="1A"/>
          <w:sz w:val="26"/>
          <w:szCs w:val="26"/>
        </w:rPr>
      </w:pPr>
    </w:p>
    <w:p w:rsidR="002A155D" w:rsidRPr="009B0427" w:rsidRDefault="002A155D" w:rsidP="002A155D">
      <w:pPr>
        <w:rPr>
          <w:color w:val="171717" w:themeColor="background2" w:themeShade="1A"/>
          <w:sz w:val="26"/>
          <w:szCs w:val="26"/>
        </w:rPr>
      </w:pPr>
      <w:r w:rsidRPr="009B0427">
        <w:rPr>
          <w:color w:val="171717" w:themeColor="background2" w:themeShade="1A"/>
          <w:sz w:val="26"/>
          <w:szCs w:val="26"/>
        </w:rPr>
        <w:t xml:space="preserve">Aktivitetet e parapara me këtë strategji janë dizajnuar mbi bazën e një analize gjithëpërfshirëse të proceseve dhe mekanizmave të komunikimit dhe efikasitetit të tyre në </w:t>
      </w:r>
      <w:proofErr w:type="spellStart"/>
      <w:r w:rsidRPr="009B0427">
        <w:rPr>
          <w:color w:val="171717" w:themeColor="background2" w:themeShade="1A"/>
          <w:sz w:val="26"/>
          <w:szCs w:val="26"/>
        </w:rPr>
        <w:t>performancën</w:t>
      </w:r>
      <w:proofErr w:type="spellEnd"/>
      <w:r w:rsidRPr="009B0427">
        <w:rPr>
          <w:color w:val="171717" w:themeColor="background2" w:themeShade="1A"/>
          <w:sz w:val="26"/>
          <w:szCs w:val="26"/>
        </w:rPr>
        <w:t xml:space="preserve"> e komunës në disa elemente kyçe. Mbi bazën e kësaj analize janë identifikuar mundësitë për përmirësim, të cilat janë përkthyer në objektiva, mesazhe dhe kanale të komunikimit dhe mekanizma për marrjen e informatave kthyese.</w:t>
      </w:r>
    </w:p>
    <w:p w:rsidR="002A155D" w:rsidRPr="009B0427" w:rsidRDefault="002A155D" w:rsidP="00793162">
      <w:pPr>
        <w:rPr>
          <w:color w:val="1F4E79" w:themeColor="accent1" w:themeShade="80"/>
          <w:sz w:val="26"/>
          <w:szCs w:val="26"/>
        </w:rPr>
      </w:pPr>
    </w:p>
    <w:p w:rsidR="002A155D" w:rsidRPr="00633366" w:rsidRDefault="002A155D" w:rsidP="00793162">
      <w:pPr>
        <w:rPr>
          <w:color w:val="1F4E79" w:themeColor="accent1" w:themeShade="80"/>
          <w:sz w:val="28"/>
          <w:szCs w:val="28"/>
        </w:rPr>
      </w:pPr>
    </w:p>
    <w:p w:rsidR="00B35183" w:rsidRPr="00633366" w:rsidRDefault="00B35183" w:rsidP="00793162">
      <w:pPr>
        <w:rPr>
          <w:color w:val="1F4E79" w:themeColor="accent1" w:themeShade="80"/>
          <w:sz w:val="28"/>
          <w:szCs w:val="28"/>
        </w:rPr>
      </w:pPr>
      <w:r w:rsidRPr="00633366">
        <w:rPr>
          <w:color w:val="1F4E79" w:themeColor="accent1" w:themeShade="80"/>
          <w:sz w:val="28"/>
          <w:szCs w:val="28"/>
        </w:rPr>
        <w:t>2. SFONDI</w:t>
      </w:r>
    </w:p>
    <w:p w:rsidR="00B35183" w:rsidRPr="009B0427" w:rsidRDefault="00B35183" w:rsidP="00793162">
      <w:pPr>
        <w:rPr>
          <w:color w:val="1F4E79" w:themeColor="accent1" w:themeShade="80"/>
          <w:sz w:val="26"/>
          <w:szCs w:val="26"/>
        </w:rPr>
      </w:pPr>
    </w:p>
    <w:p w:rsidR="00B35183" w:rsidRPr="009B0427" w:rsidRDefault="00B35183" w:rsidP="00793162">
      <w:pPr>
        <w:rPr>
          <w:b/>
          <w:color w:val="0D0D0D" w:themeColor="text1" w:themeTint="F2"/>
          <w:sz w:val="26"/>
          <w:szCs w:val="26"/>
        </w:rPr>
      </w:pPr>
      <w:r w:rsidRPr="009B0427">
        <w:rPr>
          <w:b/>
          <w:color w:val="0D0D0D" w:themeColor="text1" w:themeTint="F2"/>
          <w:sz w:val="26"/>
          <w:szCs w:val="26"/>
        </w:rPr>
        <w:t>2.1. Profili i komunës</w:t>
      </w:r>
    </w:p>
    <w:p w:rsidR="006474AB" w:rsidRPr="009B0427" w:rsidRDefault="006474AB" w:rsidP="006474AB">
      <w:pPr>
        <w:rPr>
          <w:color w:val="0D0D0D" w:themeColor="text1" w:themeTint="F2"/>
          <w:sz w:val="26"/>
          <w:szCs w:val="26"/>
        </w:rPr>
      </w:pPr>
    </w:p>
    <w:p w:rsidR="006474AB" w:rsidRPr="009B0427" w:rsidRDefault="006474AB" w:rsidP="006474AB">
      <w:pPr>
        <w:rPr>
          <w:color w:val="0D0D0D" w:themeColor="text1" w:themeTint="F2"/>
          <w:sz w:val="26"/>
          <w:szCs w:val="26"/>
        </w:rPr>
      </w:pPr>
      <w:r w:rsidRPr="009B0427">
        <w:rPr>
          <w:color w:val="0D0D0D" w:themeColor="text1" w:themeTint="F2"/>
          <w:sz w:val="26"/>
          <w:szCs w:val="26"/>
        </w:rPr>
        <w:t>Komuna e Klinës, e themeluar në vitin 1954, shtrihet në anën perëndimore të Kosovës,</w:t>
      </w:r>
    </w:p>
    <w:p w:rsidR="006474AB" w:rsidRPr="009B0427" w:rsidRDefault="006474AB" w:rsidP="006474AB">
      <w:pPr>
        <w:rPr>
          <w:color w:val="0D0D0D" w:themeColor="text1" w:themeTint="F2"/>
          <w:sz w:val="26"/>
          <w:szCs w:val="26"/>
        </w:rPr>
      </w:pPr>
      <w:r w:rsidRPr="009B0427">
        <w:rPr>
          <w:color w:val="0D0D0D" w:themeColor="text1" w:themeTint="F2"/>
          <w:sz w:val="26"/>
          <w:szCs w:val="26"/>
        </w:rPr>
        <w:t>përkatësisht në pjesën verilindore të Rrafshit të Dukagjinit, në një hapësirë të pasur me</w:t>
      </w:r>
    </w:p>
    <w:p w:rsidR="006474AB" w:rsidRPr="009B0427" w:rsidRDefault="006474AB" w:rsidP="006474AB">
      <w:pPr>
        <w:rPr>
          <w:color w:val="0D0D0D" w:themeColor="text1" w:themeTint="F2"/>
          <w:sz w:val="26"/>
          <w:szCs w:val="26"/>
        </w:rPr>
      </w:pPr>
      <w:r w:rsidRPr="009B0427">
        <w:rPr>
          <w:color w:val="0D0D0D" w:themeColor="text1" w:themeTint="F2"/>
          <w:sz w:val="26"/>
          <w:szCs w:val="26"/>
        </w:rPr>
        <w:t xml:space="preserve">potenciale natyrore dhe me lidhje të mira të qarkullimit. Kufizohet me shtatë komuna  ‐ në veri kufizohet me Istogun, në lindje me Skenderajn dhe Drenasin, në jug me Malishevën, Rahovecin dhe Gjakovën, ndërsa në perëndim me Pejën.   </w:t>
      </w:r>
    </w:p>
    <w:p w:rsidR="00633366" w:rsidRDefault="006474AB" w:rsidP="006474AB">
      <w:pPr>
        <w:rPr>
          <w:color w:val="0D0D0D" w:themeColor="text1" w:themeTint="F2"/>
          <w:sz w:val="26"/>
          <w:szCs w:val="26"/>
        </w:rPr>
      </w:pPr>
      <w:r w:rsidRPr="009B0427">
        <w:rPr>
          <w:color w:val="0D0D0D" w:themeColor="text1" w:themeTint="F2"/>
          <w:sz w:val="26"/>
          <w:szCs w:val="26"/>
        </w:rPr>
        <w:t xml:space="preserve">Territori i Komunës së Klinës shquhet për pasuri natyrore. Hapësira karakterizohet me pyje dhe tokë kualitative bujqësore, pasuri nëntokësore, trashëgimi të pasur natyrore dhe kulturore. Nëpër Klinë kalojnë pesë lumenj: Drini i Bardhë, </w:t>
      </w:r>
      <w:proofErr w:type="spellStart"/>
      <w:r w:rsidRPr="009B0427">
        <w:rPr>
          <w:color w:val="0D0D0D" w:themeColor="text1" w:themeTint="F2"/>
          <w:sz w:val="26"/>
          <w:szCs w:val="26"/>
        </w:rPr>
        <w:t>Lumbardhi</w:t>
      </w:r>
      <w:proofErr w:type="spellEnd"/>
      <w:r w:rsidRPr="009B0427">
        <w:rPr>
          <w:color w:val="0D0D0D" w:themeColor="text1" w:themeTint="F2"/>
          <w:sz w:val="26"/>
          <w:szCs w:val="26"/>
        </w:rPr>
        <w:t xml:space="preserve"> i Pejës, Klina, Mirusha dhe Lumi i</w:t>
      </w:r>
      <w:r w:rsidR="0033776D" w:rsidRPr="009B0427">
        <w:rPr>
          <w:color w:val="0D0D0D" w:themeColor="text1" w:themeTint="F2"/>
          <w:sz w:val="26"/>
          <w:szCs w:val="26"/>
        </w:rPr>
        <w:t xml:space="preserve"> </w:t>
      </w:r>
      <w:r w:rsidRPr="009B0427">
        <w:rPr>
          <w:color w:val="0D0D0D" w:themeColor="text1" w:themeTint="F2"/>
          <w:sz w:val="26"/>
          <w:szCs w:val="26"/>
        </w:rPr>
        <w:t xml:space="preserve">Istogut. Prej tyre katër kanë rrjedhë fushore dhe me ndërtimin e </w:t>
      </w:r>
      <w:proofErr w:type="spellStart"/>
      <w:r w:rsidRPr="009B0427">
        <w:rPr>
          <w:color w:val="0D0D0D" w:themeColor="text1" w:themeTint="F2"/>
          <w:sz w:val="26"/>
          <w:szCs w:val="26"/>
        </w:rPr>
        <w:t>ujënxënjeve</w:t>
      </w:r>
      <w:proofErr w:type="spellEnd"/>
      <w:r w:rsidRPr="009B0427">
        <w:rPr>
          <w:color w:val="0D0D0D" w:themeColor="text1" w:themeTint="F2"/>
          <w:sz w:val="26"/>
          <w:szCs w:val="26"/>
        </w:rPr>
        <w:t xml:space="preserve"> do të mund të ujiteshin deri në 2.000 ha toka bujqësore Pozita gjeografike dhe kushtet klimatike janë të volitshme për zhvillimin e bujqësisë: kultivimit të kulturave</w:t>
      </w:r>
      <w:r w:rsidR="00633366">
        <w:rPr>
          <w:color w:val="0D0D0D" w:themeColor="text1" w:themeTint="F2"/>
          <w:sz w:val="26"/>
          <w:szCs w:val="26"/>
        </w:rPr>
        <w:t xml:space="preserve"> </w:t>
      </w:r>
      <w:r w:rsidRPr="009B0427">
        <w:rPr>
          <w:color w:val="0D0D0D" w:themeColor="text1" w:themeTint="F2"/>
          <w:sz w:val="26"/>
          <w:szCs w:val="26"/>
        </w:rPr>
        <w:t xml:space="preserve">bujqësore, perimeve, pemëve si dhe zhvillimin e blegtorisë, </w:t>
      </w:r>
      <w:proofErr w:type="spellStart"/>
      <w:r w:rsidRPr="009B0427">
        <w:rPr>
          <w:color w:val="0D0D0D" w:themeColor="text1" w:themeTint="F2"/>
          <w:sz w:val="26"/>
          <w:szCs w:val="26"/>
        </w:rPr>
        <w:t>shpezëtarisë</w:t>
      </w:r>
      <w:proofErr w:type="spellEnd"/>
      <w:r w:rsidRPr="009B0427">
        <w:rPr>
          <w:color w:val="0D0D0D" w:themeColor="text1" w:themeTint="F2"/>
          <w:sz w:val="26"/>
          <w:szCs w:val="26"/>
        </w:rPr>
        <w:t xml:space="preserve"> dhe bletarisë.</w:t>
      </w:r>
    </w:p>
    <w:p w:rsidR="00633366" w:rsidRDefault="00633366" w:rsidP="006474AB">
      <w:pPr>
        <w:rPr>
          <w:color w:val="0D0D0D" w:themeColor="text1" w:themeTint="F2"/>
          <w:sz w:val="26"/>
          <w:szCs w:val="26"/>
        </w:rPr>
      </w:pPr>
    </w:p>
    <w:p w:rsidR="00633366" w:rsidRDefault="00633366" w:rsidP="006474AB">
      <w:pPr>
        <w:rPr>
          <w:color w:val="0D0D0D" w:themeColor="text1" w:themeTint="F2"/>
          <w:sz w:val="26"/>
          <w:szCs w:val="26"/>
        </w:rPr>
      </w:pPr>
    </w:p>
    <w:p w:rsidR="0064555D" w:rsidRPr="009B0427" w:rsidRDefault="00FF2330" w:rsidP="006474AB">
      <w:pPr>
        <w:rPr>
          <w:color w:val="0D0D0D" w:themeColor="text1" w:themeTint="F2"/>
          <w:sz w:val="26"/>
          <w:szCs w:val="26"/>
        </w:rPr>
      </w:pPr>
      <w:r>
        <w:rPr>
          <w:color w:val="0D0D0D" w:themeColor="text1" w:themeTint="F2"/>
          <w:sz w:val="26"/>
          <w:szCs w:val="26"/>
        </w:rPr>
        <w:t xml:space="preserve">            </w:t>
      </w:r>
      <w:r w:rsidR="0064555D" w:rsidRPr="009B0427">
        <w:rPr>
          <w:noProof/>
          <w:color w:val="0D0D0D" w:themeColor="text1" w:themeTint="F2"/>
          <w:sz w:val="26"/>
          <w:szCs w:val="26"/>
          <w:lang w:val="en-US"/>
        </w:rPr>
        <w:drawing>
          <wp:inline distT="0" distB="0" distL="0" distR="0">
            <wp:extent cx="5229225" cy="3390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5323" cy="3407823"/>
                    </a:xfrm>
                    <a:prstGeom prst="rect">
                      <a:avLst/>
                    </a:prstGeom>
                    <a:noFill/>
                    <a:ln>
                      <a:noFill/>
                    </a:ln>
                  </pic:spPr>
                </pic:pic>
              </a:graphicData>
            </a:graphic>
          </wp:inline>
        </w:drawing>
      </w:r>
    </w:p>
    <w:p w:rsidR="007E4C2E" w:rsidRPr="009B0427" w:rsidRDefault="007E4C2E" w:rsidP="00DE2AFF">
      <w:pPr>
        <w:rPr>
          <w:color w:val="0D0D0D" w:themeColor="text1" w:themeTint="F2"/>
          <w:sz w:val="26"/>
          <w:szCs w:val="26"/>
        </w:rPr>
      </w:pPr>
    </w:p>
    <w:p w:rsidR="007E4C2E" w:rsidRPr="009B0427" w:rsidRDefault="007E4C2E" w:rsidP="00DE2AFF">
      <w:pPr>
        <w:rPr>
          <w:color w:val="0D0D0D" w:themeColor="text1" w:themeTint="F2"/>
          <w:sz w:val="26"/>
          <w:szCs w:val="26"/>
        </w:rPr>
      </w:pPr>
    </w:p>
    <w:p w:rsidR="000C00BA" w:rsidRPr="009B0427" w:rsidRDefault="000C00BA" w:rsidP="00DE2AFF">
      <w:pPr>
        <w:rPr>
          <w:color w:val="0D0D0D" w:themeColor="text1" w:themeTint="F2"/>
          <w:sz w:val="26"/>
          <w:szCs w:val="26"/>
        </w:rPr>
      </w:pPr>
    </w:p>
    <w:p w:rsidR="0064555D" w:rsidRPr="009B0427" w:rsidRDefault="00DE2AFF" w:rsidP="00DE2AFF">
      <w:pPr>
        <w:rPr>
          <w:color w:val="0D0D0D" w:themeColor="text1" w:themeTint="F2"/>
          <w:sz w:val="26"/>
          <w:szCs w:val="26"/>
        </w:rPr>
      </w:pPr>
      <w:r w:rsidRPr="009B0427">
        <w:rPr>
          <w:color w:val="0D0D0D" w:themeColor="text1" w:themeTint="F2"/>
          <w:sz w:val="26"/>
          <w:szCs w:val="26"/>
        </w:rPr>
        <w:t xml:space="preserve">Ekonomia e Klinës është e bazuar në veprimtarinë bujqësore dhe përpunimit të prodhimeve bujqësore. Bujqësia si aktivitet ekonomik është e bazuar në kushtet e mira të tokës bujqësore, pasurisë me rrjedha ujore si dhe të reshurave të cilat në Klinë janë në sasi të volitshme. Në komunën e Klinës 87.7% e tokës është nën 600 m lartësi mbidetare, ndërsa 95% është tokë pjellore. Disa ndërmarrje industriale – bujqësore të periudhës së paraluftës, tani janë në fazën e privatizimit.  </w:t>
      </w:r>
    </w:p>
    <w:p w:rsidR="00DE2AFF" w:rsidRPr="009B0427" w:rsidRDefault="00DE2AFF" w:rsidP="00DE2AFF">
      <w:pPr>
        <w:rPr>
          <w:color w:val="0D0D0D" w:themeColor="text1" w:themeTint="F2"/>
          <w:sz w:val="26"/>
          <w:szCs w:val="26"/>
        </w:rPr>
      </w:pPr>
    </w:p>
    <w:p w:rsidR="00DE2AFF" w:rsidRPr="009B0427" w:rsidRDefault="00DE2AFF" w:rsidP="00DE2AFF">
      <w:pPr>
        <w:rPr>
          <w:color w:val="0D0D0D" w:themeColor="text1" w:themeTint="F2"/>
          <w:sz w:val="26"/>
          <w:szCs w:val="26"/>
        </w:rPr>
      </w:pPr>
      <w:r w:rsidRPr="009B0427">
        <w:rPr>
          <w:color w:val="0D0D0D" w:themeColor="text1" w:themeTint="F2"/>
          <w:sz w:val="26"/>
          <w:szCs w:val="26"/>
        </w:rPr>
        <w:t xml:space="preserve">Si resurs i veçantë është edhe parku natyror “Mirusha” i cili me vetitë e rralla estetike, paraqet mundësi për zhvillimin e turizmit me ndikim edhe në qytetin e Klinës. Ujëvarat e Mirushës paraqesin një resurs shumë të rëndësishëm për zhvillimin e turizmit në komunën e Klinës. Vlerat e tilla mundësojnë jo vetëm turizmin në nivelin lokal, por edhe më gjerë, atë ndërkombëtar. Identifikimi i zonave të zhvillimit dhe hartimi i planit hapësinor të parkut natyror Mirusha, do të mundësonte hapjen e rrugës për investime në turizëm, e rëndësishme posaçërisht për ndërmarrjet e vogla dhe të mesme të Klinës të cilat merren me turizëm dhe hotelieri. </w:t>
      </w:r>
    </w:p>
    <w:p w:rsidR="00DE2AFF" w:rsidRPr="009B0427" w:rsidRDefault="00DE2AFF" w:rsidP="00DE2AFF">
      <w:pPr>
        <w:rPr>
          <w:color w:val="0D0D0D" w:themeColor="text1" w:themeTint="F2"/>
          <w:sz w:val="26"/>
          <w:szCs w:val="26"/>
        </w:rPr>
      </w:pPr>
    </w:p>
    <w:p w:rsidR="00DE2AFF" w:rsidRPr="009B0427" w:rsidRDefault="00DE2AFF" w:rsidP="00DE2AFF">
      <w:pPr>
        <w:rPr>
          <w:color w:val="0D0D0D" w:themeColor="text1" w:themeTint="F2"/>
          <w:sz w:val="26"/>
          <w:szCs w:val="26"/>
        </w:rPr>
      </w:pPr>
      <w:r w:rsidRPr="009B0427">
        <w:rPr>
          <w:color w:val="0D0D0D" w:themeColor="text1" w:themeTint="F2"/>
          <w:sz w:val="26"/>
          <w:szCs w:val="26"/>
        </w:rPr>
        <w:t>Ndërmarrjet e mesme dhe të vogla janë të përqendruara kryesisht në qytetin e Klinës, ndërsa në pikëpamje të hapësirës, nuk kërkojnë kushte të posaçme të vendosjes. Shumica e aktiviteteve të banorëve është në veprimtaritë shërbyese – hoteliere dhe zejtare e cila në shumicën e rasteve zhvillohet në kuadër të objekteve të banimit përgjatë rrugëve kryesore. Përveç veprimtarive shërbyese, pas luftës së fundit në Klinë janë themeluar edhe ndërmarrje prodhuese për nevojat e ndërtimtarisë, të cilat kanë renome edhe në mbarë Kosovën.</w:t>
      </w:r>
    </w:p>
    <w:p w:rsidR="00DE2AFF" w:rsidRPr="009B0427" w:rsidRDefault="00DE2AFF" w:rsidP="00DE2AFF">
      <w:pPr>
        <w:rPr>
          <w:color w:val="0D0D0D" w:themeColor="text1" w:themeTint="F2"/>
          <w:sz w:val="26"/>
          <w:szCs w:val="26"/>
        </w:rPr>
      </w:pPr>
    </w:p>
    <w:p w:rsidR="00DE2AFF" w:rsidRPr="009B0427" w:rsidRDefault="00DE2AFF" w:rsidP="00DE2AFF">
      <w:pPr>
        <w:rPr>
          <w:color w:val="0D0D0D" w:themeColor="text1" w:themeTint="F2"/>
          <w:sz w:val="26"/>
          <w:szCs w:val="26"/>
        </w:rPr>
      </w:pPr>
      <w:r w:rsidRPr="009B0427">
        <w:rPr>
          <w:color w:val="0D0D0D" w:themeColor="text1" w:themeTint="F2"/>
          <w:sz w:val="26"/>
          <w:szCs w:val="26"/>
        </w:rPr>
        <w:t>Në përgjithësi, në komunën e Klinës janë 941 persona të punësuar në sektorin publik dhe rreth 2000 të punësuar në atë privat, shumica prej të cilëve në qytetin e Klinës.</w:t>
      </w:r>
    </w:p>
    <w:p w:rsidR="005604D3" w:rsidRPr="009B0427" w:rsidRDefault="005604D3" w:rsidP="003A71A1">
      <w:pPr>
        <w:rPr>
          <w:color w:val="0D0D0D" w:themeColor="text1" w:themeTint="F2"/>
          <w:sz w:val="26"/>
          <w:szCs w:val="26"/>
        </w:rPr>
      </w:pPr>
    </w:p>
    <w:p w:rsidR="003A71A1" w:rsidRPr="009B0427" w:rsidRDefault="003A71A1" w:rsidP="003A71A1">
      <w:pPr>
        <w:rPr>
          <w:color w:val="0D0D0D" w:themeColor="text1" w:themeTint="F2"/>
          <w:sz w:val="26"/>
          <w:szCs w:val="26"/>
        </w:rPr>
      </w:pPr>
      <w:r w:rsidRPr="009B0427">
        <w:rPr>
          <w:color w:val="0D0D0D" w:themeColor="text1" w:themeTint="F2"/>
          <w:sz w:val="26"/>
          <w:szCs w:val="26"/>
        </w:rPr>
        <w:t>Shërbimet administrative kryesore në nivel të komunës janë të përqendruara në Klinë, ku përfshihen</w:t>
      </w:r>
      <w:r w:rsidR="005604D3" w:rsidRPr="009B0427">
        <w:rPr>
          <w:color w:val="0D0D0D" w:themeColor="text1" w:themeTint="F2"/>
          <w:sz w:val="26"/>
          <w:szCs w:val="26"/>
        </w:rPr>
        <w:t xml:space="preserve"> </w:t>
      </w:r>
      <w:r w:rsidRPr="009B0427">
        <w:rPr>
          <w:color w:val="0D0D0D" w:themeColor="text1" w:themeTint="F2"/>
          <w:sz w:val="26"/>
          <w:szCs w:val="26"/>
        </w:rPr>
        <w:t xml:space="preserve">shërbimet e Kuvendit Komunal me </w:t>
      </w:r>
      <w:proofErr w:type="spellStart"/>
      <w:r w:rsidRPr="009B0427">
        <w:rPr>
          <w:color w:val="0D0D0D" w:themeColor="text1" w:themeTint="F2"/>
          <w:sz w:val="26"/>
          <w:szCs w:val="26"/>
        </w:rPr>
        <w:t>zyret</w:t>
      </w:r>
      <w:proofErr w:type="spellEnd"/>
      <w:r w:rsidRPr="009B0427">
        <w:rPr>
          <w:color w:val="0D0D0D" w:themeColor="text1" w:themeTint="F2"/>
          <w:sz w:val="26"/>
          <w:szCs w:val="26"/>
        </w:rPr>
        <w:t xml:space="preserve"> përkatëse, Qendra për Punë Sociale (në kuadër të Ministrisë</w:t>
      </w:r>
      <w:r w:rsidR="005604D3" w:rsidRPr="009B0427">
        <w:rPr>
          <w:color w:val="0D0D0D" w:themeColor="text1" w:themeTint="F2"/>
          <w:sz w:val="26"/>
          <w:szCs w:val="26"/>
        </w:rPr>
        <w:t xml:space="preserve"> </w:t>
      </w:r>
      <w:r w:rsidRPr="009B0427">
        <w:rPr>
          <w:color w:val="0D0D0D" w:themeColor="text1" w:themeTint="F2"/>
          <w:sz w:val="26"/>
          <w:szCs w:val="26"/>
        </w:rPr>
        <w:t xml:space="preserve">për Punë dhe Mirëqenie Sociale), Qendra për </w:t>
      </w:r>
      <w:proofErr w:type="spellStart"/>
      <w:r w:rsidRPr="009B0427">
        <w:rPr>
          <w:color w:val="0D0D0D" w:themeColor="text1" w:themeTint="F2"/>
          <w:sz w:val="26"/>
          <w:szCs w:val="26"/>
        </w:rPr>
        <w:t>Rergjistrim</w:t>
      </w:r>
      <w:proofErr w:type="spellEnd"/>
      <w:r w:rsidRPr="009B0427">
        <w:rPr>
          <w:color w:val="0D0D0D" w:themeColor="text1" w:themeTint="F2"/>
          <w:sz w:val="26"/>
          <w:szCs w:val="26"/>
        </w:rPr>
        <w:t xml:space="preserve"> (në kuadër të Ministrisë për Punë të</w:t>
      </w:r>
      <w:r w:rsidR="005604D3" w:rsidRPr="009B0427">
        <w:rPr>
          <w:color w:val="0D0D0D" w:themeColor="text1" w:themeTint="F2"/>
          <w:sz w:val="26"/>
          <w:szCs w:val="26"/>
        </w:rPr>
        <w:t xml:space="preserve"> </w:t>
      </w:r>
      <w:r w:rsidRPr="009B0427">
        <w:rPr>
          <w:color w:val="0D0D0D" w:themeColor="text1" w:themeTint="F2"/>
          <w:sz w:val="26"/>
          <w:szCs w:val="26"/>
        </w:rPr>
        <w:t>Brendshme), Post‐</w:t>
      </w:r>
      <w:proofErr w:type="spellStart"/>
      <w:r w:rsidRPr="009B0427">
        <w:rPr>
          <w:color w:val="0D0D0D" w:themeColor="text1" w:themeTint="F2"/>
          <w:sz w:val="26"/>
          <w:szCs w:val="26"/>
        </w:rPr>
        <w:t>Telekomi</w:t>
      </w:r>
      <w:proofErr w:type="spellEnd"/>
      <w:r w:rsidRPr="009B0427">
        <w:rPr>
          <w:color w:val="0D0D0D" w:themeColor="text1" w:themeTint="F2"/>
          <w:sz w:val="26"/>
          <w:szCs w:val="26"/>
        </w:rPr>
        <w:t xml:space="preserve">, si dhe </w:t>
      </w:r>
      <w:proofErr w:type="spellStart"/>
      <w:r w:rsidRPr="009B0427">
        <w:rPr>
          <w:color w:val="0D0D0D" w:themeColor="text1" w:themeTint="F2"/>
          <w:sz w:val="26"/>
          <w:szCs w:val="26"/>
        </w:rPr>
        <w:t>filialat</w:t>
      </w:r>
      <w:proofErr w:type="spellEnd"/>
      <w:r w:rsidRPr="009B0427">
        <w:rPr>
          <w:color w:val="0D0D0D" w:themeColor="text1" w:themeTint="F2"/>
          <w:sz w:val="26"/>
          <w:szCs w:val="26"/>
        </w:rPr>
        <w:t xml:space="preserve"> e disa prej bankave komerciale. Përqendrimi i këtyre</w:t>
      </w:r>
      <w:r w:rsidR="005604D3" w:rsidRPr="009B0427">
        <w:rPr>
          <w:color w:val="0D0D0D" w:themeColor="text1" w:themeTint="F2"/>
          <w:sz w:val="26"/>
          <w:szCs w:val="26"/>
        </w:rPr>
        <w:t xml:space="preserve"> </w:t>
      </w:r>
      <w:r w:rsidRPr="009B0427">
        <w:rPr>
          <w:color w:val="0D0D0D" w:themeColor="text1" w:themeTint="F2"/>
          <w:sz w:val="26"/>
          <w:szCs w:val="26"/>
        </w:rPr>
        <w:t xml:space="preserve">shërbimeve në qytetin e Klinës, si dhe i shërbimeve tjera ‐ shkollimi dhe </w:t>
      </w:r>
      <w:proofErr w:type="spellStart"/>
      <w:r w:rsidRPr="009B0427">
        <w:rPr>
          <w:color w:val="0D0D0D" w:themeColor="text1" w:themeTint="F2"/>
          <w:sz w:val="26"/>
          <w:szCs w:val="26"/>
        </w:rPr>
        <w:t>shëndtësia</w:t>
      </w:r>
      <w:proofErr w:type="spellEnd"/>
      <w:r w:rsidRPr="009B0427">
        <w:rPr>
          <w:color w:val="0D0D0D" w:themeColor="text1" w:themeTint="F2"/>
          <w:sz w:val="26"/>
          <w:szCs w:val="26"/>
        </w:rPr>
        <w:t xml:space="preserve"> me qasje të lehtë,</w:t>
      </w:r>
      <w:r w:rsidR="005604D3" w:rsidRPr="009B0427">
        <w:rPr>
          <w:color w:val="0D0D0D" w:themeColor="text1" w:themeTint="F2"/>
          <w:sz w:val="26"/>
          <w:szCs w:val="26"/>
        </w:rPr>
        <w:t xml:space="preserve"> </w:t>
      </w:r>
      <w:r w:rsidRPr="009B0427">
        <w:rPr>
          <w:color w:val="0D0D0D" w:themeColor="text1" w:themeTint="F2"/>
          <w:sz w:val="26"/>
          <w:szCs w:val="26"/>
        </w:rPr>
        <w:t>infrastruktura etj. janë faktorë që kanë ndikuar në tendencat për largimin nga zonat rurale.</w:t>
      </w:r>
    </w:p>
    <w:p w:rsidR="005604D3" w:rsidRPr="009B0427" w:rsidRDefault="005604D3" w:rsidP="003A71A1">
      <w:pPr>
        <w:rPr>
          <w:color w:val="0D0D0D" w:themeColor="text1" w:themeTint="F2"/>
          <w:sz w:val="26"/>
          <w:szCs w:val="26"/>
        </w:rPr>
      </w:pPr>
    </w:p>
    <w:p w:rsidR="0033776D" w:rsidRPr="009B0427" w:rsidRDefault="003A71A1" w:rsidP="0033776D">
      <w:pPr>
        <w:rPr>
          <w:color w:val="0D0D0D" w:themeColor="text1" w:themeTint="F2"/>
          <w:sz w:val="26"/>
          <w:szCs w:val="26"/>
        </w:rPr>
      </w:pPr>
      <w:r w:rsidRPr="009B0427">
        <w:rPr>
          <w:color w:val="0D0D0D" w:themeColor="text1" w:themeTint="F2"/>
          <w:sz w:val="26"/>
          <w:szCs w:val="26"/>
        </w:rPr>
        <w:t>Në zonat rurale, shërbimet e vetme administrative ofrohen përmes 13 zyrave të bashkësive lokale.</w:t>
      </w:r>
      <w:r w:rsidR="0033776D" w:rsidRPr="009B0427">
        <w:rPr>
          <w:color w:val="0D0D0D" w:themeColor="text1" w:themeTint="F2"/>
          <w:sz w:val="26"/>
          <w:szCs w:val="26"/>
        </w:rPr>
        <w:t xml:space="preserve"> </w:t>
      </w:r>
    </w:p>
    <w:p w:rsidR="0033776D" w:rsidRPr="009B0427" w:rsidRDefault="0033776D" w:rsidP="0033776D">
      <w:pPr>
        <w:rPr>
          <w:color w:val="0D0D0D" w:themeColor="text1" w:themeTint="F2"/>
          <w:sz w:val="26"/>
          <w:szCs w:val="26"/>
        </w:rPr>
      </w:pPr>
    </w:p>
    <w:p w:rsidR="0033776D" w:rsidRPr="009B0427" w:rsidRDefault="0033776D" w:rsidP="0033776D">
      <w:pPr>
        <w:rPr>
          <w:color w:val="0D0D0D" w:themeColor="text1" w:themeTint="F2"/>
          <w:sz w:val="26"/>
          <w:szCs w:val="26"/>
        </w:rPr>
      </w:pPr>
      <w:r w:rsidRPr="009B0427">
        <w:rPr>
          <w:color w:val="0D0D0D" w:themeColor="text1" w:themeTint="F2"/>
          <w:sz w:val="26"/>
          <w:szCs w:val="26"/>
        </w:rPr>
        <w:t xml:space="preserve">Komuna e Klinës përfshinë një sipërfaqe prej 308.8 kilometra katrorë. Administrohet nga 9 zyra vendore dhe ka 54 vendbanime. Qyteti i Klinës ka pozitë qendrore në kontekst të komunës dhe paraqet nyje një të rëndësishme të qarkullimit. </w:t>
      </w:r>
    </w:p>
    <w:p w:rsidR="0033776D" w:rsidRPr="009B0427" w:rsidRDefault="0033776D" w:rsidP="0033776D">
      <w:pPr>
        <w:rPr>
          <w:color w:val="0D0D0D" w:themeColor="text1" w:themeTint="F2"/>
          <w:sz w:val="26"/>
          <w:szCs w:val="26"/>
        </w:rPr>
      </w:pPr>
    </w:p>
    <w:p w:rsidR="000C00BA" w:rsidRPr="009B0427" w:rsidRDefault="000C00BA" w:rsidP="0033776D">
      <w:pPr>
        <w:rPr>
          <w:color w:val="0D0D0D" w:themeColor="text1" w:themeTint="F2"/>
          <w:sz w:val="26"/>
          <w:szCs w:val="26"/>
        </w:rPr>
      </w:pPr>
    </w:p>
    <w:p w:rsidR="0033776D" w:rsidRPr="009B0427" w:rsidRDefault="0033776D" w:rsidP="0033776D">
      <w:pPr>
        <w:rPr>
          <w:color w:val="0D0D0D" w:themeColor="text1" w:themeTint="F2"/>
          <w:sz w:val="26"/>
          <w:szCs w:val="26"/>
        </w:rPr>
      </w:pPr>
      <w:r w:rsidRPr="009B0427">
        <w:rPr>
          <w:color w:val="0D0D0D" w:themeColor="text1" w:themeTint="F2"/>
          <w:sz w:val="26"/>
          <w:szCs w:val="26"/>
        </w:rPr>
        <w:lastRenderedPageBreak/>
        <w:t xml:space="preserve">Përveç Klinës, si qendër komunale, në kuadër të komunës përfshihen edhe këto vendbanime: </w:t>
      </w:r>
      <w:proofErr w:type="spellStart"/>
      <w:r w:rsidRPr="009B0427">
        <w:rPr>
          <w:color w:val="0D0D0D" w:themeColor="text1" w:themeTint="F2"/>
          <w:sz w:val="26"/>
          <w:szCs w:val="26"/>
        </w:rPr>
        <w:t>Berkovë</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Binxhë</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Bokshiq</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Budisalc</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Çabiq</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Caravik</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Deiq</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Dobërdol</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Dollc</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Dollovë</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Dranashiq</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Drenoc</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Dresnik</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Dugajevë</w:t>
      </w:r>
      <w:proofErr w:type="spellEnd"/>
      <w:r w:rsidRPr="009B0427">
        <w:rPr>
          <w:color w:val="0D0D0D" w:themeColor="text1" w:themeTint="F2"/>
          <w:sz w:val="26"/>
          <w:szCs w:val="26"/>
        </w:rPr>
        <w:t xml:space="preserve">, Dush, Dush i Vogël, </w:t>
      </w:r>
      <w:proofErr w:type="spellStart"/>
      <w:r w:rsidRPr="009B0427">
        <w:rPr>
          <w:color w:val="0D0D0D" w:themeColor="text1" w:themeTint="F2"/>
          <w:sz w:val="26"/>
          <w:szCs w:val="26"/>
        </w:rPr>
        <w:t>Gjurgjevik</w:t>
      </w:r>
      <w:proofErr w:type="spellEnd"/>
      <w:r w:rsidRPr="009B0427">
        <w:rPr>
          <w:color w:val="0D0D0D" w:themeColor="text1" w:themeTint="F2"/>
          <w:sz w:val="26"/>
          <w:szCs w:val="26"/>
        </w:rPr>
        <w:t xml:space="preserve"> i Madh, </w:t>
      </w:r>
      <w:proofErr w:type="spellStart"/>
      <w:r w:rsidRPr="009B0427">
        <w:rPr>
          <w:color w:val="0D0D0D" w:themeColor="text1" w:themeTint="F2"/>
          <w:sz w:val="26"/>
          <w:szCs w:val="26"/>
        </w:rPr>
        <w:t>Gjurgjevik</w:t>
      </w:r>
      <w:proofErr w:type="spellEnd"/>
      <w:r w:rsidRPr="009B0427">
        <w:rPr>
          <w:color w:val="0D0D0D" w:themeColor="text1" w:themeTint="F2"/>
          <w:sz w:val="26"/>
          <w:szCs w:val="26"/>
        </w:rPr>
        <w:t xml:space="preserve"> i Vogël, </w:t>
      </w:r>
      <w:proofErr w:type="spellStart"/>
      <w:r w:rsidRPr="009B0427">
        <w:rPr>
          <w:color w:val="0D0D0D" w:themeColor="text1" w:themeTint="F2"/>
          <w:sz w:val="26"/>
          <w:szCs w:val="26"/>
        </w:rPr>
        <w:t>Gllarevë</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Grabanicë</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Grabc</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Gremnik</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Jagodë</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Jashanicë</w:t>
      </w:r>
      <w:proofErr w:type="spellEnd"/>
      <w:r w:rsidRPr="009B0427">
        <w:rPr>
          <w:color w:val="0D0D0D" w:themeColor="text1" w:themeTint="F2"/>
          <w:sz w:val="26"/>
          <w:szCs w:val="26"/>
        </w:rPr>
        <w:t>,</w:t>
      </w:r>
    </w:p>
    <w:p w:rsidR="0033776D" w:rsidRPr="009B0427" w:rsidRDefault="0033776D" w:rsidP="0033776D">
      <w:pPr>
        <w:rPr>
          <w:color w:val="0D0D0D" w:themeColor="text1" w:themeTint="F2"/>
          <w:sz w:val="26"/>
          <w:szCs w:val="26"/>
        </w:rPr>
      </w:pPr>
      <w:proofErr w:type="spellStart"/>
      <w:r w:rsidRPr="009B0427">
        <w:rPr>
          <w:color w:val="0D0D0D" w:themeColor="text1" w:themeTint="F2"/>
          <w:sz w:val="26"/>
          <w:szCs w:val="26"/>
        </w:rPr>
        <w:t>Jelloc</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Kërrnicë</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Klinafc</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Këpuz</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Krushevë</w:t>
      </w:r>
      <w:proofErr w:type="spellEnd"/>
      <w:r w:rsidRPr="009B0427">
        <w:rPr>
          <w:color w:val="0D0D0D" w:themeColor="text1" w:themeTint="F2"/>
          <w:sz w:val="26"/>
          <w:szCs w:val="26"/>
        </w:rPr>
        <w:t xml:space="preserve"> e Madhe, </w:t>
      </w:r>
      <w:proofErr w:type="spellStart"/>
      <w:r w:rsidRPr="009B0427">
        <w:rPr>
          <w:color w:val="0D0D0D" w:themeColor="text1" w:themeTint="F2"/>
          <w:sz w:val="26"/>
          <w:szCs w:val="26"/>
        </w:rPr>
        <w:t>Krushevë</w:t>
      </w:r>
      <w:proofErr w:type="spellEnd"/>
      <w:r w:rsidRPr="009B0427">
        <w:rPr>
          <w:color w:val="0D0D0D" w:themeColor="text1" w:themeTint="F2"/>
          <w:sz w:val="26"/>
          <w:szCs w:val="26"/>
        </w:rPr>
        <w:t xml:space="preserve"> e Vogël, </w:t>
      </w:r>
      <w:proofErr w:type="spellStart"/>
      <w:r w:rsidRPr="009B0427">
        <w:rPr>
          <w:color w:val="0D0D0D" w:themeColor="text1" w:themeTint="F2"/>
          <w:sz w:val="26"/>
          <w:szCs w:val="26"/>
        </w:rPr>
        <w:t>Leskoc</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Nagllavë</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Përçevë</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Pjetërq</w:t>
      </w:r>
      <w:proofErr w:type="spellEnd"/>
      <w:r w:rsidRPr="009B0427">
        <w:rPr>
          <w:color w:val="0D0D0D" w:themeColor="text1" w:themeTint="F2"/>
          <w:sz w:val="26"/>
          <w:szCs w:val="26"/>
        </w:rPr>
        <w:t xml:space="preserve"> i Epërm, </w:t>
      </w:r>
      <w:proofErr w:type="spellStart"/>
      <w:r w:rsidRPr="009B0427">
        <w:rPr>
          <w:color w:val="0D0D0D" w:themeColor="text1" w:themeTint="F2"/>
          <w:sz w:val="26"/>
          <w:szCs w:val="26"/>
        </w:rPr>
        <w:t>Pjetërq</w:t>
      </w:r>
      <w:proofErr w:type="spellEnd"/>
      <w:r w:rsidRPr="009B0427">
        <w:rPr>
          <w:color w:val="0D0D0D" w:themeColor="text1" w:themeTint="F2"/>
          <w:sz w:val="26"/>
          <w:szCs w:val="26"/>
        </w:rPr>
        <w:t xml:space="preserve"> i Poshtëm, </w:t>
      </w:r>
      <w:proofErr w:type="spellStart"/>
      <w:r w:rsidRPr="009B0427">
        <w:rPr>
          <w:color w:val="0D0D0D" w:themeColor="text1" w:themeTint="F2"/>
          <w:sz w:val="26"/>
          <w:szCs w:val="26"/>
        </w:rPr>
        <w:t>Pograxhë</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Qeskovë</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Qupevë</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Radulloc</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Ranoc</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Resnik</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Rixhevë</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Rudicë</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Sferkë</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Shtupel</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Siqevë</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Stupë</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Ujmirë</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Videjë</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Volljakë</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Zabërgjë</w:t>
      </w:r>
      <w:proofErr w:type="spellEnd"/>
      <w:r w:rsidRPr="009B0427">
        <w:rPr>
          <w:color w:val="0D0D0D" w:themeColor="text1" w:themeTint="F2"/>
          <w:sz w:val="26"/>
          <w:szCs w:val="26"/>
        </w:rPr>
        <w:t xml:space="preserve">, </w:t>
      </w:r>
      <w:proofErr w:type="spellStart"/>
      <w:r w:rsidRPr="009B0427">
        <w:rPr>
          <w:color w:val="0D0D0D" w:themeColor="text1" w:themeTint="F2"/>
          <w:sz w:val="26"/>
          <w:szCs w:val="26"/>
        </w:rPr>
        <w:t>Zajm</w:t>
      </w:r>
      <w:proofErr w:type="spellEnd"/>
      <w:r w:rsidRPr="009B0427">
        <w:rPr>
          <w:color w:val="0D0D0D" w:themeColor="text1" w:themeTint="F2"/>
          <w:sz w:val="26"/>
          <w:szCs w:val="26"/>
        </w:rPr>
        <w:t xml:space="preserve"> dhe </w:t>
      </w:r>
      <w:proofErr w:type="spellStart"/>
      <w:r w:rsidRPr="009B0427">
        <w:rPr>
          <w:color w:val="0D0D0D" w:themeColor="text1" w:themeTint="F2"/>
          <w:sz w:val="26"/>
          <w:szCs w:val="26"/>
        </w:rPr>
        <w:t>Zllakuqan</w:t>
      </w:r>
      <w:proofErr w:type="spellEnd"/>
      <w:r w:rsidRPr="009B0427">
        <w:rPr>
          <w:color w:val="0D0D0D" w:themeColor="text1" w:themeTint="F2"/>
          <w:sz w:val="26"/>
          <w:szCs w:val="26"/>
        </w:rPr>
        <w:t>.</w:t>
      </w:r>
    </w:p>
    <w:p w:rsidR="005604D3" w:rsidRPr="009B0427" w:rsidRDefault="005604D3" w:rsidP="003A71A1">
      <w:pPr>
        <w:rPr>
          <w:color w:val="0D0D0D" w:themeColor="text1" w:themeTint="F2"/>
          <w:sz w:val="26"/>
          <w:szCs w:val="26"/>
        </w:rPr>
      </w:pPr>
    </w:p>
    <w:p w:rsidR="000C00BA" w:rsidRPr="009B0427" w:rsidRDefault="000C00BA" w:rsidP="003A71A1">
      <w:pPr>
        <w:rPr>
          <w:color w:val="0D0D0D" w:themeColor="text1" w:themeTint="F2"/>
          <w:sz w:val="26"/>
          <w:szCs w:val="26"/>
        </w:rPr>
      </w:pPr>
    </w:p>
    <w:p w:rsidR="005604D3" w:rsidRPr="009B0427" w:rsidRDefault="005604D3" w:rsidP="003A71A1">
      <w:pPr>
        <w:rPr>
          <w:color w:val="0D0D0D" w:themeColor="text1" w:themeTint="F2"/>
          <w:sz w:val="26"/>
          <w:szCs w:val="26"/>
        </w:rPr>
      </w:pPr>
    </w:p>
    <w:p w:rsidR="005604D3" w:rsidRPr="009B0427" w:rsidRDefault="005604D3" w:rsidP="003A71A1">
      <w:pPr>
        <w:rPr>
          <w:b/>
          <w:color w:val="0D0D0D" w:themeColor="text1" w:themeTint="F2"/>
          <w:sz w:val="26"/>
          <w:szCs w:val="26"/>
        </w:rPr>
      </w:pPr>
      <w:r w:rsidRPr="009B0427">
        <w:rPr>
          <w:b/>
          <w:color w:val="0D0D0D" w:themeColor="text1" w:themeTint="F2"/>
          <w:sz w:val="26"/>
          <w:szCs w:val="26"/>
        </w:rPr>
        <w:t>2.2 Administrata komunale</w:t>
      </w:r>
    </w:p>
    <w:p w:rsidR="005604D3" w:rsidRPr="009B0427" w:rsidRDefault="005604D3" w:rsidP="003A71A1">
      <w:pPr>
        <w:rPr>
          <w:color w:val="0D0D0D" w:themeColor="text1" w:themeTint="F2"/>
          <w:sz w:val="26"/>
          <w:szCs w:val="26"/>
        </w:rPr>
      </w:pPr>
    </w:p>
    <w:p w:rsidR="005604D3" w:rsidRPr="009B0427" w:rsidRDefault="005604D3" w:rsidP="005604D3">
      <w:pPr>
        <w:rPr>
          <w:color w:val="0D0D0D" w:themeColor="text1" w:themeTint="F2"/>
          <w:sz w:val="26"/>
          <w:szCs w:val="26"/>
        </w:rPr>
      </w:pPr>
      <w:r w:rsidRPr="009B0427">
        <w:rPr>
          <w:color w:val="0D0D0D" w:themeColor="text1" w:themeTint="F2"/>
          <w:sz w:val="26"/>
          <w:szCs w:val="26"/>
        </w:rPr>
        <w:t xml:space="preserve">Administrata komunale në Klinë është e organizuar në 10 drejtori: </w:t>
      </w:r>
    </w:p>
    <w:p w:rsidR="005604D3" w:rsidRPr="009B0427" w:rsidRDefault="005604D3" w:rsidP="005604D3">
      <w:pPr>
        <w:pStyle w:val="ListParagraph"/>
        <w:numPr>
          <w:ilvl w:val="0"/>
          <w:numId w:val="3"/>
        </w:numPr>
        <w:rPr>
          <w:color w:val="0D0D0D" w:themeColor="text1" w:themeTint="F2"/>
          <w:sz w:val="26"/>
          <w:szCs w:val="26"/>
        </w:rPr>
      </w:pPr>
      <w:r w:rsidRPr="009B0427">
        <w:rPr>
          <w:color w:val="0D0D0D" w:themeColor="text1" w:themeTint="F2"/>
          <w:sz w:val="26"/>
          <w:szCs w:val="26"/>
        </w:rPr>
        <w:t xml:space="preserve">Drejtoria për Administratë e Përgjithshme, </w:t>
      </w:r>
    </w:p>
    <w:p w:rsidR="005604D3" w:rsidRPr="009B0427" w:rsidRDefault="005604D3" w:rsidP="005604D3">
      <w:pPr>
        <w:pStyle w:val="ListParagraph"/>
        <w:numPr>
          <w:ilvl w:val="0"/>
          <w:numId w:val="3"/>
        </w:numPr>
        <w:rPr>
          <w:color w:val="0D0D0D" w:themeColor="text1" w:themeTint="F2"/>
          <w:sz w:val="26"/>
          <w:szCs w:val="26"/>
        </w:rPr>
      </w:pPr>
      <w:r w:rsidRPr="009B0427">
        <w:rPr>
          <w:color w:val="0D0D0D" w:themeColor="text1" w:themeTint="F2"/>
          <w:sz w:val="26"/>
          <w:szCs w:val="26"/>
        </w:rPr>
        <w:t xml:space="preserve">Drejtoria për Arsim, </w:t>
      </w:r>
    </w:p>
    <w:p w:rsidR="005604D3" w:rsidRPr="009B0427" w:rsidRDefault="005604D3" w:rsidP="005604D3">
      <w:pPr>
        <w:pStyle w:val="ListParagraph"/>
        <w:numPr>
          <w:ilvl w:val="0"/>
          <w:numId w:val="3"/>
        </w:numPr>
        <w:rPr>
          <w:color w:val="0D0D0D" w:themeColor="text1" w:themeTint="F2"/>
          <w:sz w:val="26"/>
          <w:szCs w:val="26"/>
        </w:rPr>
      </w:pPr>
      <w:r w:rsidRPr="009B0427">
        <w:rPr>
          <w:color w:val="0D0D0D" w:themeColor="text1" w:themeTint="F2"/>
          <w:sz w:val="26"/>
          <w:szCs w:val="26"/>
        </w:rPr>
        <w:t xml:space="preserve">Drejtoria për Financa dhe Zhvillim Ekonomik, </w:t>
      </w:r>
    </w:p>
    <w:p w:rsidR="005604D3" w:rsidRPr="009B0427" w:rsidRDefault="005604D3" w:rsidP="005604D3">
      <w:pPr>
        <w:pStyle w:val="ListParagraph"/>
        <w:numPr>
          <w:ilvl w:val="0"/>
          <w:numId w:val="3"/>
        </w:numPr>
        <w:rPr>
          <w:color w:val="0D0D0D" w:themeColor="text1" w:themeTint="F2"/>
          <w:sz w:val="26"/>
          <w:szCs w:val="26"/>
        </w:rPr>
      </w:pPr>
      <w:r w:rsidRPr="009B0427">
        <w:rPr>
          <w:color w:val="0D0D0D" w:themeColor="text1" w:themeTint="F2"/>
          <w:sz w:val="26"/>
          <w:szCs w:val="26"/>
        </w:rPr>
        <w:t xml:space="preserve">Drejtoria për Shëndetësi dhe Mirëqenie Sociale, </w:t>
      </w:r>
    </w:p>
    <w:p w:rsidR="005604D3" w:rsidRPr="009B0427" w:rsidRDefault="005604D3" w:rsidP="005604D3">
      <w:pPr>
        <w:pStyle w:val="ListParagraph"/>
        <w:numPr>
          <w:ilvl w:val="0"/>
          <w:numId w:val="3"/>
        </w:numPr>
        <w:rPr>
          <w:color w:val="0D0D0D" w:themeColor="text1" w:themeTint="F2"/>
          <w:sz w:val="26"/>
          <w:szCs w:val="26"/>
        </w:rPr>
      </w:pPr>
      <w:r w:rsidRPr="009B0427">
        <w:rPr>
          <w:color w:val="0D0D0D" w:themeColor="text1" w:themeTint="F2"/>
          <w:sz w:val="26"/>
          <w:szCs w:val="26"/>
        </w:rPr>
        <w:t>Drejtoria për Gjeodezi, Kadastër dhe Pronë,</w:t>
      </w:r>
    </w:p>
    <w:p w:rsidR="005604D3" w:rsidRPr="009B0427" w:rsidRDefault="005604D3" w:rsidP="005604D3">
      <w:pPr>
        <w:pStyle w:val="ListParagraph"/>
        <w:numPr>
          <w:ilvl w:val="0"/>
          <w:numId w:val="3"/>
        </w:numPr>
        <w:rPr>
          <w:color w:val="0D0D0D" w:themeColor="text1" w:themeTint="F2"/>
          <w:sz w:val="26"/>
          <w:szCs w:val="26"/>
        </w:rPr>
      </w:pPr>
      <w:r w:rsidRPr="009B0427">
        <w:rPr>
          <w:color w:val="0D0D0D" w:themeColor="text1" w:themeTint="F2"/>
          <w:sz w:val="26"/>
          <w:szCs w:val="26"/>
        </w:rPr>
        <w:t xml:space="preserve"> Drejtoria për Shërbime Publike Komunale, </w:t>
      </w:r>
    </w:p>
    <w:p w:rsidR="005604D3" w:rsidRPr="009B0427" w:rsidRDefault="005604D3" w:rsidP="005604D3">
      <w:pPr>
        <w:pStyle w:val="ListParagraph"/>
        <w:numPr>
          <w:ilvl w:val="0"/>
          <w:numId w:val="3"/>
        </w:numPr>
        <w:rPr>
          <w:color w:val="0D0D0D" w:themeColor="text1" w:themeTint="F2"/>
          <w:sz w:val="26"/>
          <w:szCs w:val="26"/>
        </w:rPr>
      </w:pPr>
      <w:r w:rsidRPr="009B0427">
        <w:rPr>
          <w:color w:val="0D0D0D" w:themeColor="text1" w:themeTint="F2"/>
          <w:sz w:val="26"/>
          <w:szCs w:val="26"/>
        </w:rPr>
        <w:t xml:space="preserve">Drejtoria për Bujqësi, Pylltari dhe Zhvillim Rural, </w:t>
      </w:r>
    </w:p>
    <w:p w:rsidR="005604D3" w:rsidRPr="009B0427" w:rsidRDefault="005604D3" w:rsidP="005604D3">
      <w:pPr>
        <w:pStyle w:val="ListParagraph"/>
        <w:numPr>
          <w:ilvl w:val="0"/>
          <w:numId w:val="3"/>
        </w:numPr>
        <w:rPr>
          <w:color w:val="0D0D0D" w:themeColor="text1" w:themeTint="F2"/>
          <w:sz w:val="26"/>
          <w:szCs w:val="26"/>
        </w:rPr>
      </w:pPr>
      <w:r w:rsidRPr="009B0427">
        <w:rPr>
          <w:color w:val="0D0D0D" w:themeColor="text1" w:themeTint="F2"/>
          <w:sz w:val="26"/>
          <w:szCs w:val="26"/>
        </w:rPr>
        <w:t xml:space="preserve">Drejtoria për Urbanizëm, Planifikim dhe Mbrojtje të Mjedisit, </w:t>
      </w:r>
    </w:p>
    <w:p w:rsidR="005604D3" w:rsidRPr="009B0427" w:rsidRDefault="005604D3" w:rsidP="005604D3">
      <w:pPr>
        <w:pStyle w:val="ListParagraph"/>
        <w:numPr>
          <w:ilvl w:val="0"/>
          <w:numId w:val="3"/>
        </w:numPr>
        <w:rPr>
          <w:color w:val="0D0D0D" w:themeColor="text1" w:themeTint="F2"/>
          <w:sz w:val="26"/>
          <w:szCs w:val="26"/>
        </w:rPr>
      </w:pPr>
      <w:r w:rsidRPr="009B0427">
        <w:rPr>
          <w:color w:val="0D0D0D" w:themeColor="text1" w:themeTint="F2"/>
          <w:sz w:val="26"/>
          <w:szCs w:val="26"/>
        </w:rPr>
        <w:t xml:space="preserve">Drejtoria për Kulturë, Rini dhe Sport, </w:t>
      </w:r>
    </w:p>
    <w:p w:rsidR="005604D3" w:rsidRPr="009B0427" w:rsidRDefault="005604D3" w:rsidP="005604D3">
      <w:pPr>
        <w:pStyle w:val="ListParagraph"/>
        <w:numPr>
          <w:ilvl w:val="0"/>
          <w:numId w:val="3"/>
        </w:numPr>
        <w:rPr>
          <w:color w:val="0D0D0D" w:themeColor="text1" w:themeTint="F2"/>
          <w:sz w:val="26"/>
          <w:szCs w:val="26"/>
        </w:rPr>
      </w:pPr>
      <w:r w:rsidRPr="009B0427">
        <w:rPr>
          <w:color w:val="0D0D0D" w:themeColor="text1" w:themeTint="F2"/>
          <w:sz w:val="26"/>
          <w:szCs w:val="26"/>
        </w:rPr>
        <w:t>Drejtoria e Inspektoratit.</w:t>
      </w:r>
    </w:p>
    <w:p w:rsidR="005604D3" w:rsidRPr="009B0427" w:rsidRDefault="005604D3" w:rsidP="005604D3">
      <w:pPr>
        <w:rPr>
          <w:color w:val="0D0D0D" w:themeColor="text1" w:themeTint="F2"/>
          <w:sz w:val="26"/>
          <w:szCs w:val="26"/>
        </w:rPr>
      </w:pPr>
    </w:p>
    <w:p w:rsidR="005604D3" w:rsidRPr="009B0427" w:rsidRDefault="005604D3" w:rsidP="005604D3">
      <w:pPr>
        <w:rPr>
          <w:color w:val="0D0D0D" w:themeColor="text1" w:themeTint="F2"/>
          <w:sz w:val="26"/>
          <w:szCs w:val="26"/>
        </w:rPr>
      </w:pPr>
    </w:p>
    <w:p w:rsidR="005604D3" w:rsidRPr="009B0427" w:rsidRDefault="005604D3" w:rsidP="005604D3">
      <w:pPr>
        <w:rPr>
          <w:color w:val="0D0D0D" w:themeColor="text1" w:themeTint="F2"/>
          <w:sz w:val="26"/>
          <w:szCs w:val="26"/>
        </w:rPr>
      </w:pPr>
      <w:r w:rsidRPr="009B0427">
        <w:rPr>
          <w:color w:val="0D0D0D" w:themeColor="text1" w:themeTint="F2"/>
          <w:sz w:val="26"/>
          <w:szCs w:val="26"/>
        </w:rPr>
        <w:t>Në kuadër të administratës, funksionojnë edhe njësi më të vogla organizative, si: Zyra për Integrime Evropian, Zyra e Burimeve Njerëzore</w:t>
      </w:r>
      <w:r w:rsidR="00182E12">
        <w:rPr>
          <w:color w:val="0D0D0D" w:themeColor="text1" w:themeTint="F2"/>
          <w:sz w:val="26"/>
          <w:szCs w:val="26"/>
        </w:rPr>
        <w:t xml:space="preserve"> - Personelit</w:t>
      </w:r>
      <w:r w:rsidRPr="009B0427">
        <w:rPr>
          <w:color w:val="0D0D0D" w:themeColor="text1" w:themeTint="F2"/>
          <w:sz w:val="26"/>
          <w:szCs w:val="26"/>
        </w:rPr>
        <w:t xml:space="preserve">, Zyra Ligjore, Zyra për </w:t>
      </w:r>
      <w:proofErr w:type="spellStart"/>
      <w:r w:rsidRPr="009B0427">
        <w:rPr>
          <w:color w:val="0D0D0D" w:themeColor="text1" w:themeTint="F2"/>
          <w:sz w:val="26"/>
          <w:szCs w:val="26"/>
        </w:rPr>
        <w:t>Auditim</w:t>
      </w:r>
      <w:proofErr w:type="spellEnd"/>
      <w:r w:rsidRPr="009B0427">
        <w:rPr>
          <w:color w:val="0D0D0D" w:themeColor="text1" w:themeTint="F2"/>
          <w:sz w:val="26"/>
          <w:szCs w:val="26"/>
        </w:rPr>
        <w:t xml:space="preserve"> të Brendshëm, Zyra për Informim dhe Marrëdhënie me Publikun, Zyra e Prokurimit, Zyra Komunale për Komunitete dhe </w:t>
      </w:r>
      <w:r w:rsidR="00182E12">
        <w:rPr>
          <w:color w:val="0D0D0D" w:themeColor="text1" w:themeTint="F2"/>
          <w:sz w:val="26"/>
          <w:szCs w:val="26"/>
        </w:rPr>
        <w:t>Kthim, Zyra për Barazi Gjinore, Zyra p</w:t>
      </w:r>
      <w:r w:rsidR="00182E12" w:rsidRPr="009B0427">
        <w:rPr>
          <w:color w:val="0D0D0D" w:themeColor="text1" w:themeTint="F2"/>
          <w:sz w:val="26"/>
          <w:szCs w:val="26"/>
        </w:rPr>
        <w:t>ë</w:t>
      </w:r>
      <w:r w:rsidR="00182E12">
        <w:rPr>
          <w:color w:val="0D0D0D" w:themeColor="text1" w:themeTint="F2"/>
          <w:sz w:val="26"/>
          <w:szCs w:val="26"/>
        </w:rPr>
        <w:t>r Teknologji Informative.</w:t>
      </w:r>
    </w:p>
    <w:p w:rsidR="000C00BA" w:rsidRPr="009B0427" w:rsidRDefault="000C00BA" w:rsidP="00CC6D95">
      <w:pPr>
        <w:rPr>
          <w:color w:val="0D0D0D" w:themeColor="text1" w:themeTint="F2"/>
          <w:sz w:val="26"/>
          <w:szCs w:val="26"/>
        </w:rPr>
      </w:pPr>
    </w:p>
    <w:p w:rsidR="002A155D" w:rsidRPr="009B0427" w:rsidRDefault="002A155D" w:rsidP="00CC6D95">
      <w:pPr>
        <w:rPr>
          <w:color w:val="0D0D0D" w:themeColor="text1" w:themeTint="F2"/>
          <w:sz w:val="26"/>
          <w:szCs w:val="26"/>
        </w:rPr>
      </w:pPr>
    </w:p>
    <w:p w:rsidR="00CC6D95" w:rsidRPr="009B0427" w:rsidRDefault="00CC6D95" w:rsidP="00CC6D95">
      <w:pPr>
        <w:rPr>
          <w:color w:val="0D0D0D" w:themeColor="text1" w:themeTint="F2"/>
          <w:sz w:val="26"/>
          <w:szCs w:val="26"/>
        </w:rPr>
      </w:pPr>
    </w:p>
    <w:p w:rsidR="00CC6D95" w:rsidRPr="009B0427" w:rsidRDefault="00CC6D95" w:rsidP="00CC6D95">
      <w:pPr>
        <w:pStyle w:val="ListParagraph"/>
        <w:numPr>
          <w:ilvl w:val="1"/>
          <w:numId w:val="5"/>
        </w:numPr>
        <w:rPr>
          <w:b/>
          <w:color w:val="0D0D0D" w:themeColor="text1" w:themeTint="F2"/>
          <w:sz w:val="26"/>
          <w:szCs w:val="26"/>
        </w:rPr>
      </w:pPr>
      <w:r w:rsidRPr="009B0427">
        <w:rPr>
          <w:b/>
          <w:color w:val="0D0D0D" w:themeColor="text1" w:themeTint="F2"/>
          <w:sz w:val="26"/>
          <w:szCs w:val="26"/>
        </w:rPr>
        <w:t xml:space="preserve">Zyra për Informim dhe Marrëdhënie me Publikun </w:t>
      </w:r>
    </w:p>
    <w:p w:rsidR="00CC6D95" w:rsidRPr="009B0427" w:rsidRDefault="00CC6D95" w:rsidP="00CC6D95">
      <w:pPr>
        <w:rPr>
          <w:color w:val="0D0D0D" w:themeColor="text1" w:themeTint="F2"/>
          <w:sz w:val="26"/>
          <w:szCs w:val="26"/>
        </w:rPr>
      </w:pPr>
    </w:p>
    <w:p w:rsidR="00CC6D95" w:rsidRPr="009B0427" w:rsidRDefault="00CC6D95" w:rsidP="00CC6D95">
      <w:pPr>
        <w:rPr>
          <w:color w:val="0D0D0D" w:themeColor="text1" w:themeTint="F2"/>
          <w:sz w:val="26"/>
          <w:szCs w:val="26"/>
        </w:rPr>
      </w:pPr>
      <w:r w:rsidRPr="009B0427">
        <w:rPr>
          <w:color w:val="0D0D0D" w:themeColor="text1" w:themeTint="F2"/>
          <w:sz w:val="26"/>
          <w:szCs w:val="26"/>
        </w:rPr>
        <w:t xml:space="preserve">Zyra për Informim dhe Marrëdhënie me Publikun në administratën komunale të Klinës përbëhet nga dy zyrtare për informim publik, dhe mbështetën nga zyrtari për teknologji të informacionit. Njëra nga zyrtaret e zyrës për informim në kuadër të kabinetit të Kryetarit, ushtron edhe funksionin e zëdhënëses së komunës.  </w:t>
      </w:r>
    </w:p>
    <w:p w:rsidR="00CC6D95" w:rsidRPr="009B0427" w:rsidRDefault="00CC6D95" w:rsidP="00CC6D95">
      <w:pPr>
        <w:rPr>
          <w:color w:val="0D0D0D" w:themeColor="text1" w:themeTint="F2"/>
          <w:sz w:val="26"/>
          <w:szCs w:val="26"/>
        </w:rPr>
      </w:pPr>
    </w:p>
    <w:p w:rsidR="00CC6D95" w:rsidRPr="009B0427" w:rsidRDefault="00CC6D95" w:rsidP="00CC6D95">
      <w:pPr>
        <w:rPr>
          <w:color w:val="0D0D0D" w:themeColor="text1" w:themeTint="F2"/>
          <w:sz w:val="26"/>
          <w:szCs w:val="26"/>
        </w:rPr>
      </w:pPr>
      <w:r w:rsidRPr="009B0427">
        <w:rPr>
          <w:color w:val="0D0D0D" w:themeColor="text1" w:themeTint="F2"/>
          <w:sz w:val="26"/>
          <w:szCs w:val="26"/>
        </w:rPr>
        <w:t xml:space="preserve">Zyra për Informim dhe Marrëdhënie me Publikun kujdeset për transparencën e qeverisjes kundrejt publikut dhe siguron pasqyrimin e drejtë dhe të saktë të ngjarjeve dhe aktiviteteve të Kryetarit të Komunës, Kuvendit Komunal, drejtorive dhe njësive tjera të ekzekutivit. </w:t>
      </w:r>
    </w:p>
    <w:p w:rsidR="00CC6D95" w:rsidRPr="009B0427" w:rsidRDefault="00CC6D95" w:rsidP="00CC6D95">
      <w:pPr>
        <w:rPr>
          <w:color w:val="0D0D0D" w:themeColor="text1" w:themeTint="F2"/>
          <w:sz w:val="26"/>
          <w:szCs w:val="26"/>
        </w:rPr>
      </w:pPr>
    </w:p>
    <w:p w:rsidR="00161348" w:rsidRPr="009B0427" w:rsidRDefault="00CC6D95" w:rsidP="00CC6D95">
      <w:pPr>
        <w:rPr>
          <w:color w:val="0D0D0D" w:themeColor="text1" w:themeTint="F2"/>
          <w:sz w:val="26"/>
          <w:szCs w:val="26"/>
        </w:rPr>
      </w:pPr>
      <w:r w:rsidRPr="009B0427">
        <w:rPr>
          <w:color w:val="0D0D0D" w:themeColor="text1" w:themeTint="F2"/>
          <w:sz w:val="26"/>
          <w:szCs w:val="26"/>
        </w:rPr>
        <w:lastRenderedPageBreak/>
        <w:t xml:space="preserve">Në kuadër të funksioneve të saj, Zyra për Informim dhe Marrëdhënie me Publikun koordinon konceptimin, organizimin dhe zbatimin e fushatave me karakter informues apo të ndërgjegjësimit. </w:t>
      </w:r>
    </w:p>
    <w:p w:rsidR="00161348" w:rsidRPr="009B0427" w:rsidRDefault="00161348" w:rsidP="00CC6D95">
      <w:pPr>
        <w:rPr>
          <w:color w:val="0D0D0D" w:themeColor="text1" w:themeTint="F2"/>
          <w:sz w:val="26"/>
          <w:szCs w:val="26"/>
        </w:rPr>
      </w:pPr>
    </w:p>
    <w:p w:rsidR="00CC6D95" w:rsidRDefault="00CC6D95" w:rsidP="00CC6D95">
      <w:pPr>
        <w:rPr>
          <w:color w:val="0D0D0D" w:themeColor="text1" w:themeTint="F2"/>
          <w:sz w:val="26"/>
          <w:szCs w:val="26"/>
        </w:rPr>
      </w:pPr>
      <w:r w:rsidRPr="009B0427">
        <w:rPr>
          <w:color w:val="0D0D0D" w:themeColor="text1" w:themeTint="F2"/>
          <w:sz w:val="26"/>
          <w:szCs w:val="26"/>
        </w:rPr>
        <w:t xml:space="preserve">Sektori mban kontakte të rregullta me përfaqësuesit e mediave, koordinon aktivitetet </w:t>
      </w:r>
      <w:proofErr w:type="spellStart"/>
      <w:r w:rsidRPr="009B0427">
        <w:rPr>
          <w:color w:val="0D0D0D" w:themeColor="text1" w:themeTint="F2"/>
          <w:sz w:val="26"/>
          <w:szCs w:val="26"/>
        </w:rPr>
        <w:t>mediale</w:t>
      </w:r>
      <w:proofErr w:type="spellEnd"/>
      <w:r w:rsidRPr="009B0427">
        <w:rPr>
          <w:color w:val="0D0D0D" w:themeColor="text1" w:themeTint="F2"/>
          <w:sz w:val="26"/>
          <w:szCs w:val="26"/>
        </w:rPr>
        <w:t xml:space="preserve"> të përfaqësuesve të komunës, ndërmjetëson në caktimin e intervistave të udhëheqësve komunalë për shtypin, monitoron mediat dhe informon kryetarin dhe drejtuesit e tjerë në lidhje me përmbajtjen e tyre.</w:t>
      </w:r>
    </w:p>
    <w:p w:rsidR="00182E12" w:rsidRPr="009B0427" w:rsidRDefault="00182E12" w:rsidP="00CC6D95">
      <w:pPr>
        <w:rPr>
          <w:color w:val="0D0D0D" w:themeColor="text1" w:themeTint="F2"/>
          <w:sz w:val="26"/>
          <w:szCs w:val="26"/>
        </w:rPr>
      </w:pPr>
    </w:p>
    <w:p w:rsidR="00CC6D95" w:rsidRPr="009B0427" w:rsidRDefault="00CC6D95" w:rsidP="00CC6D95">
      <w:pPr>
        <w:rPr>
          <w:color w:val="0D0D0D" w:themeColor="text1" w:themeTint="F2"/>
          <w:sz w:val="26"/>
          <w:szCs w:val="26"/>
        </w:rPr>
      </w:pPr>
      <w:r w:rsidRPr="009B0427">
        <w:rPr>
          <w:color w:val="0D0D0D" w:themeColor="text1" w:themeTint="F2"/>
          <w:sz w:val="26"/>
          <w:szCs w:val="26"/>
        </w:rPr>
        <w:t xml:space="preserve">Më tej, Zyra për Informim dhe Marrëdhënie me Publikun mirëmban </w:t>
      </w:r>
      <w:proofErr w:type="spellStart"/>
      <w:r w:rsidRPr="009B0427">
        <w:rPr>
          <w:color w:val="0D0D0D" w:themeColor="text1" w:themeTint="F2"/>
          <w:sz w:val="26"/>
          <w:szCs w:val="26"/>
        </w:rPr>
        <w:t>webfaqen</w:t>
      </w:r>
      <w:proofErr w:type="spellEnd"/>
      <w:r w:rsidRPr="009B0427">
        <w:rPr>
          <w:color w:val="0D0D0D" w:themeColor="text1" w:themeTint="F2"/>
          <w:sz w:val="26"/>
          <w:szCs w:val="26"/>
        </w:rPr>
        <w:t xml:space="preserve"> e Komunës, duke publikuar të gjitha njoftimet për mbledhjet, informatat nga takimet e Kryetarit të Komunës, Kuvendit të Komunës dhe trupave të tij, planet dhe raportet e Kuvendit të Komunës dhe trupave të tij, si dhe koordinon publikimin e shpalljeve, konkurseve dhe tenderëve si dhe të gjitha informatat dhe publikimet tjera me rëndësi për qytetarët dhe opinionin e gjerë.</w:t>
      </w:r>
    </w:p>
    <w:p w:rsidR="00161348" w:rsidRPr="009B0427" w:rsidRDefault="00161348" w:rsidP="00CC6D95">
      <w:pPr>
        <w:rPr>
          <w:color w:val="0D0D0D" w:themeColor="text1" w:themeTint="F2"/>
          <w:sz w:val="26"/>
          <w:szCs w:val="26"/>
        </w:rPr>
      </w:pPr>
    </w:p>
    <w:p w:rsidR="002A155D" w:rsidRPr="009B0427" w:rsidRDefault="002A155D" w:rsidP="00CC6D95">
      <w:pPr>
        <w:rPr>
          <w:color w:val="0D0D0D" w:themeColor="text1" w:themeTint="F2"/>
          <w:sz w:val="26"/>
          <w:szCs w:val="26"/>
        </w:rPr>
      </w:pPr>
    </w:p>
    <w:p w:rsidR="00161348" w:rsidRPr="009B0427" w:rsidRDefault="00161348" w:rsidP="00CC6D95">
      <w:pPr>
        <w:rPr>
          <w:color w:val="0D0D0D" w:themeColor="text1" w:themeTint="F2"/>
          <w:sz w:val="26"/>
          <w:szCs w:val="26"/>
        </w:rPr>
      </w:pPr>
    </w:p>
    <w:p w:rsidR="002A155D" w:rsidRPr="009B0427" w:rsidRDefault="00161348" w:rsidP="00161348">
      <w:pPr>
        <w:rPr>
          <w:b/>
          <w:color w:val="0D0D0D" w:themeColor="text1" w:themeTint="F2"/>
          <w:sz w:val="26"/>
          <w:szCs w:val="26"/>
        </w:rPr>
      </w:pPr>
      <w:r w:rsidRPr="009B0427">
        <w:rPr>
          <w:b/>
          <w:color w:val="0D0D0D" w:themeColor="text1" w:themeTint="F2"/>
          <w:sz w:val="26"/>
          <w:szCs w:val="26"/>
        </w:rPr>
        <w:t>2.4. Korniza ligjore</w:t>
      </w:r>
    </w:p>
    <w:p w:rsidR="00161348" w:rsidRPr="009B0427" w:rsidRDefault="00161348" w:rsidP="00161348">
      <w:pPr>
        <w:rPr>
          <w:color w:val="0D0D0D" w:themeColor="text1" w:themeTint="F2"/>
          <w:sz w:val="26"/>
          <w:szCs w:val="26"/>
        </w:rPr>
      </w:pPr>
    </w:p>
    <w:p w:rsidR="00161348" w:rsidRPr="009B0427" w:rsidRDefault="00161348" w:rsidP="00161348">
      <w:pPr>
        <w:rPr>
          <w:color w:val="0D0D0D" w:themeColor="text1" w:themeTint="F2"/>
          <w:sz w:val="26"/>
          <w:szCs w:val="26"/>
        </w:rPr>
      </w:pPr>
      <w:r w:rsidRPr="009B0427">
        <w:rPr>
          <w:color w:val="0D0D0D" w:themeColor="text1" w:themeTint="F2"/>
          <w:sz w:val="26"/>
          <w:szCs w:val="26"/>
        </w:rPr>
        <w:t xml:space="preserve">Hartimi i kësaj Strategjie është i mbështetur në dispozitat e Kushtetutës së Republikës së Kosovës, Statutit të Komunës, Ligjit për Vetëqeverisje lokale, si dhe rregulloreve dhe udhëzimeve administrative që ndërlidhen me informimin e publikut, transparencën e komunave dhe krijimin e parakushteve për përfaqësim të drejtë dhe pjesëmarrje të qytetarëve në vendimmarrjen komunale. </w:t>
      </w:r>
    </w:p>
    <w:p w:rsidR="00161348" w:rsidRPr="009B0427" w:rsidRDefault="00161348" w:rsidP="00161348">
      <w:pPr>
        <w:rPr>
          <w:color w:val="0D0D0D" w:themeColor="text1" w:themeTint="F2"/>
          <w:sz w:val="26"/>
          <w:szCs w:val="26"/>
        </w:rPr>
      </w:pPr>
      <w:r w:rsidRPr="009B0427">
        <w:rPr>
          <w:color w:val="0D0D0D" w:themeColor="text1" w:themeTint="F2"/>
          <w:sz w:val="26"/>
          <w:szCs w:val="26"/>
        </w:rPr>
        <w:t xml:space="preserve">   </w:t>
      </w:r>
    </w:p>
    <w:p w:rsidR="00161348" w:rsidRPr="009B0427" w:rsidRDefault="00161348" w:rsidP="00161348">
      <w:pPr>
        <w:rPr>
          <w:color w:val="0D0D0D" w:themeColor="text1" w:themeTint="F2"/>
          <w:sz w:val="26"/>
          <w:szCs w:val="26"/>
        </w:rPr>
      </w:pPr>
      <w:r w:rsidRPr="009B0427">
        <w:rPr>
          <w:color w:val="0D0D0D" w:themeColor="text1" w:themeTint="F2"/>
          <w:sz w:val="26"/>
          <w:szCs w:val="26"/>
        </w:rPr>
        <w:t>Kushtetuta e Republikës së Kosovës - bazohet në parimet e qeverisjes së mirë, transparencës, efikasitetit dhe efektivitetit në ofrimin e shërbimeve publike, duke u kushtuar kujdes të veçantë nevojave dhe brengave specifike të komuniteteve që nuk janë shumicë dhe pjesëtarëve të tyre.</w:t>
      </w:r>
    </w:p>
    <w:p w:rsidR="00161348" w:rsidRPr="009B0427" w:rsidRDefault="00161348" w:rsidP="00161348">
      <w:pPr>
        <w:rPr>
          <w:color w:val="0D0D0D" w:themeColor="text1" w:themeTint="F2"/>
          <w:sz w:val="26"/>
          <w:szCs w:val="26"/>
        </w:rPr>
      </w:pPr>
    </w:p>
    <w:p w:rsidR="00161348" w:rsidRPr="009B0427" w:rsidRDefault="00161348" w:rsidP="00161348">
      <w:pPr>
        <w:rPr>
          <w:color w:val="0D0D0D" w:themeColor="text1" w:themeTint="F2"/>
          <w:sz w:val="26"/>
          <w:szCs w:val="26"/>
        </w:rPr>
      </w:pPr>
      <w:r w:rsidRPr="009B0427">
        <w:rPr>
          <w:color w:val="0D0D0D" w:themeColor="text1" w:themeTint="F2"/>
          <w:sz w:val="26"/>
          <w:szCs w:val="26"/>
        </w:rPr>
        <w:t xml:space="preserve">Ligji për Vetëqeverisjen Lokale Nr.03/L 040 - obligon  kuvendet e komunave që të miratojnë rregullore të posaçme për transparencë të organeve legjislative, ekzekutive dhe administrative të komunës. </w:t>
      </w:r>
    </w:p>
    <w:p w:rsidR="00161348" w:rsidRPr="009B0427" w:rsidRDefault="00161348" w:rsidP="00161348">
      <w:pPr>
        <w:rPr>
          <w:color w:val="0D0D0D" w:themeColor="text1" w:themeTint="F2"/>
          <w:sz w:val="26"/>
          <w:szCs w:val="26"/>
        </w:rPr>
      </w:pPr>
    </w:p>
    <w:p w:rsidR="00161348" w:rsidRPr="009B0427" w:rsidRDefault="00161348" w:rsidP="00161348">
      <w:pPr>
        <w:rPr>
          <w:color w:val="0D0D0D" w:themeColor="text1" w:themeTint="F2"/>
          <w:sz w:val="26"/>
          <w:szCs w:val="26"/>
        </w:rPr>
      </w:pPr>
      <w:r w:rsidRPr="009B0427">
        <w:rPr>
          <w:color w:val="0D0D0D" w:themeColor="text1" w:themeTint="F2"/>
          <w:sz w:val="26"/>
          <w:szCs w:val="26"/>
        </w:rPr>
        <w:t>Statuti i Komunës së Klinës - përcakton parimet e përgjithshme të informimit të qytetarëve mbi vendimet dhe aktivitetet e komunës; komunikimit me qytetarë me qëllim të marrjes së rekomandimeve të tyre mbi dokumentet me interes të përgjithshëm; dhe mbi pjesëmarrjen e qytetarëve në aktivitete dhe procese të vendimmarrjes për dokumente të interesit të përgjithshëm sikurse janë buxheti, rregulloret, dokumentet strategjike etj.</w:t>
      </w:r>
    </w:p>
    <w:p w:rsidR="00161348" w:rsidRPr="009B0427" w:rsidRDefault="00161348" w:rsidP="00161348">
      <w:pPr>
        <w:rPr>
          <w:color w:val="0D0D0D" w:themeColor="text1" w:themeTint="F2"/>
          <w:sz w:val="26"/>
          <w:szCs w:val="26"/>
        </w:rPr>
      </w:pPr>
    </w:p>
    <w:p w:rsidR="00161348" w:rsidRPr="009B0427" w:rsidRDefault="00161348" w:rsidP="00161348">
      <w:pPr>
        <w:rPr>
          <w:color w:val="0D0D0D" w:themeColor="text1" w:themeTint="F2"/>
          <w:sz w:val="26"/>
          <w:szCs w:val="26"/>
        </w:rPr>
      </w:pPr>
      <w:r w:rsidRPr="009B0427">
        <w:rPr>
          <w:color w:val="0D0D0D" w:themeColor="text1" w:themeTint="F2"/>
          <w:sz w:val="26"/>
          <w:szCs w:val="26"/>
        </w:rPr>
        <w:t xml:space="preserve">Rregullorja për transparencë - përcakton obligimet dhe përgjegjësitë e Komunës së Klinës dhe të zyrtarëve komunal për informim, komunikim dhe pjesëmarrje të qytetarëve në aktivitetet dhe në proceset e vendimmarrjes në komunë. </w:t>
      </w:r>
    </w:p>
    <w:p w:rsidR="00161348" w:rsidRPr="009B0427" w:rsidRDefault="00161348" w:rsidP="00161348">
      <w:pPr>
        <w:rPr>
          <w:color w:val="0D0D0D" w:themeColor="text1" w:themeTint="F2"/>
          <w:sz w:val="26"/>
          <w:szCs w:val="26"/>
        </w:rPr>
      </w:pPr>
    </w:p>
    <w:p w:rsidR="00161348" w:rsidRPr="009B0427" w:rsidRDefault="00161348" w:rsidP="00161348">
      <w:pPr>
        <w:rPr>
          <w:color w:val="0D0D0D" w:themeColor="text1" w:themeTint="F2"/>
          <w:sz w:val="26"/>
          <w:szCs w:val="26"/>
        </w:rPr>
      </w:pPr>
      <w:r w:rsidRPr="009B0427">
        <w:rPr>
          <w:color w:val="0D0D0D" w:themeColor="text1" w:themeTint="F2"/>
          <w:sz w:val="26"/>
          <w:szCs w:val="26"/>
        </w:rPr>
        <w:lastRenderedPageBreak/>
        <w:t xml:space="preserve">Ligji për Qasje në Dokumente Publike nr. 03/L-215 - garanton të drejtën e secilit person fizik dhe juridik, pa diskriminim mbi çfarëdo baze, për të pasur qasje pas kërkesës në dokumentet e mbajtura, të hartuara, apo të pranuara nga institucionet publike. </w:t>
      </w:r>
    </w:p>
    <w:p w:rsidR="00161348" w:rsidRPr="009B0427" w:rsidRDefault="00161348" w:rsidP="00161348">
      <w:pPr>
        <w:rPr>
          <w:color w:val="0D0D0D" w:themeColor="text1" w:themeTint="F2"/>
          <w:sz w:val="26"/>
          <w:szCs w:val="26"/>
        </w:rPr>
      </w:pPr>
    </w:p>
    <w:p w:rsidR="00161348" w:rsidRPr="009B0427" w:rsidRDefault="00161348" w:rsidP="00161348">
      <w:pPr>
        <w:rPr>
          <w:color w:val="0D0D0D" w:themeColor="text1" w:themeTint="F2"/>
          <w:sz w:val="26"/>
          <w:szCs w:val="26"/>
        </w:rPr>
      </w:pPr>
      <w:r w:rsidRPr="009B0427">
        <w:rPr>
          <w:color w:val="0D0D0D" w:themeColor="text1" w:themeTint="F2"/>
          <w:sz w:val="26"/>
          <w:szCs w:val="26"/>
        </w:rPr>
        <w:t xml:space="preserve">Udhëzimi   Administrativ (MAPL) Nr. 06/2018 për Standardet Minimale të Konsultimit Publik në Komuna – përcakton rregullat, parimet, format, procedurat dhe standardet minimale të konsultimit publik në komuna me rastin e zhvillimit të politikave, rregulloreve dhe akteve nënligjore  të komunës. </w:t>
      </w:r>
    </w:p>
    <w:p w:rsidR="00161348" w:rsidRPr="009B0427" w:rsidRDefault="00161348" w:rsidP="00161348">
      <w:pPr>
        <w:rPr>
          <w:color w:val="0D0D0D" w:themeColor="text1" w:themeTint="F2"/>
          <w:sz w:val="26"/>
          <w:szCs w:val="26"/>
        </w:rPr>
      </w:pPr>
    </w:p>
    <w:p w:rsidR="00161348" w:rsidRPr="009B0427" w:rsidRDefault="00161348" w:rsidP="00161348">
      <w:pPr>
        <w:rPr>
          <w:color w:val="0D0D0D" w:themeColor="text1" w:themeTint="F2"/>
          <w:sz w:val="26"/>
          <w:szCs w:val="26"/>
        </w:rPr>
      </w:pPr>
      <w:r w:rsidRPr="009B0427">
        <w:rPr>
          <w:color w:val="0D0D0D" w:themeColor="text1" w:themeTint="F2"/>
          <w:sz w:val="26"/>
          <w:szCs w:val="26"/>
        </w:rPr>
        <w:t xml:space="preserve">Udhëzimi Administrativ nr. 04/2018 për Transparencë në Komuna - ka për qëllim forcimin e transparencës së organeve legjislative, ekzekutive dhe administrative komunale, rritjen e pjesëmarrjes së publikut në vendimmarrje në  nivelin   lokal  dhe  lehtësimin e qasjes së publikut në dokumentet zyrtare të  komunës. </w:t>
      </w:r>
    </w:p>
    <w:p w:rsidR="00161348" w:rsidRPr="009B0427" w:rsidRDefault="00161348" w:rsidP="00161348">
      <w:pPr>
        <w:rPr>
          <w:color w:val="0D0D0D" w:themeColor="text1" w:themeTint="F2"/>
          <w:sz w:val="26"/>
          <w:szCs w:val="26"/>
        </w:rPr>
      </w:pPr>
    </w:p>
    <w:p w:rsidR="00161348" w:rsidRPr="009B0427" w:rsidRDefault="00161348" w:rsidP="00161348">
      <w:pPr>
        <w:rPr>
          <w:color w:val="0D0D0D" w:themeColor="text1" w:themeTint="F2"/>
          <w:sz w:val="26"/>
          <w:szCs w:val="26"/>
        </w:rPr>
      </w:pPr>
      <w:r w:rsidRPr="009B0427">
        <w:rPr>
          <w:color w:val="0D0D0D" w:themeColor="text1" w:themeTint="F2"/>
          <w:sz w:val="26"/>
          <w:szCs w:val="26"/>
        </w:rPr>
        <w:t>Udhëzimi Administrativ Nr.01/2015 për Ueb-Faqet e Institucioneve Publike - është dokument që përcakton standardet, formën, dukjen dhe karakteristikat e tjera që duhet të kenë të gjitha ueb-faqet e institucioneve publike, duke</w:t>
      </w:r>
      <w:r w:rsidR="006F4764" w:rsidRPr="009B0427">
        <w:rPr>
          <w:color w:val="0D0D0D" w:themeColor="text1" w:themeTint="F2"/>
          <w:sz w:val="26"/>
          <w:szCs w:val="26"/>
        </w:rPr>
        <w:t xml:space="preserve"> përfshirë edhe ato të komunave.</w:t>
      </w:r>
    </w:p>
    <w:p w:rsidR="006F4764" w:rsidRPr="009B0427" w:rsidRDefault="006F4764" w:rsidP="00161348">
      <w:pPr>
        <w:rPr>
          <w:color w:val="0D0D0D" w:themeColor="text1" w:themeTint="F2"/>
          <w:sz w:val="26"/>
          <w:szCs w:val="26"/>
        </w:rPr>
      </w:pPr>
    </w:p>
    <w:p w:rsidR="006F4764" w:rsidRPr="009B0427" w:rsidRDefault="006F4764" w:rsidP="003A71A1">
      <w:pPr>
        <w:rPr>
          <w:color w:val="0D0D0D" w:themeColor="text1" w:themeTint="F2"/>
          <w:sz w:val="26"/>
          <w:szCs w:val="26"/>
        </w:rPr>
      </w:pPr>
    </w:p>
    <w:p w:rsidR="006F4764" w:rsidRPr="009B0427" w:rsidRDefault="006F4764" w:rsidP="003A71A1">
      <w:pPr>
        <w:rPr>
          <w:color w:val="0D0D0D" w:themeColor="text1" w:themeTint="F2"/>
          <w:sz w:val="26"/>
          <w:szCs w:val="26"/>
        </w:rPr>
      </w:pPr>
    </w:p>
    <w:p w:rsidR="006F4764" w:rsidRPr="00182E12" w:rsidRDefault="006F4764" w:rsidP="003A71A1">
      <w:pPr>
        <w:rPr>
          <w:color w:val="1F4E79" w:themeColor="accent1" w:themeShade="80"/>
          <w:sz w:val="28"/>
          <w:szCs w:val="28"/>
        </w:rPr>
      </w:pPr>
      <w:r w:rsidRPr="00182E12">
        <w:rPr>
          <w:color w:val="1F4E79" w:themeColor="accent1" w:themeShade="80"/>
          <w:sz w:val="28"/>
          <w:szCs w:val="28"/>
        </w:rPr>
        <w:t>3. GJENDJA AKTUALE</w:t>
      </w:r>
    </w:p>
    <w:p w:rsidR="00F15971" w:rsidRDefault="00F15971" w:rsidP="003A71A1">
      <w:pPr>
        <w:rPr>
          <w:color w:val="1F4E79" w:themeColor="accent1" w:themeShade="80"/>
          <w:sz w:val="26"/>
          <w:szCs w:val="26"/>
        </w:rPr>
      </w:pPr>
    </w:p>
    <w:p w:rsidR="00182E12" w:rsidRPr="009B0427" w:rsidRDefault="00182E12" w:rsidP="003A71A1">
      <w:pPr>
        <w:rPr>
          <w:color w:val="1F4E79" w:themeColor="accent1" w:themeShade="80"/>
          <w:sz w:val="26"/>
          <w:szCs w:val="26"/>
        </w:rPr>
      </w:pPr>
    </w:p>
    <w:p w:rsidR="00F15971" w:rsidRPr="00182E12" w:rsidRDefault="00F15971" w:rsidP="003A71A1">
      <w:pPr>
        <w:rPr>
          <w:color w:val="0D0D0D" w:themeColor="text1" w:themeTint="F2"/>
          <w:sz w:val="26"/>
          <w:szCs w:val="26"/>
        </w:rPr>
      </w:pPr>
      <w:r w:rsidRPr="00182E12">
        <w:rPr>
          <w:color w:val="0D0D0D" w:themeColor="text1" w:themeTint="F2"/>
          <w:sz w:val="26"/>
          <w:szCs w:val="26"/>
        </w:rPr>
        <w:t xml:space="preserve">Komuna e Klinës, viteve të fundit ka bërë përpjekje të vazhdueshme që të </w:t>
      </w:r>
      <w:proofErr w:type="spellStart"/>
      <w:r w:rsidRPr="00182E12">
        <w:rPr>
          <w:color w:val="0D0D0D" w:themeColor="text1" w:themeTint="F2"/>
          <w:sz w:val="26"/>
          <w:szCs w:val="26"/>
        </w:rPr>
        <w:t>diversifikojë</w:t>
      </w:r>
      <w:proofErr w:type="spellEnd"/>
      <w:r w:rsidRPr="00182E12">
        <w:rPr>
          <w:color w:val="0D0D0D" w:themeColor="text1" w:themeTint="F2"/>
          <w:sz w:val="26"/>
          <w:szCs w:val="26"/>
        </w:rPr>
        <w:t xml:space="preserve"> kanalet e komunikimit me audiencat të ndryshme me synimin që të sigurojë një informimin sa më gjithëpërfshirës, nivel të lartë të transparencës dhe llogaridhënies, si dhe një ndërveprim të intensiv me mediat dhe publikun, hisedarët, partnerët dhe donatorët e komunës. </w:t>
      </w:r>
    </w:p>
    <w:p w:rsidR="00F15971" w:rsidRPr="00182E12" w:rsidRDefault="00F15971" w:rsidP="003A71A1">
      <w:pPr>
        <w:rPr>
          <w:color w:val="0D0D0D" w:themeColor="text1" w:themeTint="F2"/>
          <w:sz w:val="26"/>
          <w:szCs w:val="26"/>
        </w:rPr>
      </w:pPr>
    </w:p>
    <w:p w:rsidR="00F15971" w:rsidRPr="00182E12" w:rsidRDefault="00F15971" w:rsidP="003A71A1">
      <w:pPr>
        <w:rPr>
          <w:color w:val="0D0D0D" w:themeColor="text1" w:themeTint="F2"/>
          <w:sz w:val="26"/>
          <w:szCs w:val="26"/>
        </w:rPr>
      </w:pPr>
      <w:r w:rsidRPr="00182E12">
        <w:rPr>
          <w:color w:val="0D0D0D" w:themeColor="text1" w:themeTint="F2"/>
          <w:sz w:val="26"/>
          <w:szCs w:val="26"/>
        </w:rPr>
        <w:t xml:space="preserve">Ky komunikim përgjithësisht është realizuar përmes komunikatave për media, intervistave, tabelave të shpalljeve, kontakteve dhe vizitave të drejtpërdrejta me qytetarë, takimeve ne organizatat e shoqërisë civile, kontakteve afaristë, investitorë dhe donatorë, si vendorë ashtu edhe të jashtëm. </w:t>
      </w:r>
    </w:p>
    <w:p w:rsidR="00F15971" w:rsidRPr="00182E12" w:rsidRDefault="00F15971" w:rsidP="003A71A1">
      <w:pPr>
        <w:rPr>
          <w:color w:val="0D0D0D" w:themeColor="text1" w:themeTint="F2"/>
          <w:sz w:val="26"/>
          <w:szCs w:val="26"/>
        </w:rPr>
      </w:pPr>
    </w:p>
    <w:p w:rsidR="00F15971" w:rsidRPr="00182E12" w:rsidRDefault="00F15971" w:rsidP="003A71A1">
      <w:pPr>
        <w:rPr>
          <w:color w:val="0D0D0D" w:themeColor="text1" w:themeTint="F2"/>
          <w:sz w:val="26"/>
          <w:szCs w:val="26"/>
        </w:rPr>
      </w:pPr>
      <w:r w:rsidRPr="00182E12">
        <w:rPr>
          <w:color w:val="0D0D0D" w:themeColor="text1" w:themeTint="F2"/>
          <w:sz w:val="26"/>
          <w:szCs w:val="26"/>
        </w:rPr>
        <w:t xml:space="preserve">Pa dyshim, kanalet më të rëndësishme të komunikimit që komuna sot ka në dispozicion janë </w:t>
      </w:r>
      <w:r w:rsidR="00C50E64" w:rsidRPr="00182E12">
        <w:rPr>
          <w:color w:val="0D0D0D" w:themeColor="text1" w:themeTint="F2"/>
          <w:sz w:val="26"/>
          <w:szCs w:val="26"/>
        </w:rPr>
        <w:t>ueb sajti</w:t>
      </w:r>
      <w:r w:rsidRPr="00182E12">
        <w:rPr>
          <w:color w:val="0D0D0D" w:themeColor="text1" w:themeTint="F2"/>
          <w:sz w:val="26"/>
          <w:szCs w:val="26"/>
        </w:rPr>
        <w:t xml:space="preserve"> i komunës dhe llogaria e komunës në </w:t>
      </w:r>
      <w:proofErr w:type="spellStart"/>
      <w:r w:rsidRPr="00182E12">
        <w:rPr>
          <w:color w:val="0D0D0D" w:themeColor="text1" w:themeTint="F2"/>
          <w:sz w:val="26"/>
          <w:szCs w:val="26"/>
        </w:rPr>
        <w:t>Facebook</w:t>
      </w:r>
      <w:proofErr w:type="spellEnd"/>
      <w:r w:rsidRPr="00182E12">
        <w:rPr>
          <w:color w:val="0D0D0D" w:themeColor="text1" w:themeTint="F2"/>
          <w:sz w:val="26"/>
          <w:szCs w:val="26"/>
        </w:rPr>
        <w:t>.</w:t>
      </w:r>
    </w:p>
    <w:p w:rsidR="005E596D" w:rsidRPr="00182E12" w:rsidRDefault="005E596D" w:rsidP="003A71A1">
      <w:pPr>
        <w:rPr>
          <w:color w:val="0D0D0D" w:themeColor="text1" w:themeTint="F2"/>
          <w:sz w:val="26"/>
          <w:szCs w:val="26"/>
        </w:rPr>
      </w:pPr>
    </w:p>
    <w:p w:rsidR="005E596D" w:rsidRPr="00182E12" w:rsidRDefault="005E596D" w:rsidP="005E596D">
      <w:pPr>
        <w:autoSpaceDE w:val="0"/>
        <w:autoSpaceDN w:val="0"/>
        <w:adjustRightInd w:val="0"/>
        <w:spacing w:after="120"/>
        <w:jc w:val="both"/>
        <w:rPr>
          <w:color w:val="0D0D0D" w:themeColor="text1" w:themeTint="F2"/>
          <w:sz w:val="26"/>
          <w:szCs w:val="26"/>
        </w:rPr>
      </w:pPr>
    </w:p>
    <w:p w:rsidR="005E596D" w:rsidRPr="009B0427" w:rsidRDefault="005E596D" w:rsidP="005E596D">
      <w:pPr>
        <w:autoSpaceDE w:val="0"/>
        <w:autoSpaceDN w:val="0"/>
        <w:adjustRightInd w:val="0"/>
        <w:spacing w:after="120"/>
        <w:jc w:val="both"/>
        <w:rPr>
          <w:sz w:val="26"/>
          <w:szCs w:val="26"/>
        </w:rPr>
      </w:pPr>
    </w:p>
    <w:p w:rsidR="006F6413" w:rsidRDefault="006F6413" w:rsidP="006F6413">
      <w:pPr>
        <w:autoSpaceDE w:val="0"/>
        <w:autoSpaceDN w:val="0"/>
        <w:adjustRightInd w:val="0"/>
        <w:spacing w:after="120"/>
        <w:jc w:val="both"/>
        <w:rPr>
          <w:b/>
          <w:sz w:val="26"/>
          <w:szCs w:val="26"/>
        </w:rPr>
      </w:pPr>
    </w:p>
    <w:p w:rsidR="006F6413" w:rsidRDefault="006F6413" w:rsidP="006F6413">
      <w:pPr>
        <w:autoSpaceDE w:val="0"/>
        <w:autoSpaceDN w:val="0"/>
        <w:adjustRightInd w:val="0"/>
        <w:spacing w:after="120"/>
        <w:jc w:val="both"/>
        <w:rPr>
          <w:b/>
          <w:sz w:val="26"/>
          <w:szCs w:val="26"/>
        </w:rPr>
      </w:pPr>
    </w:p>
    <w:p w:rsidR="006F6413" w:rsidRDefault="006F6413" w:rsidP="006F6413">
      <w:pPr>
        <w:autoSpaceDE w:val="0"/>
        <w:autoSpaceDN w:val="0"/>
        <w:adjustRightInd w:val="0"/>
        <w:spacing w:after="120"/>
        <w:jc w:val="both"/>
        <w:rPr>
          <w:b/>
          <w:sz w:val="26"/>
          <w:szCs w:val="26"/>
        </w:rPr>
      </w:pPr>
    </w:p>
    <w:p w:rsidR="00C50E64" w:rsidRPr="006F6413" w:rsidRDefault="005E596D" w:rsidP="006F6413">
      <w:pPr>
        <w:autoSpaceDE w:val="0"/>
        <w:autoSpaceDN w:val="0"/>
        <w:adjustRightInd w:val="0"/>
        <w:spacing w:after="120"/>
        <w:jc w:val="both"/>
        <w:rPr>
          <w:b/>
          <w:sz w:val="26"/>
          <w:szCs w:val="26"/>
        </w:rPr>
      </w:pPr>
      <w:r w:rsidRPr="009B0427">
        <w:rPr>
          <w:b/>
          <w:sz w:val="26"/>
          <w:szCs w:val="26"/>
        </w:rPr>
        <w:t xml:space="preserve">3.1 </w:t>
      </w:r>
      <w:r w:rsidR="00AD5244" w:rsidRPr="009B0427">
        <w:rPr>
          <w:b/>
          <w:sz w:val="26"/>
          <w:szCs w:val="26"/>
        </w:rPr>
        <w:t>Perceptimet</w:t>
      </w:r>
      <w:r w:rsidRPr="009B0427">
        <w:rPr>
          <w:b/>
          <w:sz w:val="26"/>
          <w:szCs w:val="26"/>
        </w:rPr>
        <w:t xml:space="preserve"> e qytetarëve </w:t>
      </w:r>
    </w:p>
    <w:p w:rsidR="005E596D" w:rsidRPr="00595CA7" w:rsidRDefault="00500746" w:rsidP="00595CA7">
      <w:pPr>
        <w:spacing w:after="120"/>
        <w:jc w:val="both"/>
        <w:rPr>
          <w:color w:val="0D0D0D" w:themeColor="text1" w:themeTint="F2"/>
          <w:sz w:val="27"/>
          <w:szCs w:val="27"/>
        </w:rPr>
      </w:pPr>
      <w:r>
        <w:rPr>
          <w:noProof/>
          <w:color w:val="0D0D0D" w:themeColor="text1" w:themeTint="F2"/>
          <w:sz w:val="27"/>
          <w:szCs w:val="27"/>
        </w:rPr>
        <w:lastRenderedPageBreak/>
        <w:pict>
          <v:shape id="_x0000_s1027" type="#_x0000_t75" style="position:absolute;left:0;text-align:left;margin-left:3pt;margin-top:0;width:146.25pt;height:154.95pt;z-index:251659264;mso-position-horizontal:absolute;mso-position-horizontal-relative:text;mso-position-vertical:absolute;mso-position-vertical-relative:text;mso-width-relative:page;mso-height-relative:page">
            <v:imagedata r:id="rId10" o:title="sondazhi shembull"/>
            <w10:wrap type="square"/>
          </v:shape>
        </w:pict>
      </w:r>
      <w:proofErr w:type="spellStart"/>
      <w:r w:rsidR="006F6413" w:rsidRPr="006F6413">
        <w:rPr>
          <w:color w:val="0D0D0D" w:themeColor="text1" w:themeTint="F2"/>
          <w:sz w:val="27"/>
          <w:szCs w:val="27"/>
        </w:rPr>
        <w:t>K</w:t>
      </w:r>
      <w:r w:rsidR="005E596D" w:rsidRPr="006F6413">
        <w:rPr>
          <w:color w:val="0D0D0D" w:themeColor="text1" w:themeTint="F2"/>
          <w:sz w:val="27"/>
          <w:szCs w:val="27"/>
        </w:rPr>
        <w:t>ënaqshmëria</w:t>
      </w:r>
      <w:proofErr w:type="spellEnd"/>
      <w:r w:rsidR="005E596D" w:rsidRPr="006F6413">
        <w:rPr>
          <w:color w:val="0D0D0D" w:themeColor="text1" w:themeTint="F2"/>
          <w:sz w:val="27"/>
          <w:szCs w:val="27"/>
        </w:rPr>
        <w:t xml:space="preserve"> e qytetarëve me shërbimet komunale në përgjithësi</w:t>
      </w:r>
      <w:r w:rsidR="00595CA7">
        <w:rPr>
          <w:color w:val="0D0D0D" w:themeColor="text1" w:themeTint="F2"/>
          <w:sz w:val="27"/>
          <w:szCs w:val="27"/>
        </w:rPr>
        <w:t xml:space="preserve"> është relativisht e mirë</w:t>
      </w:r>
      <w:r w:rsidR="006F6413" w:rsidRPr="006F6413">
        <w:rPr>
          <w:color w:val="0D0D0D" w:themeColor="text1" w:themeTint="F2"/>
          <w:sz w:val="27"/>
          <w:szCs w:val="27"/>
        </w:rPr>
        <w:t>, 55</w:t>
      </w:r>
      <w:r w:rsidR="005E596D" w:rsidRPr="006F6413">
        <w:rPr>
          <w:color w:val="0D0D0D" w:themeColor="text1" w:themeTint="F2"/>
          <w:sz w:val="27"/>
          <w:szCs w:val="27"/>
        </w:rPr>
        <w:t xml:space="preserve">% e qytetarëve janë shprehur shumë të kënaqur </w:t>
      </w:r>
      <w:r w:rsidR="00595CA7">
        <w:rPr>
          <w:color w:val="0D0D0D" w:themeColor="text1" w:themeTint="F2"/>
          <w:sz w:val="27"/>
          <w:szCs w:val="27"/>
        </w:rPr>
        <w:t>dhe 21% e tyre jan</w:t>
      </w:r>
      <w:r w:rsidR="00595CA7" w:rsidRPr="006F6413">
        <w:rPr>
          <w:color w:val="0D0D0D" w:themeColor="text1" w:themeTint="F2"/>
          <w:sz w:val="27"/>
          <w:szCs w:val="27"/>
        </w:rPr>
        <w:t>ë</w:t>
      </w:r>
      <w:r w:rsidR="00595CA7">
        <w:rPr>
          <w:color w:val="0D0D0D" w:themeColor="text1" w:themeTint="F2"/>
          <w:sz w:val="27"/>
          <w:szCs w:val="27"/>
        </w:rPr>
        <w:t xml:space="preserve"> mir</w:t>
      </w:r>
      <w:r w:rsidR="00595CA7" w:rsidRPr="006F6413">
        <w:rPr>
          <w:color w:val="0D0D0D" w:themeColor="text1" w:themeTint="F2"/>
          <w:sz w:val="27"/>
          <w:szCs w:val="27"/>
        </w:rPr>
        <w:t>ë</w:t>
      </w:r>
      <w:r w:rsidR="00595CA7">
        <w:rPr>
          <w:color w:val="0D0D0D" w:themeColor="text1" w:themeTint="F2"/>
          <w:sz w:val="27"/>
          <w:szCs w:val="27"/>
        </w:rPr>
        <w:t xml:space="preserve"> t</w:t>
      </w:r>
      <w:r w:rsidR="00595CA7" w:rsidRPr="006F6413">
        <w:rPr>
          <w:color w:val="0D0D0D" w:themeColor="text1" w:themeTint="F2"/>
          <w:sz w:val="27"/>
          <w:szCs w:val="27"/>
        </w:rPr>
        <w:t>ë</w:t>
      </w:r>
      <w:r w:rsidR="00595CA7">
        <w:rPr>
          <w:color w:val="0D0D0D" w:themeColor="text1" w:themeTint="F2"/>
          <w:sz w:val="27"/>
          <w:szCs w:val="27"/>
        </w:rPr>
        <w:t xml:space="preserve"> k</w:t>
      </w:r>
      <w:r w:rsidR="00595CA7" w:rsidRPr="006F6413">
        <w:rPr>
          <w:color w:val="0D0D0D" w:themeColor="text1" w:themeTint="F2"/>
          <w:sz w:val="27"/>
          <w:szCs w:val="27"/>
        </w:rPr>
        <w:t>ë</w:t>
      </w:r>
      <w:r w:rsidR="00595CA7">
        <w:rPr>
          <w:color w:val="0D0D0D" w:themeColor="text1" w:themeTint="F2"/>
          <w:sz w:val="27"/>
          <w:szCs w:val="27"/>
        </w:rPr>
        <w:t>naqur me sh</w:t>
      </w:r>
      <w:r w:rsidR="00595CA7" w:rsidRPr="006F6413">
        <w:rPr>
          <w:color w:val="0D0D0D" w:themeColor="text1" w:themeTint="F2"/>
          <w:sz w:val="27"/>
          <w:szCs w:val="27"/>
        </w:rPr>
        <w:t>ë</w:t>
      </w:r>
      <w:r w:rsidR="00595CA7">
        <w:rPr>
          <w:color w:val="0D0D0D" w:themeColor="text1" w:themeTint="F2"/>
          <w:sz w:val="27"/>
          <w:szCs w:val="27"/>
        </w:rPr>
        <w:t>rbimet komunale</w:t>
      </w:r>
      <w:r w:rsidR="005E596D" w:rsidRPr="006F6413">
        <w:rPr>
          <w:color w:val="0D0D0D" w:themeColor="text1" w:themeTint="F2"/>
          <w:sz w:val="27"/>
          <w:szCs w:val="27"/>
        </w:rPr>
        <w:t xml:space="preserve">. Në po këto nivele duket të jetë edhe </w:t>
      </w:r>
      <w:proofErr w:type="spellStart"/>
      <w:r w:rsidR="005E596D" w:rsidRPr="006F6413">
        <w:rPr>
          <w:color w:val="0D0D0D" w:themeColor="text1" w:themeTint="F2"/>
          <w:sz w:val="27"/>
          <w:szCs w:val="27"/>
        </w:rPr>
        <w:t>kënaqshmëria</w:t>
      </w:r>
      <w:proofErr w:type="spellEnd"/>
      <w:r w:rsidR="005E596D" w:rsidRPr="006F6413">
        <w:rPr>
          <w:color w:val="0D0D0D" w:themeColor="text1" w:themeTint="F2"/>
          <w:sz w:val="27"/>
          <w:szCs w:val="27"/>
        </w:rPr>
        <w:t xml:space="preserve"> e qytetarëve kur është fjala për informimin që qeveria komunale ofron në mb</w:t>
      </w:r>
      <w:r w:rsidR="006F6413" w:rsidRPr="006F6413">
        <w:rPr>
          <w:color w:val="0D0D0D" w:themeColor="text1" w:themeTint="F2"/>
          <w:sz w:val="27"/>
          <w:szCs w:val="27"/>
        </w:rPr>
        <w:t>ulim të aktiviteteve të veta</w:t>
      </w:r>
      <w:r w:rsidR="00595CA7">
        <w:rPr>
          <w:color w:val="0D0D0D" w:themeColor="text1" w:themeTint="F2"/>
          <w:sz w:val="27"/>
          <w:szCs w:val="27"/>
        </w:rPr>
        <w:t xml:space="preserve"> n</w:t>
      </w:r>
      <w:r w:rsidR="00595CA7" w:rsidRPr="006F6413">
        <w:rPr>
          <w:color w:val="0D0D0D" w:themeColor="text1" w:themeTint="F2"/>
          <w:sz w:val="27"/>
          <w:szCs w:val="27"/>
        </w:rPr>
        <w:t>ë</w:t>
      </w:r>
      <w:r w:rsidR="00595CA7">
        <w:rPr>
          <w:color w:val="0D0D0D" w:themeColor="text1" w:themeTint="F2"/>
          <w:sz w:val="27"/>
          <w:szCs w:val="27"/>
        </w:rPr>
        <w:t xml:space="preserve"> </w:t>
      </w:r>
      <w:proofErr w:type="spellStart"/>
      <w:r w:rsidR="00595CA7">
        <w:rPr>
          <w:color w:val="0D0D0D" w:themeColor="text1" w:themeTint="F2"/>
          <w:sz w:val="27"/>
          <w:szCs w:val="27"/>
        </w:rPr>
        <w:t>web</w:t>
      </w:r>
      <w:proofErr w:type="spellEnd"/>
      <w:r w:rsidR="00595CA7">
        <w:rPr>
          <w:color w:val="0D0D0D" w:themeColor="text1" w:themeTint="F2"/>
          <w:sz w:val="27"/>
          <w:szCs w:val="27"/>
        </w:rPr>
        <w:t xml:space="preserve"> faqen zyrtare</w:t>
      </w:r>
      <w:r w:rsidR="006F6413" w:rsidRPr="006F6413">
        <w:rPr>
          <w:color w:val="0D0D0D" w:themeColor="text1" w:themeTint="F2"/>
          <w:sz w:val="27"/>
          <w:szCs w:val="27"/>
        </w:rPr>
        <w:t xml:space="preserve">. </w:t>
      </w:r>
      <w:r w:rsidR="00595CA7">
        <w:rPr>
          <w:color w:val="0D0D0D" w:themeColor="text1" w:themeTint="F2"/>
          <w:sz w:val="27"/>
          <w:szCs w:val="27"/>
        </w:rPr>
        <w:t>Ky sondazh</w:t>
      </w:r>
      <w:r w:rsidR="005E596D" w:rsidRPr="006F6413">
        <w:rPr>
          <w:color w:val="0D0D0D" w:themeColor="text1" w:themeTint="F2"/>
          <w:sz w:val="27"/>
          <w:szCs w:val="27"/>
        </w:rPr>
        <w:t xml:space="preserve"> flet për një </w:t>
      </w:r>
      <w:proofErr w:type="spellStart"/>
      <w:r w:rsidR="005E596D" w:rsidRPr="006F6413">
        <w:rPr>
          <w:color w:val="0D0D0D" w:themeColor="text1" w:themeTint="F2"/>
          <w:sz w:val="27"/>
          <w:szCs w:val="27"/>
        </w:rPr>
        <w:t>performancë</w:t>
      </w:r>
      <w:proofErr w:type="spellEnd"/>
      <w:r w:rsidR="005E596D" w:rsidRPr="006F6413">
        <w:rPr>
          <w:color w:val="0D0D0D" w:themeColor="text1" w:themeTint="F2"/>
          <w:sz w:val="27"/>
          <w:szCs w:val="27"/>
        </w:rPr>
        <w:t xml:space="preserve"> relativisht të mirë të komunës në raport me informim</w:t>
      </w:r>
      <w:r w:rsidR="00595CA7">
        <w:rPr>
          <w:color w:val="0D0D0D" w:themeColor="text1" w:themeTint="F2"/>
          <w:sz w:val="27"/>
          <w:szCs w:val="27"/>
        </w:rPr>
        <w:t>in mbi procese t</w:t>
      </w:r>
      <w:r w:rsidR="00595CA7" w:rsidRPr="006F6413">
        <w:rPr>
          <w:color w:val="0D0D0D" w:themeColor="text1" w:themeTint="F2"/>
          <w:sz w:val="27"/>
          <w:szCs w:val="27"/>
        </w:rPr>
        <w:t>ë</w:t>
      </w:r>
      <w:r w:rsidR="00595CA7">
        <w:rPr>
          <w:color w:val="0D0D0D" w:themeColor="text1" w:themeTint="F2"/>
          <w:sz w:val="27"/>
          <w:szCs w:val="27"/>
        </w:rPr>
        <w:t xml:space="preserve"> </w:t>
      </w:r>
      <w:proofErr w:type="spellStart"/>
      <w:r w:rsidR="00595CA7">
        <w:rPr>
          <w:color w:val="0D0D0D" w:themeColor="text1" w:themeTint="F2"/>
          <w:sz w:val="27"/>
          <w:szCs w:val="27"/>
        </w:rPr>
        <w:t>shum</w:t>
      </w:r>
      <w:r w:rsidR="00595CA7" w:rsidRPr="006F6413">
        <w:rPr>
          <w:color w:val="0D0D0D" w:themeColor="text1" w:themeTint="F2"/>
          <w:sz w:val="27"/>
          <w:szCs w:val="27"/>
        </w:rPr>
        <w:t>ë</w:t>
      </w:r>
      <w:r w:rsidR="00595CA7">
        <w:rPr>
          <w:color w:val="0D0D0D" w:themeColor="text1" w:themeTint="F2"/>
          <w:sz w:val="27"/>
          <w:szCs w:val="27"/>
        </w:rPr>
        <w:t>ta</w:t>
      </w:r>
      <w:proofErr w:type="spellEnd"/>
      <w:r w:rsidR="00595CA7">
        <w:rPr>
          <w:color w:val="0D0D0D" w:themeColor="text1" w:themeTint="F2"/>
          <w:sz w:val="27"/>
          <w:szCs w:val="27"/>
        </w:rPr>
        <w:t xml:space="preserve">. </w:t>
      </w:r>
    </w:p>
    <w:p w:rsidR="005E596D" w:rsidRDefault="005E596D" w:rsidP="005E596D">
      <w:pPr>
        <w:autoSpaceDE w:val="0"/>
        <w:autoSpaceDN w:val="0"/>
        <w:adjustRightInd w:val="0"/>
        <w:spacing w:after="120"/>
        <w:jc w:val="both"/>
        <w:rPr>
          <w:sz w:val="26"/>
          <w:szCs w:val="26"/>
        </w:rPr>
      </w:pPr>
    </w:p>
    <w:p w:rsidR="00595CA7" w:rsidRPr="009B0427" w:rsidRDefault="00595CA7" w:rsidP="005E596D">
      <w:pPr>
        <w:autoSpaceDE w:val="0"/>
        <w:autoSpaceDN w:val="0"/>
        <w:adjustRightInd w:val="0"/>
        <w:spacing w:after="120"/>
        <w:jc w:val="both"/>
        <w:rPr>
          <w:sz w:val="26"/>
          <w:szCs w:val="26"/>
        </w:rPr>
      </w:pPr>
    </w:p>
    <w:p w:rsidR="005E596D" w:rsidRPr="009B0427" w:rsidRDefault="005E596D" w:rsidP="005E596D">
      <w:pPr>
        <w:autoSpaceDE w:val="0"/>
        <w:autoSpaceDN w:val="0"/>
        <w:adjustRightInd w:val="0"/>
        <w:spacing w:after="120"/>
        <w:jc w:val="both"/>
        <w:rPr>
          <w:b/>
          <w:sz w:val="26"/>
          <w:szCs w:val="26"/>
        </w:rPr>
      </w:pPr>
      <w:r w:rsidRPr="009B0427">
        <w:rPr>
          <w:b/>
          <w:sz w:val="26"/>
          <w:szCs w:val="26"/>
        </w:rPr>
        <w:t xml:space="preserve">3.2 </w:t>
      </w:r>
      <w:bookmarkStart w:id="0" w:name="_Toc53580239"/>
      <w:bookmarkStart w:id="1" w:name="_Toc53914539"/>
      <w:bookmarkStart w:id="2" w:name="_Toc80791913"/>
      <w:proofErr w:type="spellStart"/>
      <w:r w:rsidRPr="009B0427">
        <w:rPr>
          <w:rFonts w:eastAsiaTheme="majorEastAsia"/>
          <w:b/>
          <w:sz w:val="26"/>
          <w:szCs w:val="26"/>
        </w:rPr>
        <w:t>Websajti</w:t>
      </w:r>
      <w:proofErr w:type="spellEnd"/>
      <w:r w:rsidRPr="009B0427">
        <w:rPr>
          <w:rFonts w:eastAsiaTheme="majorEastAsia"/>
          <w:b/>
          <w:sz w:val="26"/>
          <w:szCs w:val="26"/>
        </w:rPr>
        <w:t xml:space="preserve"> i komunës dhe platformat sociale</w:t>
      </w:r>
      <w:bookmarkEnd w:id="0"/>
      <w:bookmarkEnd w:id="1"/>
      <w:bookmarkEnd w:id="2"/>
    </w:p>
    <w:p w:rsidR="005E596D" w:rsidRPr="009B0427" w:rsidRDefault="005E596D" w:rsidP="005E596D">
      <w:pPr>
        <w:autoSpaceDE w:val="0"/>
        <w:autoSpaceDN w:val="0"/>
        <w:adjustRightInd w:val="0"/>
        <w:spacing w:after="120"/>
        <w:jc w:val="both"/>
        <w:rPr>
          <w:sz w:val="26"/>
          <w:szCs w:val="26"/>
        </w:rPr>
      </w:pPr>
    </w:p>
    <w:p w:rsidR="005E596D" w:rsidRPr="009B0427" w:rsidRDefault="005E596D" w:rsidP="005E596D">
      <w:pPr>
        <w:autoSpaceDE w:val="0"/>
        <w:autoSpaceDN w:val="0"/>
        <w:adjustRightInd w:val="0"/>
        <w:spacing w:after="120"/>
        <w:jc w:val="both"/>
        <w:rPr>
          <w:sz w:val="26"/>
          <w:szCs w:val="26"/>
        </w:rPr>
      </w:pPr>
      <w:r w:rsidRPr="009B0427">
        <w:rPr>
          <w:sz w:val="26"/>
          <w:szCs w:val="26"/>
        </w:rPr>
        <w:t xml:space="preserve">Komuna përgjatë dy viteve të fundit ka bërë shumë përpjekje që të sigurojë publikimin e të gjitha dokumenteve me rëndësi në </w:t>
      </w:r>
      <w:proofErr w:type="spellStart"/>
      <w:r w:rsidRPr="009B0427">
        <w:rPr>
          <w:sz w:val="26"/>
          <w:szCs w:val="26"/>
        </w:rPr>
        <w:t>websajtin</w:t>
      </w:r>
      <w:proofErr w:type="spellEnd"/>
      <w:r w:rsidRPr="009B0427">
        <w:rPr>
          <w:sz w:val="26"/>
          <w:szCs w:val="26"/>
        </w:rPr>
        <w:t xml:space="preserve"> e komunës. Komuna ka arritur të krijojë një infrastrukturë të mirë për të gjithë ata që kërkojnë informacione në </w:t>
      </w:r>
      <w:proofErr w:type="spellStart"/>
      <w:r w:rsidRPr="009B0427">
        <w:rPr>
          <w:sz w:val="26"/>
          <w:szCs w:val="26"/>
        </w:rPr>
        <w:t>websajt</w:t>
      </w:r>
      <w:proofErr w:type="spellEnd"/>
      <w:r w:rsidRPr="009B0427">
        <w:rPr>
          <w:sz w:val="26"/>
          <w:szCs w:val="26"/>
        </w:rPr>
        <w:t xml:space="preserve">. Është arritur që kategoritë kryesore, si: Kuvendi, Kryetari, Financat, Investimet, Lajmet, Konsultimet Publike dhe Prokurimi të jenë të pajisura me të gjitha informacionet e mundshme. </w:t>
      </w:r>
    </w:p>
    <w:p w:rsidR="005E596D" w:rsidRPr="009B0427" w:rsidRDefault="005E596D" w:rsidP="005E596D">
      <w:pPr>
        <w:autoSpaceDE w:val="0"/>
        <w:autoSpaceDN w:val="0"/>
        <w:adjustRightInd w:val="0"/>
        <w:spacing w:after="120"/>
        <w:jc w:val="both"/>
        <w:rPr>
          <w:sz w:val="26"/>
          <w:szCs w:val="26"/>
        </w:rPr>
      </w:pPr>
      <w:r w:rsidRPr="009B0427">
        <w:rPr>
          <w:sz w:val="26"/>
          <w:szCs w:val="26"/>
        </w:rPr>
        <w:t>Në vitet në vijim, Zyra për Informim në bashkëpunim me drejtoritë komunale do të vazhdojë ta avancojë përmbajtjen e faqes zyrtare në përputhje me kërkesat e kohë</w:t>
      </w:r>
      <w:r w:rsidR="00C50E64" w:rsidRPr="009B0427">
        <w:rPr>
          <w:sz w:val="26"/>
          <w:szCs w:val="26"/>
        </w:rPr>
        <w:t xml:space="preserve">s. </w:t>
      </w:r>
    </w:p>
    <w:p w:rsidR="005E596D" w:rsidRPr="009B0427" w:rsidRDefault="005E596D" w:rsidP="005E596D">
      <w:pPr>
        <w:autoSpaceDE w:val="0"/>
        <w:autoSpaceDN w:val="0"/>
        <w:adjustRightInd w:val="0"/>
        <w:spacing w:after="120"/>
        <w:jc w:val="both"/>
        <w:rPr>
          <w:sz w:val="26"/>
          <w:szCs w:val="26"/>
        </w:rPr>
      </w:pPr>
      <w:r w:rsidRPr="009B0427">
        <w:rPr>
          <w:sz w:val="26"/>
          <w:szCs w:val="26"/>
        </w:rPr>
        <w:t xml:space="preserve">Përveç </w:t>
      </w:r>
      <w:proofErr w:type="spellStart"/>
      <w:r w:rsidRPr="009B0427">
        <w:rPr>
          <w:sz w:val="26"/>
          <w:szCs w:val="26"/>
        </w:rPr>
        <w:t>websajtit</w:t>
      </w:r>
      <w:proofErr w:type="spellEnd"/>
      <w:r w:rsidRPr="009B0427">
        <w:rPr>
          <w:sz w:val="26"/>
          <w:szCs w:val="26"/>
        </w:rPr>
        <w:t xml:space="preserve">, komuna është e pranishme me llogarinë e saj në </w:t>
      </w:r>
      <w:proofErr w:type="spellStart"/>
      <w:r w:rsidRPr="009B0427">
        <w:rPr>
          <w:sz w:val="26"/>
          <w:szCs w:val="26"/>
        </w:rPr>
        <w:t>Facebook</w:t>
      </w:r>
      <w:proofErr w:type="spellEnd"/>
      <w:r w:rsidRPr="009B0427">
        <w:rPr>
          <w:sz w:val="26"/>
          <w:szCs w:val="26"/>
        </w:rPr>
        <w:t xml:space="preserve">, e cila në vazhdimësi ofron informacione mbi ngjarjet dhe aktivitet e administratës komunale dhe Kuvendit. Në këtë drejtim, përveç rritjes së numrit të ndjekësve në rrjetet sociale, fokusi i Komunës për vitet në vijim është që përmbajtjen e informacioneve dhe mesazheve t’ia adaptojë natyrës specifike të platformave për komunikim social, në mënyrë që </w:t>
      </w:r>
      <w:proofErr w:type="spellStart"/>
      <w:r w:rsidRPr="009B0427">
        <w:rPr>
          <w:sz w:val="26"/>
          <w:szCs w:val="26"/>
        </w:rPr>
        <w:t>postimet</w:t>
      </w:r>
      <w:proofErr w:type="spellEnd"/>
      <w:r w:rsidRPr="009B0427">
        <w:rPr>
          <w:sz w:val="26"/>
          <w:szCs w:val="26"/>
        </w:rPr>
        <w:t xml:space="preserve"> e saj të jenë më tërheqëse për publikun e të gjitha moshave.  </w:t>
      </w:r>
    </w:p>
    <w:p w:rsidR="00490374" w:rsidRPr="009B0427" w:rsidRDefault="00490374" w:rsidP="005E596D">
      <w:pPr>
        <w:autoSpaceDE w:val="0"/>
        <w:autoSpaceDN w:val="0"/>
        <w:adjustRightInd w:val="0"/>
        <w:spacing w:after="120"/>
        <w:jc w:val="both"/>
        <w:rPr>
          <w:sz w:val="26"/>
          <w:szCs w:val="26"/>
        </w:rPr>
      </w:pPr>
    </w:p>
    <w:p w:rsidR="00490374" w:rsidRPr="009B0427" w:rsidRDefault="00490374" w:rsidP="005E596D">
      <w:pPr>
        <w:autoSpaceDE w:val="0"/>
        <w:autoSpaceDN w:val="0"/>
        <w:adjustRightInd w:val="0"/>
        <w:spacing w:after="120"/>
        <w:jc w:val="both"/>
        <w:rPr>
          <w:sz w:val="26"/>
          <w:szCs w:val="26"/>
        </w:rPr>
      </w:pPr>
    </w:p>
    <w:p w:rsidR="00490374" w:rsidRPr="009B0427" w:rsidRDefault="00490374" w:rsidP="00490374">
      <w:pPr>
        <w:keepNext/>
        <w:keepLines/>
        <w:spacing w:after="120"/>
        <w:jc w:val="both"/>
        <w:outlineLvl w:val="1"/>
        <w:rPr>
          <w:rFonts w:eastAsiaTheme="majorEastAsia"/>
          <w:b/>
          <w:sz w:val="26"/>
          <w:szCs w:val="26"/>
        </w:rPr>
      </w:pPr>
      <w:r w:rsidRPr="009B0427">
        <w:rPr>
          <w:b/>
          <w:sz w:val="26"/>
          <w:szCs w:val="26"/>
        </w:rPr>
        <w:t xml:space="preserve">3.3 </w:t>
      </w:r>
      <w:bookmarkStart w:id="3" w:name="_Toc53580240"/>
      <w:bookmarkStart w:id="4" w:name="_Toc53914540"/>
      <w:bookmarkStart w:id="5" w:name="_Toc80791914"/>
      <w:r w:rsidRPr="009B0427">
        <w:rPr>
          <w:rFonts w:eastAsiaTheme="majorEastAsia"/>
          <w:b/>
          <w:sz w:val="26"/>
          <w:szCs w:val="26"/>
        </w:rPr>
        <w:t>Transparenca dhe pjesëmarrja e qytetarëve në vendimmarrje</w:t>
      </w:r>
      <w:bookmarkEnd w:id="3"/>
      <w:bookmarkEnd w:id="4"/>
      <w:bookmarkEnd w:id="5"/>
    </w:p>
    <w:p w:rsidR="00490374" w:rsidRPr="009B0427" w:rsidRDefault="00490374" w:rsidP="005E596D">
      <w:pPr>
        <w:autoSpaceDE w:val="0"/>
        <w:autoSpaceDN w:val="0"/>
        <w:adjustRightInd w:val="0"/>
        <w:spacing w:after="120"/>
        <w:jc w:val="both"/>
        <w:rPr>
          <w:sz w:val="26"/>
          <w:szCs w:val="26"/>
        </w:rPr>
      </w:pPr>
    </w:p>
    <w:p w:rsidR="00B17F13" w:rsidRDefault="00C50E64" w:rsidP="00490374">
      <w:pPr>
        <w:autoSpaceDE w:val="0"/>
        <w:autoSpaceDN w:val="0"/>
        <w:adjustRightInd w:val="0"/>
        <w:spacing w:after="120"/>
        <w:jc w:val="both"/>
        <w:rPr>
          <w:sz w:val="26"/>
          <w:szCs w:val="26"/>
        </w:rPr>
      </w:pPr>
      <w:r w:rsidRPr="009B0427">
        <w:rPr>
          <w:sz w:val="26"/>
          <w:szCs w:val="26"/>
        </w:rPr>
        <w:t xml:space="preserve">Kuvendi </w:t>
      </w:r>
      <w:r w:rsidR="00490374" w:rsidRPr="009B0427">
        <w:rPr>
          <w:sz w:val="26"/>
          <w:szCs w:val="26"/>
        </w:rPr>
        <w:t xml:space="preserve">Komunës ka miratuar rregulloren mbi transparencën me synimin që ta harmonizojë atë me ndryshimet më të fundit në Udhëzimin Administrativ të MAPL-së 04/2018 mbi Transparencën e Komunave. Ky veprim është pasuar me hartimin e Planit të Veprimit për Transparencë në Komunë 2019-2023, si një dokument i rëndësishëm për sigurimin e një transparence sa më të plotë. </w:t>
      </w:r>
    </w:p>
    <w:p w:rsidR="00A62F73" w:rsidRPr="009B0427" w:rsidRDefault="00A62F73" w:rsidP="00490374">
      <w:pPr>
        <w:autoSpaceDE w:val="0"/>
        <w:autoSpaceDN w:val="0"/>
        <w:adjustRightInd w:val="0"/>
        <w:spacing w:after="120"/>
        <w:jc w:val="both"/>
        <w:rPr>
          <w:sz w:val="26"/>
          <w:szCs w:val="26"/>
        </w:rPr>
      </w:pPr>
    </w:p>
    <w:p w:rsidR="00B17F13" w:rsidRPr="009B0427" w:rsidRDefault="00B17F13" w:rsidP="00490374">
      <w:pPr>
        <w:autoSpaceDE w:val="0"/>
        <w:autoSpaceDN w:val="0"/>
        <w:adjustRightInd w:val="0"/>
        <w:spacing w:after="120"/>
        <w:jc w:val="both"/>
        <w:rPr>
          <w:b/>
          <w:sz w:val="26"/>
          <w:szCs w:val="26"/>
        </w:rPr>
      </w:pPr>
      <w:r w:rsidRPr="009B0427">
        <w:rPr>
          <w:b/>
          <w:sz w:val="26"/>
          <w:szCs w:val="26"/>
        </w:rPr>
        <w:t>3.4 Marrëdhëniet me mediat</w:t>
      </w:r>
    </w:p>
    <w:p w:rsidR="00B17F13" w:rsidRPr="009B0427" w:rsidRDefault="00B17F13" w:rsidP="00490374">
      <w:pPr>
        <w:autoSpaceDE w:val="0"/>
        <w:autoSpaceDN w:val="0"/>
        <w:adjustRightInd w:val="0"/>
        <w:spacing w:after="120"/>
        <w:jc w:val="both"/>
        <w:rPr>
          <w:sz w:val="26"/>
          <w:szCs w:val="26"/>
        </w:rPr>
      </w:pPr>
    </w:p>
    <w:p w:rsidR="00B17F13" w:rsidRPr="009B0427" w:rsidRDefault="00646C6A" w:rsidP="00AD5244">
      <w:pPr>
        <w:autoSpaceDE w:val="0"/>
        <w:autoSpaceDN w:val="0"/>
        <w:adjustRightInd w:val="0"/>
        <w:spacing w:after="120"/>
        <w:rPr>
          <w:sz w:val="26"/>
          <w:szCs w:val="26"/>
        </w:rPr>
      </w:pPr>
      <w:r>
        <w:rPr>
          <w:sz w:val="26"/>
          <w:szCs w:val="26"/>
        </w:rPr>
        <w:lastRenderedPageBreak/>
        <w:t>Zyra për Informim në Komun</w:t>
      </w:r>
      <w:r w:rsidRPr="009B0427">
        <w:rPr>
          <w:sz w:val="26"/>
          <w:szCs w:val="26"/>
        </w:rPr>
        <w:t>ë</w:t>
      </w:r>
      <w:r>
        <w:rPr>
          <w:sz w:val="26"/>
          <w:szCs w:val="26"/>
        </w:rPr>
        <w:t>n e Klin</w:t>
      </w:r>
      <w:r w:rsidRPr="009B0427">
        <w:rPr>
          <w:sz w:val="26"/>
          <w:szCs w:val="26"/>
        </w:rPr>
        <w:t>ë</w:t>
      </w:r>
      <w:r>
        <w:rPr>
          <w:sz w:val="26"/>
          <w:szCs w:val="26"/>
        </w:rPr>
        <w:t>s</w:t>
      </w:r>
      <w:r w:rsidR="00B17F13" w:rsidRPr="009B0427">
        <w:rPr>
          <w:sz w:val="26"/>
          <w:szCs w:val="26"/>
        </w:rPr>
        <w:t xml:space="preserve"> përbëhet nga dy zyrtare, të cilat asistohen nga Zyra IT. Duke pasur parasysh madhësinë e komunës, mund të thuhet se personeli i angazhuar, në numër edhe në kompetenca profesionale, është i pamjaftueshëm për të administruar me efikasitet punën e informimit dhe marrëdhënieve me publikun dhe mediat. </w:t>
      </w:r>
    </w:p>
    <w:p w:rsidR="00B17F13" w:rsidRPr="009B0427" w:rsidRDefault="00B17F13" w:rsidP="00AD5244">
      <w:pPr>
        <w:autoSpaceDE w:val="0"/>
        <w:autoSpaceDN w:val="0"/>
        <w:adjustRightInd w:val="0"/>
        <w:spacing w:after="120"/>
        <w:rPr>
          <w:sz w:val="26"/>
          <w:szCs w:val="26"/>
        </w:rPr>
      </w:pPr>
      <w:r w:rsidRPr="009B0427">
        <w:rPr>
          <w:sz w:val="26"/>
          <w:szCs w:val="26"/>
        </w:rPr>
        <w:t xml:space="preserve">Aktualisht, në territorin e Komunës së Klinës operon një radio lokale (Radio </w:t>
      </w:r>
      <w:proofErr w:type="spellStart"/>
      <w:r w:rsidRPr="009B0427">
        <w:rPr>
          <w:sz w:val="26"/>
          <w:szCs w:val="26"/>
        </w:rPr>
        <w:t>Alba</w:t>
      </w:r>
      <w:proofErr w:type="spellEnd"/>
      <w:r w:rsidRPr="009B0427">
        <w:rPr>
          <w:sz w:val="26"/>
          <w:szCs w:val="26"/>
        </w:rPr>
        <w:t xml:space="preserve">) dhe kjo në vetvete paraqet një përparësi, sidomos duke pasur parasysh se spektri ekzistues i mediave me frekuenca kombëtare për të përcjellë ngjarjet në nivele lokale është zbehur shumë viteve të fundit. </w:t>
      </w:r>
    </w:p>
    <w:p w:rsidR="003D2BC0" w:rsidRDefault="00B17F13" w:rsidP="00AD5244">
      <w:pPr>
        <w:autoSpaceDE w:val="0"/>
        <w:autoSpaceDN w:val="0"/>
        <w:adjustRightInd w:val="0"/>
        <w:spacing w:after="120"/>
        <w:rPr>
          <w:sz w:val="26"/>
          <w:szCs w:val="26"/>
        </w:rPr>
      </w:pPr>
      <w:r w:rsidRPr="009B0427">
        <w:rPr>
          <w:sz w:val="26"/>
          <w:szCs w:val="26"/>
        </w:rPr>
        <w:t xml:space="preserve">Një tjetër aspekt pozitiv është ekzistenca e shumë mediumeve </w:t>
      </w:r>
      <w:proofErr w:type="spellStart"/>
      <w:r w:rsidRPr="009B0427">
        <w:rPr>
          <w:sz w:val="26"/>
          <w:szCs w:val="26"/>
        </w:rPr>
        <w:t>online</w:t>
      </w:r>
      <w:proofErr w:type="spellEnd"/>
      <w:r w:rsidRPr="009B0427">
        <w:rPr>
          <w:sz w:val="26"/>
          <w:szCs w:val="26"/>
        </w:rPr>
        <w:t xml:space="preserve"> (portaleve), të cilat përveçse janë shumë aktive, kanë edhe një numër të ko</w:t>
      </w:r>
      <w:r w:rsidR="003D2BC0">
        <w:rPr>
          <w:sz w:val="26"/>
          <w:szCs w:val="26"/>
        </w:rPr>
        <w:t>nsiderueshëm ndjekësish.</w:t>
      </w:r>
    </w:p>
    <w:p w:rsidR="00B17F13" w:rsidRPr="009B0427" w:rsidRDefault="00AD5244" w:rsidP="00AD5244">
      <w:pPr>
        <w:autoSpaceDE w:val="0"/>
        <w:autoSpaceDN w:val="0"/>
        <w:adjustRightInd w:val="0"/>
        <w:spacing w:after="120"/>
        <w:rPr>
          <w:sz w:val="26"/>
          <w:szCs w:val="26"/>
        </w:rPr>
      </w:pPr>
      <w:r>
        <w:rPr>
          <w:sz w:val="26"/>
          <w:szCs w:val="26"/>
        </w:rPr>
        <w:t xml:space="preserve">Mediumet </w:t>
      </w:r>
      <w:proofErr w:type="spellStart"/>
      <w:r w:rsidR="00B17F13" w:rsidRPr="009B0427">
        <w:rPr>
          <w:sz w:val="26"/>
          <w:szCs w:val="26"/>
        </w:rPr>
        <w:t>online</w:t>
      </w:r>
      <w:proofErr w:type="spellEnd"/>
      <w:r w:rsidR="00B17F13" w:rsidRPr="009B0427">
        <w:rPr>
          <w:sz w:val="26"/>
          <w:szCs w:val="26"/>
        </w:rPr>
        <w:t xml:space="preserve"> përbëjnë kanale të rëndësishme për transmetimin e njoftimeve, informacioneve, shpalljeve dhe ngjarjeve a veprimtarive të ndryshme që organizohen nga komuna dhe për komunën.   </w:t>
      </w:r>
    </w:p>
    <w:p w:rsidR="00AD5244" w:rsidRDefault="00B17F13" w:rsidP="00AD5244">
      <w:pPr>
        <w:autoSpaceDE w:val="0"/>
        <w:autoSpaceDN w:val="0"/>
        <w:adjustRightInd w:val="0"/>
        <w:spacing w:after="120"/>
        <w:rPr>
          <w:sz w:val="26"/>
          <w:szCs w:val="26"/>
        </w:rPr>
      </w:pPr>
      <w:r w:rsidRPr="009B0427">
        <w:rPr>
          <w:sz w:val="26"/>
          <w:szCs w:val="26"/>
        </w:rPr>
        <w:t xml:space="preserve">Gjatë viteve në vijim, komuna do të kërkojë që të rrisë nivelin e komunikimeve duke u bazuar mbi praktikat tashmë të </w:t>
      </w:r>
      <w:proofErr w:type="spellStart"/>
      <w:r w:rsidRPr="009B0427">
        <w:rPr>
          <w:sz w:val="26"/>
          <w:szCs w:val="26"/>
        </w:rPr>
        <w:t>etabluara</w:t>
      </w:r>
      <w:proofErr w:type="spellEnd"/>
      <w:r w:rsidRPr="009B0427">
        <w:rPr>
          <w:sz w:val="26"/>
          <w:szCs w:val="26"/>
        </w:rPr>
        <w:t xml:space="preserve"> të komunikimit, profesionalizmin e zyrës për informim si dhe marrëdhënieve të shëndosha me mediat të ndërtuara ndër vite. </w:t>
      </w:r>
    </w:p>
    <w:p w:rsidR="00B17F13" w:rsidRPr="009B0427" w:rsidRDefault="00B17F13" w:rsidP="00AD5244">
      <w:pPr>
        <w:autoSpaceDE w:val="0"/>
        <w:autoSpaceDN w:val="0"/>
        <w:adjustRightInd w:val="0"/>
        <w:spacing w:after="120"/>
        <w:rPr>
          <w:sz w:val="26"/>
          <w:szCs w:val="26"/>
        </w:rPr>
      </w:pPr>
      <w:r w:rsidRPr="009B0427">
        <w:rPr>
          <w:sz w:val="26"/>
          <w:szCs w:val="26"/>
        </w:rPr>
        <w:t xml:space="preserve">Një vëmendje e veçantë do t’i kushtohet përdorimit të shtuar të mediave elektronike, platformat e komunikimit social, </w:t>
      </w:r>
      <w:proofErr w:type="spellStart"/>
      <w:r w:rsidRPr="009B0427">
        <w:rPr>
          <w:sz w:val="26"/>
          <w:szCs w:val="26"/>
        </w:rPr>
        <w:t>produksionit</w:t>
      </w:r>
      <w:proofErr w:type="spellEnd"/>
      <w:r w:rsidRPr="009B0427">
        <w:rPr>
          <w:sz w:val="26"/>
          <w:szCs w:val="26"/>
        </w:rPr>
        <w:t xml:space="preserve"> vizual dhe transmetimeve nga vendi i ngjarjes (</w:t>
      </w:r>
      <w:proofErr w:type="spellStart"/>
      <w:r w:rsidRPr="009B0427">
        <w:rPr>
          <w:sz w:val="26"/>
          <w:szCs w:val="26"/>
        </w:rPr>
        <w:t>livestreaming</w:t>
      </w:r>
      <w:proofErr w:type="spellEnd"/>
      <w:r w:rsidRPr="009B0427">
        <w:rPr>
          <w:sz w:val="26"/>
          <w:szCs w:val="26"/>
        </w:rPr>
        <w:t>).</w:t>
      </w:r>
    </w:p>
    <w:p w:rsidR="008334C2" w:rsidRPr="009B0427" w:rsidRDefault="008334C2" w:rsidP="00AD5244">
      <w:pPr>
        <w:autoSpaceDE w:val="0"/>
        <w:autoSpaceDN w:val="0"/>
        <w:adjustRightInd w:val="0"/>
        <w:spacing w:after="120"/>
        <w:rPr>
          <w:b/>
          <w:sz w:val="26"/>
          <w:szCs w:val="26"/>
        </w:rPr>
      </w:pPr>
    </w:p>
    <w:p w:rsidR="008334C2" w:rsidRPr="009B0427" w:rsidRDefault="008334C2" w:rsidP="00B17F13">
      <w:pPr>
        <w:autoSpaceDE w:val="0"/>
        <w:autoSpaceDN w:val="0"/>
        <w:adjustRightInd w:val="0"/>
        <w:spacing w:after="120"/>
        <w:jc w:val="both"/>
        <w:rPr>
          <w:b/>
          <w:sz w:val="26"/>
          <w:szCs w:val="26"/>
        </w:rPr>
      </w:pPr>
      <w:r w:rsidRPr="009B0427">
        <w:rPr>
          <w:b/>
          <w:sz w:val="26"/>
          <w:szCs w:val="26"/>
        </w:rPr>
        <w:t>3.5 Komunikimi i brendshëm</w:t>
      </w:r>
    </w:p>
    <w:p w:rsidR="008334C2" w:rsidRPr="009B0427" w:rsidRDefault="008334C2" w:rsidP="00B17F13">
      <w:pPr>
        <w:autoSpaceDE w:val="0"/>
        <w:autoSpaceDN w:val="0"/>
        <w:adjustRightInd w:val="0"/>
        <w:spacing w:after="120"/>
        <w:jc w:val="both"/>
        <w:rPr>
          <w:sz w:val="26"/>
          <w:szCs w:val="26"/>
        </w:rPr>
      </w:pPr>
    </w:p>
    <w:p w:rsidR="008334C2" w:rsidRPr="009B0427" w:rsidRDefault="008334C2" w:rsidP="008334C2">
      <w:pPr>
        <w:autoSpaceDE w:val="0"/>
        <w:autoSpaceDN w:val="0"/>
        <w:adjustRightInd w:val="0"/>
        <w:spacing w:after="120"/>
        <w:jc w:val="both"/>
        <w:rPr>
          <w:sz w:val="26"/>
          <w:szCs w:val="26"/>
        </w:rPr>
      </w:pPr>
      <w:r w:rsidRPr="009B0427">
        <w:rPr>
          <w:sz w:val="26"/>
          <w:szCs w:val="26"/>
        </w:rPr>
        <w:t xml:space="preserve">Komunikimi brenda për brenda administratës komunale është avancuar organikisht përgjatë viteve dhe përbën një shtyllë të fortë që ka mbështetur komunikimin e jashtëm, por edhe ka dhënë një kontribut të madh në përmirësimin e praktikave të punës dhe motivimin e personelit për të përballuar me sukses dinamikat në rritje të qeverisjes lokale. </w:t>
      </w:r>
    </w:p>
    <w:p w:rsidR="008334C2" w:rsidRPr="009B0427" w:rsidRDefault="008334C2" w:rsidP="008334C2">
      <w:pPr>
        <w:autoSpaceDE w:val="0"/>
        <w:autoSpaceDN w:val="0"/>
        <w:adjustRightInd w:val="0"/>
        <w:spacing w:after="120"/>
        <w:jc w:val="both"/>
        <w:rPr>
          <w:sz w:val="26"/>
          <w:szCs w:val="26"/>
        </w:rPr>
      </w:pPr>
      <w:r w:rsidRPr="009B0427">
        <w:rPr>
          <w:sz w:val="26"/>
          <w:szCs w:val="26"/>
        </w:rPr>
        <w:t xml:space="preserve">Pavarësisht nga kjo, ka hapësira për ndërhyrje në mënyrë që të sigurohet një komunikim edhe më efikas në të gjitha drejtimet. </w:t>
      </w:r>
    </w:p>
    <w:p w:rsidR="008334C2" w:rsidRPr="00AD5244" w:rsidRDefault="008334C2" w:rsidP="008334C2">
      <w:pPr>
        <w:autoSpaceDE w:val="0"/>
        <w:autoSpaceDN w:val="0"/>
        <w:adjustRightInd w:val="0"/>
        <w:spacing w:after="120"/>
        <w:jc w:val="both"/>
        <w:rPr>
          <w:iCs/>
          <w:sz w:val="26"/>
          <w:szCs w:val="26"/>
        </w:rPr>
      </w:pPr>
      <w:r w:rsidRPr="00AD5244">
        <w:rPr>
          <w:sz w:val="26"/>
          <w:szCs w:val="26"/>
        </w:rPr>
        <w:t>Synimi i planifikimit të komunikimit të brendshëm përmes Strategjisë Komunale për Komunikim dhe Marrëdhënie e me Publikun 2023-202</w:t>
      </w:r>
      <w:r w:rsidR="002A6BFE" w:rsidRPr="00AD5244">
        <w:rPr>
          <w:sz w:val="26"/>
          <w:szCs w:val="26"/>
        </w:rPr>
        <w:t>6</w:t>
      </w:r>
      <w:r w:rsidRPr="00AD5244">
        <w:rPr>
          <w:sz w:val="26"/>
          <w:szCs w:val="26"/>
        </w:rPr>
        <w:t xml:space="preserve"> është që të mundësojë qasje të mjaftueshme të personelit në informacionet e duhura për kryerjen e detyrave të ditëpërditshme dhe porosi e udhëzime nga </w:t>
      </w:r>
      <w:proofErr w:type="spellStart"/>
      <w:r w:rsidRPr="00AD5244">
        <w:rPr>
          <w:sz w:val="26"/>
          <w:szCs w:val="26"/>
        </w:rPr>
        <w:t>menaxhmenti</w:t>
      </w:r>
      <w:proofErr w:type="spellEnd"/>
      <w:r w:rsidRPr="00AD5244">
        <w:rPr>
          <w:sz w:val="26"/>
          <w:szCs w:val="26"/>
        </w:rPr>
        <w:t xml:space="preserve"> dhe eprorët </w:t>
      </w:r>
      <w:r w:rsidRPr="00AD5244">
        <w:rPr>
          <w:iCs/>
          <w:sz w:val="26"/>
          <w:szCs w:val="26"/>
        </w:rPr>
        <w:t>(komunikim nga lart-poshtë)</w:t>
      </w:r>
      <w:r w:rsidRPr="00AD5244">
        <w:rPr>
          <w:sz w:val="26"/>
          <w:szCs w:val="26"/>
        </w:rPr>
        <w:t xml:space="preserve">, shkëmbime </w:t>
      </w:r>
      <w:r w:rsidR="00AD5244" w:rsidRPr="00AD5244">
        <w:rPr>
          <w:sz w:val="26"/>
          <w:szCs w:val="26"/>
        </w:rPr>
        <w:t>ndër sektoriale</w:t>
      </w:r>
      <w:r w:rsidRPr="00AD5244">
        <w:rPr>
          <w:sz w:val="26"/>
          <w:szCs w:val="26"/>
        </w:rPr>
        <w:t xml:space="preserve"> </w:t>
      </w:r>
      <w:r w:rsidRPr="00AD5244">
        <w:rPr>
          <w:iCs/>
          <w:sz w:val="26"/>
          <w:szCs w:val="26"/>
        </w:rPr>
        <w:t>(komunikim i tërthortë)</w:t>
      </w:r>
      <w:r w:rsidRPr="00AD5244">
        <w:rPr>
          <w:sz w:val="26"/>
          <w:szCs w:val="26"/>
        </w:rPr>
        <w:t xml:space="preserve"> dhe </w:t>
      </w:r>
      <w:r w:rsidR="00AD5244" w:rsidRPr="00AD5244">
        <w:rPr>
          <w:sz w:val="26"/>
          <w:szCs w:val="26"/>
        </w:rPr>
        <w:t>organizomini</w:t>
      </w:r>
      <w:r w:rsidRPr="00AD5244">
        <w:rPr>
          <w:sz w:val="26"/>
          <w:szCs w:val="26"/>
        </w:rPr>
        <w:t xml:space="preserve"> e takimeve të përbashkëta administratë – ekzekutiv që promovon dëgjimin e zërit të secilit </w:t>
      </w:r>
      <w:r w:rsidRPr="00AD5244">
        <w:rPr>
          <w:iCs/>
          <w:sz w:val="26"/>
          <w:szCs w:val="26"/>
        </w:rPr>
        <w:t>(nga poshtë-lart).</w:t>
      </w:r>
    </w:p>
    <w:p w:rsidR="00DE2CFB" w:rsidRPr="009B0427" w:rsidRDefault="00DE2CFB" w:rsidP="00DE2CFB">
      <w:pPr>
        <w:autoSpaceDE w:val="0"/>
        <w:autoSpaceDN w:val="0"/>
        <w:adjustRightInd w:val="0"/>
        <w:spacing w:after="120"/>
        <w:jc w:val="both"/>
        <w:rPr>
          <w:rFonts w:eastAsiaTheme="majorEastAsia"/>
          <w:b/>
          <w:sz w:val="26"/>
          <w:szCs w:val="26"/>
        </w:rPr>
      </w:pPr>
    </w:p>
    <w:p w:rsidR="00A14DDD" w:rsidRPr="009B0427" w:rsidRDefault="00A14DDD" w:rsidP="00DE2CFB">
      <w:pPr>
        <w:autoSpaceDE w:val="0"/>
        <w:autoSpaceDN w:val="0"/>
        <w:adjustRightInd w:val="0"/>
        <w:spacing w:after="120"/>
        <w:jc w:val="both"/>
        <w:rPr>
          <w:rFonts w:eastAsiaTheme="majorEastAsia"/>
          <w:b/>
          <w:sz w:val="26"/>
          <w:szCs w:val="26"/>
        </w:rPr>
      </w:pPr>
    </w:p>
    <w:p w:rsidR="00A14DDD" w:rsidRPr="009B0427" w:rsidRDefault="00A14DDD" w:rsidP="00DE2CFB">
      <w:pPr>
        <w:autoSpaceDE w:val="0"/>
        <w:autoSpaceDN w:val="0"/>
        <w:adjustRightInd w:val="0"/>
        <w:spacing w:after="120"/>
        <w:jc w:val="both"/>
        <w:rPr>
          <w:rFonts w:eastAsiaTheme="majorEastAsia"/>
          <w:b/>
          <w:sz w:val="26"/>
          <w:szCs w:val="26"/>
        </w:rPr>
      </w:pPr>
      <w:r w:rsidRPr="009B0427">
        <w:rPr>
          <w:rFonts w:eastAsiaTheme="majorEastAsia"/>
          <w:b/>
          <w:sz w:val="26"/>
          <w:szCs w:val="26"/>
        </w:rPr>
        <w:t xml:space="preserve">3.6 </w:t>
      </w:r>
      <w:bookmarkStart w:id="6" w:name="_Toc53580243"/>
      <w:bookmarkStart w:id="7" w:name="_Toc53914543"/>
      <w:bookmarkStart w:id="8" w:name="_Toc80791917"/>
      <w:r w:rsidRPr="009B0427">
        <w:rPr>
          <w:rFonts w:eastAsiaTheme="majorEastAsia"/>
          <w:b/>
          <w:sz w:val="26"/>
          <w:szCs w:val="26"/>
        </w:rPr>
        <w:t>Bashkëpunimi me aktorë dhe faktorë të tjerë</w:t>
      </w:r>
      <w:bookmarkEnd w:id="6"/>
      <w:bookmarkEnd w:id="7"/>
      <w:bookmarkEnd w:id="8"/>
    </w:p>
    <w:p w:rsidR="00A14DDD" w:rsidRPr="009B0427" w:rsidRDefault="00A14DDD" w:rsidP="00DE2CFB">
      <w:pPr>
        <w:autoSpaceDE w:val="0"/>
        <w:autoSpaceDN w:val="0"/>
        <w:adjustRightInd w:val="0"/>
        <w:spacing w:after="120"/>
        <w:jc w:val="both"/>
        <w:rPr>
          <w:sz w:val="26"/>
          <w:szCs w:val="26"/>
        </w:rPr>
      </w:pPr>
    </w:p>
    <w:p w:rsidR="00A14DDD" w:rsidRPr="009B0427" w:rsidRDefault="00DE2CFB" w:rsidP="00DE2CFB">
      <w:pPr>
        <w:autoSpaceDE w:val="0"/>
        <w:autoSpaceDN w:val="0"/>
        <w:adjustRightInd w:val="0"/>
        <w:spacing w:after="120"/>
        <w:jc w:val="both"/>
        <w:rPr>
          <w:sz w:val="26"/>
          <w:szCs w:val="26"/>
        </w:rPr>
      </w:pPr>
      <w:r w:rsidRPr="009B0427">
        <w:rPr>
          <w:sz w:val="26"/>
          <w:szCs w:val="26"/>
        </w:rPr>
        <w:lastRenderedPageBreak/>
        <w:t xml:space="preserve">Komuna vazhdon të kultivojë një bashkëpunim të shëndoshë me organizatat e shoqërisë civile. Për këtë arsye janë nënshkruar marrëveshje mirëkuptimi për rritjen e efikasitetit të shërbimeve komunale si dhe për krijimin e hapësirave për monitorimin e </w:t>
      </w:r>
      <w:proofErr w:type="spellStart"/>
      <w:r w:rsidRPr="009B0427">
        <w:rPr>
          <w:sz w:val="26"/>
          <w:szCs w:val="26"/>
        </w:rPr>
        <w:t>performancës</w:t>
      </w:r>
      <w:proofErr w:type="spellEnd"/>
      <w:r w:rsidRPr="009B0427">
        <w:rPr>
          <w:sz w:val="26"/>
          <w:szCs w:val="26"/>
        </w:rPr>
        <w:t xml:space="preserve"> së institucioneve komunale. </w:t>
      </w:r>
    </w:p>
    <w:p w:rsidR="00A14DDD" w:rsidRPr="009B0427" w:rsidRDefault="00A14DDD" w:rsidP="00DE2CFB">
      <w:pPr>
        <w:autoSpaceDE w:val="0"/>
        <w:autoSpaceDN w:val="0"/>
        <w:adjustRightInd w:val="0"/>
        <w:spacing w:after="120"/>
        <w:jc w:val="both"/>
        <w:rPr>
          <w:sz w:val="26"/>
          <w:szCs w:val="26"/>
        </w:rPr>
      </w:pPr>
      <w:r w:rsidRPr="009B0427">
        <w:rPr>
          <w:sz w:val="26"/>
          <w:szCs w:val="26"/>
        </w:rPr>
        <w:t>Organizata joqeveritare lokale e vendore</w:t>
      </w:r>
      <w:r w:rsidR="00DE2CFB" w:rsidRPr="009B0427">
        <w:rPr>
          <w:sz w:val="26"/>
          <w:szCs w:val="26"/>
        </w:rPr>
        <w:t xml:space="preserve"> kanë një trajtim të </w:t>
      </w:r>
      <w:r w:rsidRPr="009B0427">
        <w:rPr>
          <w:sz w:val="26"/>
          <w:szCs w:val="26"/>
        </w:rPr>
        <w:t xml:space="preserve">mirë </w:t>
      </w:r>
      <w:r w:rsidR="00DE2CFB" w:rsidRPr="009B0427">
        <w:rPr>
          <w:sz w:val="26"/>
          <w:szCs w:val="26"/>
        </w:rPr>
        <w:t xml:space="preserve">kur është fjala për pjesëmarrjen e tyre në ngjarjet komunale, hartimin e politikave dhe pasurimin e legjislacionit, apo çështjeve të tjera me interes publik. </w:t>
      </w:r>
    </w:p>
    <w:p w:rsidR="00DE2CFB" w:rsidRPr="009B0427" w:rsidRDefault="00A14DDD" w:rsidP="00DE2CFB">
      <w:pPr>
        <w:autoSpaceDE w:val="0"/>
        <w:autoSpaceDN w:val="0"/>
        <w:adjustRightInd w:val="0"/>
        <w:spacing w:after="120"/>
        <w:jc w:val="both"/>
        <w:rPr>
          <w:sz w:val="26"/>
          <w:szCs w:val="26"/>
        </w:rPr>
      </w:pPr>
      <w:r w:rsidRPr="009B0427">
        <w:rPr>
          <w:sz w:val="26"/>
          <w:szCs w:val="26"/>
        </w:rPr>
        <w:t>Për më tepër, OJQ-të lokale</w:t>
      </w:r>
      <w:r w:rsidR="00DE2CFB" w:rsidRPr="009B0427">
        <w:rPr>
          <w:sz w:val="26"/>
          <w:szCs w:val="26"/>
        </w:rPr>
        <w:t xml:space="preserve"> janë të përfshira në organizimin e shumë ngjarjeve publike që kanë për qëllim rritjen e përfshirjes së qytetarëve në vendimmarrje.   </w:t>
      </w:r>
    </w:p>
    <w:p w:rsidR="00A14DDD" w:rsidRPr="009B0427" w:rsidRDefault="00DE2CFB" w:rsidP="00DE2CFB">
      <w:pPr>
        <w:autoSpaceDE w:val="0"/>
        <w:autoSpaceDN w:val="0"/>
        <w:adjustRightInd w:val="0"/>
        <w:spacing w:after="120"/>
        <w:jc w:val="both"/>
        <w:rPr>
          <w:sz w:val="26"/>
          <w:szCs w:val="26"/>
        </w:rPr>
      </w:pPr>
      <w:r w:rsidRPr="009B0427">
        <w:rPr>
          <w:sz w:val="26"/>
          <w:szCs w:val="26"/>
        </w:rPr>
        <w:t xml:space="preserve">Një vëmendje e veçantë i është kushtuar edhe bashkëpunimit me organet shtetërore, përfaqësive diplomatike dhe organizatat ndërkombëtare me synimin e bashkërendimit të veprimeve ne funksion të ngritjes së kapaciteteve të përgjithshme të komunës ne sferën e qeverisjes së mirë, mirëqenies së qytetarëve, por edhe në avancimin e infrastrukturës komunale përmes projekteve kapitale. </w:t>
      </w:r>
    </w:p>
    <w:p w:rsidR="00865205" w:rsidRPr="009B0427" w:rsidRDefault="00DE2CFB" w:rsidP="00865205">
      <w:pPr>
        <w:autoSpaceDE w:val="0"/>
        <w:autoSpaceDN w:val="0"/>
        <w:adjustRightInd w:val="0"/>
        <w:spacing w:after="120"/>
        <w:jc w:val="both"/>
        <w:rPr>
          <w:sz w:val="26"/>
          <w:szCs w:val="26"/>
        </w:rPr>
      </w:pPr>
      <w:r w:rsidRPr="009B0427">
        <w:rPr>
          <w:sz w:val="26"/>
          <w:szCs w:val="26"/>
        </w:rPr>
        <w:t xml:space="preserve">Komuna edhe në të ardhmen do të vazhdojë të kultivojë marrëdhënie të shëndosha me aktorët e këtij niveli në mënyrë që të sigurohet një mbështetje më e madhe për projektet dhe nismat që tejkalojnë kapacitetet </w:t>
      </w:r>
      <w:proofErr w:type="spellStart"/>
      <w:r w:rsidRPr="009B0427">
        <w:rPr>
          <w:sz w:val="26"/>
          <w:szCs w:val="26"/>
        </w:rPr>
        <w:t>vetanake</w:t>
      </w:r>
      <w:proofErr w:type="spellEnd"/>
      <w:r w:rsidRPr="009B0427">
        <w:rPr>
          <w:sz w:val="26"/>
          <w:szCs w:val="26"/>
        </w:rPr>
        <w:t xml:space="preserve"> të komunës. </w:t>
      </w:r>
    </w:p>
    <w:p w:rsidR="00865205" w:rsidRPr="009B0427" w:rsidRDefault="00865205" w:rsidP="00865205">
      <w:pPr>
        <w:autoSpaceDE w:val="0"/>
        <w:autoSpaceDN w:val="0"/>
        <w:adjustRightInd w:val="0"/>
        <w:spacing w:after="120"/>
        <w:jc w:val="both"/>
        <w:rPr>
          <w:sz w:val="26"/>
          <w:szCs w:val="26"/>
        </w:rPr>
      </w:pPr>
    </w:p>
    <w:p w:rsidR="00865205" w:rsidRPr="009B0427" w:rsidRDefault="00865205" w:rsidP="00865205">
      <w:pPr>
        <w:autoSpaceDE w:val="0"/>
        <w:autoSpaceDN w:val="0"/>
        <w:adjustRightInd w:val="0"/>
        <w:spacing w:after="120"/>
        <w:jc w:val="both"/>
        <w:rPr>
          <w:rFonts w:eastAsiaTheme="majorEastAsia"/>
          <w:b/>
          <w:sz w:val="26"/>
          <w:szCs w:val="26"/>
        </w:rPr>
      </w:pPr>
      <w:r w:rsidRPr="009B0427">
        <w:rPr>
          <w:b/>
          <w:sz w:val="26"/>
          <w:szCs w:val="26"/>
        </w:rPr>
        <w:t xml:space="preserve">3.7 </w:t>
      </w:r>
      <w:bookmarkStart w:id="9" w:name="_Toc53580244"/>
      <w:bookmarkStart w:id="10" w:name="_Toc53914544"/>
      <w:bookmarkStart w:id="11" w:name="_Toc80791918"/>
      <w:r w:rsidRPr="009B0427">
        <w:rPr>
          <w:rFonts w:eastAsiaTheme="majorEastAsia"/>
          <w:b/>
          <w:sz w:val="26"/>
          <w:szCs w:val="26"/>
        </w:rPr>
        <w:t>Promovimi dhe marketingu i Komunës</w:t>
      </w:r>
      <w:bookmarkEnd w:id="9"/>
      <w:bookmarkEnd w:id="10"/>
      <w:bookmarkEnd w:id="11"/>
    </w:p>
    <w:p w:rsidR="00707980" w:rsidRPr="009B0427" w:rsidRDefault="00707980" w:rsidP="00865205">
      <w:pPr>
        <w:autoSpaceDE w:val="0"/>
        <w:autoSpaceDN w:val="0"/>
        <w:adjustRightInd w:val="0"/>
        <w:spacing w:after="120"/>
        <w:jc w:val="both"/>
        <w:rPr>
          <w:rFonts w:eastAsiaTheme="majorEastAsia"/>
          <w:b/>
          <w:sz w:val="26"/>
          <w:szCs w:val="26"/>
        </w:rPr>
      </w:pPr>
    </w:p>
    <w:p w:rsidR="00707980" w:rsidRPr="009B0427" w:rsidRDefault="00707980" w:rsidP="00707980">
      <w:pPr>
        <w:autoSpaceDE w:val="0"/>
        <w:autoSpaceDN w:val="0"/>
        <w:adjustRightInd w:val="0"/>
        <w:spacing w:after="120"/>
        <w:jc w:val="both"/>
        <w:rPr>
          <w:sz w:val="26"/>
          <w:szCs w:val="26"/>
        </w:rPr>
      </w:pPr>
      <w:r w:rsidRPr="009B0427">
        <w:rPr>
          <w:sz w:val="26"/>
          <w:szCs w:val="26"/>
        </w:rPr>
        <w:t xml:space="preserve">Komuna e Klinës ka nevojë që të rrisë ndjeshëm nivelin e promovimit dhe marketingut të </w:t>
      </w:r>
      <w:proofErr w:type="spellStart"/>
      <w:r w:rsidRPr="009B0427">
        <w:rPr>
          <w:sz w:val="26"/>
          <w:szCs w:val="26"/>
        </w:rPr>
        <w:t>aseteve</w:t>
      </w:r>
      <w:proofErr w:type="spellEnd"/>
      <w:r w:rsidRPr="009B0427">
        <w:rPr>
          <w:sz w:val="26"/>
          <w:szCs w:val="26"/>
        </w:rPr>
        <w:t xml:space="preserve"> dhe pasurive të trashëgimisë kulturore, historike, turistike apo ekonomike. Komuna duhet të hulumtojë për forma kreative dhe ekonomikisht të përballueshme në promovimin e vlerave të saj, qoftë në formë të printuar apo digjitale. </w:t>
      </w:r>
    </w:p>
    <w:p w:rsidR="00707980" w:rsidRPr="009B0427" w:rsidRDefault="00707980" w:rsidP="00707980">
      <w:pPr>
        <w:autoSpaceDE w:val="0"/>
        <w:autoSpaceDN w:val="0"/>
        <w:adjustRightInd w:val="0"/>
        <w:spacing w:after="120"/>
        <w:jc w:val="both"/>
        <w:rPr>
          <w:sz w:val="26"/>
          <w:szCs w:val="26"/>
        </w:rPr>
      </w:pPr>
    </w:p>
    <w:p w:rsidR="00707980" w:rsidRPr="009B0427" w:rsidRDefault="00707980" w:rsidP="00707980">
      <w:pPr>
        <w:autoSpaceDE w:val="0"/>
        <w:autoSpaceDN w:val="0"/>
        <w:adjustRightInd w:val="0"/>
        <w:spacing w:after="120"/>
        <w:jc w:val="both"/>
        <w:rPr>
          <w:sz w:val="26"/>
          <w:szCs w:val="26"/>
        </w:rPr>
      </w:pPr>
    </w:p>
    <w:p w:rsidR="00707980" w:rsidRPr="009B0427" w:rsidRDefault="00707980" w:rsidP="00707980">
      <w:pPr>
        <w:autoSpaceDE w:val="0"/>
        <w:autoSpaceDN w:val="0"/>
        <w:adjustRightInd w:val="0"/>
        <w:spacing w:after="120"/>
        <w:jc w:val="both"/>
        <w:rPr>
          <w:b/>
          <w:sz w:val="26"/>
          <w:szCs w:val="26"/>
        </w:rPr>
      </w:pPr>
      <w:r w:rsidRPr="009B0427">
        <w:rPr>
          <w:b/>
          <w:sz w:val="26"/>
          <w:szCs w:val="26"/>
        </w:rPr>
        <w:t xml:space="preserve">3.8 </w:t>
      </w:r>
      <w:r w:rsidR="009D2188" w:rsidRPr="009B0427">
        <w:rPr>
          <w:b/>
          <w:sz w:val="26"/>
          <w:szCs w:val="26"/>
        </w:rPr>
        <w:t xml:space="preserve">SWOT Analiza </w:t>
      </w:r>
    </w:p>
    <w:p w:rsidR="009D2188" w:rsidRPr="009B0427" w:rsidRDefault="009D2188" w:rsidP="00707980">
      <w:pPr>
        <w:autoSpaceDE w:val="0"/>
        <w:autoSpaceDN w:val="0"/>
        <w:adjustRightInd w:val="0"/>
        <w:spacing w:after="120"/>
        <w:jc w:val="both"/>
        <w:rPr>
          <w:b/>
          <w:sz w:val="26"/>
          <w:szCs w:val="26"/>
        </w:rPr>
      </w:pPr>
    </w:p>
    <w:p w:rsidR="00753546" w:rsidRPr="009B0427" w:rsidRDefault="00753546" w:rsidP="00753546">
      <w:pPr>
        <w:autoSpaceDE w:val="0"/>
        <w:autoSpaceDN w:val="0"/>
        <w:adjustRightInd w:val="0"/>
        <w:spacing w:after="120"/>
        <w:jc w:val="both"/>
        <w:rPr>
          <w:sz w:val="26"/>
          <w:szCs w:val="26"/>
        </w:rPr>
      </w:pPr>
      <w:r w:rsidRPr="009B0427">
        <w:rPr>
          <w:sz w:val="26"/>
          <w:szCs w:val="26"/>
        </w:rPr>
        <w:t xml:space="preserve">Analiza SWOT është kryer me qëllim që të merret një vlerësim </w:t>
      </w:r>
      <w:proofErr w:type="spellStart"/>
      <w:r w:rsidRPr="009B0427">
        <w:rPr>
          <w:sz w:val="26"/>
          <w:szCs w:val="26"/>
        </w:rPr>
        <w:t>vetanak</w:t>
      </w:r>
      <w:proofErr w:type="spellEnd"/>
      <w:r w:rsidRPr="009B0427">
        <w:rPr>
          <w:sz w:val="26"/>
          <w:szCs w:val="26"/>
        </w:rPr>
        <w:t xml:space="preserve"> i zyrtarëve të përfshirë në procesin e hartimit të kësaj strategjie të komunikimit duke marrë në konsideratë përparësitë, dobësitë, mundësitë për përmirësim, si dhe rreziqet eventual në raport me komunikimin efikas të administratës komunale. Më poshtë janë paraqitur vlerësimet e përgjithshme.   </w:t>
      </w:r>
    </w:p>
    <w:p w:rsidR="00753546" w:rsidRPr="009B0427" w:rsidRDefault="00753546" w:rsidP="00753546">
      <w:pPr>
        <w:autoSpaceDE w:val="0"/>
        <w:autoSpaceDN w:val="0"/>
        <w:adjustRightInd w:val="0"/>
        <w:spacing w:after="120"/>
        <w:jc w:val="both"/>
        <w:rPr>
          <w:sz w:val="26"/>
          <w:szCs w:val="26"/>
        </w:rPr>
      </w:pPr>
      <w:r w:rsidRPr="009B0427">
        <w:rPr>
          <w:sz w:val="26"/>
          <w:szCs w:val="26"/>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4675"/>
        <w:gridCol w:w="4675"/>
      </w:tblGrid>
      <w:tr w:rsidR="00753546" w:rsidRPr="009B0427" w:rsidTr="002A6BFE">
        <w:tc>
          <w:tcPr>
            <w:tcW w:w="4675" w:type="dxa"/>
            <w:shd w:val="clear" w:color="auto" w:fill="F2F2F2" w:themeFill="background1" w:themeFillShade="F2"/>
          </w:tcPr>
          <w:p w:rsidR="00753546" w:rsidRPr="009B0427" w:rsidRDefault="00753546" w:rsidP="002A6BFE">
            <w:pPr>
              <w:autoSpaceDE w:val="0"/>
              <w:autoSpaceDN w:val="0"/>
              <w:adjustRightInd w:val="0"/>
              <w:spacing w:line="276" w:lineRule="auto"/>
              <w:rPr>
                <w:rFonts w:ascii="Times New Roman" w:eastAsiaTheme="minorHAnsi" w:hAnsi="Times New Roman"/>
                <w:b/>
                <w:bCs/>
                <w:color w:val="003C73"/>
                <w:sz w:val="26"/>
                <w:szCs w:val="26"/>
              </w:rPr>
            </w:pPr>
            <w:bookmarkStart w:id="12" w:name="_Hlk79402027"/>
          </w:p>
          <w:p w:rsidR="00753546" w:rsidRPr="009B0427" w:rsidRDefault="00753546" w:rsidP="002A6BFE">
            <w:pPr>
              <w:autoSpaceDE w:val="0"/>
              <w:autoSpaceDN w:val="0"/>
              <w:adjustRightInd w:val="0"/>
              <w:spacing w:line="276" w:lineRule="auto"/>
              <w:ind w:left="255"/>
              <w:rPr>
                <w:rFonts w:ascii="Times New Roman" w:eastAsiaTheme="minorHAnsi" w:hAnsi="Times New Roman"/>
                <w:b/>
                <w:bCs/>
                <w:color w:val="00B0F0"/>
                <w:sz w:val="26"/>
                <w:szCs w:val="26"/>
              </w:rPr>
            </w:pPr>
            <w:r w:rsidRPr="009B0427">
              <w:rPr>
                <w:rFonts w:ascii="Times New Roman" w:eastAsiaTheme="minorHAnsi" w:hAnsi="Times New Roman"/>
                <w:b/>
                <w:bCs/>
                <w:color w:val="00B0F0"/>
                <w:sz w:val="26"/>
                <w:szCs w:val="26"/>
              </w:rPr>
              <w:t xml:space="preserve">PËRPARËSITË AKTUALE TË KOMUNIKIMIT  </w:t>
            </w:r>
          </w:p>
          <w:p w:rsidR="00753546" w:rsidRPr="009B0427" w:rsidRDefault="00753546" w:rsidP="00753546">
            <w:pPr>
              <w:numPr>
                <w:ilvl w:val="0"/>
                <w:numId w:val="14"/>
              </w:numPr>
              <w:autoSpaceDE w:val="0"/>
              <w:autoSpaceDN w:val="0"/>
              <w:adjustRightInd w:val="0"/>
              <w:spacing w:line="276" w:lineRule="auto"/>
              <w:ind w:left="540" w:hanging="285"/>
              <w:rPr>
                <w:rFonts w:ascii="Times New Roman" w:eastAsiaTheme="minorHAnsi" w:hAnsi="Times New Roman"/>
                <w:sz w:val="26"/>
                <w:szCs w:val="26"/>
              </w:rPr>
            </w:pPr>
            <w:r w:rsidRPr="009B0427">
              <w:rPr>
                <w:rFonts w:ascii="Times New Roman" w:eastAsiaTheme="minorHAnsi" w:hAnsi="Times New Roman"/>
                <w:sz w:val="26"/>
                <w:szCs w:val="26"/>
              </w:rPr>
              <w:t xml:space="preserve">Praktikat pozitive të komunikimit të brendshëm dhe marrëdhënieve me mediat. </w:t>
            </w:r>
          </w:p>
          <w:p w:rsidR="00753546" w:rsidRPr="009B0427" w:rsidRDefault="00753546" w:rsidP="00753546">
            <w:pPr>
              <w:numPr>
                <w:ilvl w:val="0"/>
                <w:numId w:val="14"/>
              </w:numPr>
              <w:autoSpaceDE w:val="0"/>
              <w:autoSpaceDN w:val="0"/>
              <w:adjustRightInd w:val="0"/>
              <w:spacing w:line="276" w:lineRule="auto"/>
              <w:ind w:left="540" w:hanging="285"/>
              <w:rPr>
                <w:rFonts w:ascii="Times New Roman" w:eastAsiaTheme="minorHAnsi" w:hAnsi="Times New Roman"/>
                <w:sz w:val="26"/>
                <w:szCs w:val="26"/>
              </w:rPr>
            </w:pPr>
            <w:r w:rsidRPr="009B0427">
              <w:rPr>
                <w:rFonts w:ascii="Times New Roman" w:eastAsiaTheme="minorHAnsi" w:hAnsi="Times New Roman"/>
                <w:sz w:val="26"/>
                <w:szCs w:val="26"/>
              </w:rPr>
              <w:lastRenderedPageBreak/>
              <w:t xml:space="preserve">Kapacitetet dhe aftësitë profesionale të ZIMP për të ndërtuar përcjellë mesazhe të qarta dhe koncize. </w:t>
            </w:r>
          </w:p>
          <w:p w:rsidR="00753546" w:rsidRPr="009B0427" w:rsidRDefault="00753546" w:rsidP="00753546">
            <w:pPr>
              <w:numPr>
                <w:ilvl w:val="0"/>
                <w:numId w:val="14"/>
              </w:numPr>
              <w:autoSpaceDE w:val="0"/>
              <w:autoSpaceDN w:val="0"/>
              <w:adjustRightInd w:val="0"/>
              <w:spacing w:line="276" w:lineRule="auto"/>
              <w:ind w:left="540" w:hanging="285"/>
              <w:rPr>
                <w:rFonts w:ascii="Times New Roman" w:eastAsiaTheme="minorHAnsi" w:hAnsi="Times New Roman"/>
                <w:sz w:val="26"/>
                <w:szCs w:val="26"/>
              </w:rPr>
            </w:pPr>
            <w:r w:rsidRPr="009B0427">
              <w:rPr>
                <w:rFonts w:ascii="Times New Roman" w:eastAsiaTheme="minorHAnsi" w:hAnsi="Times New Roman"/>
                <w:sz w:val="26"/>
                <w:szCs w:val="26"/>
              </w:rPr>
              <w:t xml:space="preserve">Marrëdhëniet profesionale me përfaqësuesit e mediave dhe OJQ-ve </w:t>
            </w:r>
          </w:p>
          <w:p w:rsidR="00753546" w:rsidRPr="009B0427" w:rsidRDefault="00753546" w:rsidP="002A6BFE">
            <w:pPr>
              <w:autoSpaceDE w:val="0"/>
              <w:autoSpaceDN w:val="0"/>
              <w:adjustRightInd w:val="0"/>
              <w:spacing w:line="276" w:lineRule="auto"/>
              <w:ind w:left="540"/>
              <w:rPr>
                <w:rFonts w:ascii="Times New Roman" w:eastAsia="Times New Roman" w:hAnsi="Times New Roman"/>
                <w:color w:val="6C6463"/>
                <w:sz w:val="26"/>
                <w:szCs w:val="26"/>
              </w:rPr>
            </w:pPr>
          </w:p>
        </w:tc>
        <w:tc>
          <w:tcPr>
            <w:tcW w:w="4675" w:type="dxa"/>
            <w:shd w:val="clear" w:color="auto" w:fill="F2F2F2" w:themeFill="background1" w:themeFillShade="F2"/>
          </w:tcPr>
          <w:p w:rsidR="00753546" w:rsidRPr="009B0427" w:rsidRDefault="00753546" w:rsidP="002A6BFE">
            <w:pPr>
              <w:autoSpaceDE w:val="0"/>
              <w:autoSpaceDN w:val="0"/>
              <w:adjustRightInd w:val="0"/>
              <w:spacing w:line="276" w:lineRule="auto"/>
              <w:rPr>
                <w:rFonts w:ascii="Times New Roman" w:eastAsiaTheme="minorHAnsi" w:hAnsi="Times New Roman"/>
                <w:b/>
                <w:bCs/>
                <w:color w:val="003C73"/>
                <w:sz w:val="26"/>
                <w:szCs w:val="26"/>
              </w:rPr>
            </w:pPr>
          </w:p>
          <w:p w:rsidR="00753546" w:rsidRPr="009B0427" w:rsidRDefault="00753546" w:rsidP="002A6BFE">
            <w:pPr>
              <w:autoSpaceDE w:val="0"/>
              <w:autoSpaceDN w:val="0"/>
              <w:adjustRightInd w:val="0"/>
              <w:spacing w:line="276" w:lineRule="auto"/>
              <w:ind w:left="255"/>
              <w:rPr>
                <w:rFonts w:ascii="Times New Roman" w:eastAsiaTheme="minorHAnsi" w:hAnsi="Times New Roman"/>
                <w:b/>
                <w:bCs/>
                <w:color w:val="00B0F0"/>
                <w:sz w:val="26"/>
                <w:szCs w:val="26"/>
              </w:rPr>
            </w:pPr>
            <w:r w:rsidRPr="009B0427">
              <w:rPr>
                <w:rFonts w:ascii="Times New Roman" w:eastAsiaTheme="minorHAnsi" w:hAnsi="Times New Roman"/>
                <w:b/>
                <w:bCs/>
                <w:color w:val="00B0F0"/>
                <w:sz w:val="26"/>
                <w:szCs w:val="26"/>
              </w:rPr>
              <w:t xml:space="preserve">DOBËSITË AKTUALE TË KOMUNIKIMIT  </w:t>
            </w:r>
          </w:p>
          <w:p w:rsidR="00753546" w:rsidRPr="009B0427" w:rsidRDefault="00753546" w:rsidP="00753546">
            <w:pPr>
              <w:numPr>
                <w:ilvl w:val="0"/>
                <w:numId w:val="14"/>
              </w:numPr>
              <w:autoSpaceDE w:val="0"/>
              <w:autoSpaceDN w:val="0"/>
              <w:adjustRightInd w:val="0"/>
              <w:spacing w:line="276" w:lineRule="auto"/>
              <w:ind w:left="540" w:hanging="285"/>
              <w:rPr>
                <w:rFonts w:ascii="Times New Roman" w:eastAsiaTheme="minorHAnsi" w:hAnsi="Times New Roman"/>
                <w:sz w:val="26"/>
                <w:szCs w:val="26"/>
              </w:rPr>
            </w:pPr>
            <w:r w:rsidRPr="009B0427">
              <w:rPr>
                <w:rFonts w:ascii="Times New Roman" w:eastAsiaTheme="minorHAnsi" w:hAnsi="Times New Roman"/>
                <w:sz w:val="26"/>
                <w:szCs w:val="26"/>
              </w:rPr>
              <w:t>Mungesa e burimeve njerëzore në ZIMP</w:t>
            </w:r>
          </w:p>
          <w:p w:rsidR="00753546" w:rsidRPr="009B0427" w:rsidRDefault="00753546" w:rsidP="00753546">
            <w:pPr>
              <w:numPr>
                <w:ilvl w:val="0"/>
                <w:numId w:val="14"/>
              </w:numPr>
              <w:autoSpaceDE w:val="0"/>
              <w:autoSpaceDN w:val="0"/>
              <w:adjustRightInd w:val="0"/>
              <w:spacing w:line="276" w:lineRule="auto"/>
              <w:ind w:left="540" w:hanging="285"/>
              <w:rPr>
                <w:rFonts w:ascii="Times New Roman" w:eastAsiaTheme="minorHAnsi" w:hAnsi="Times New Roman"/>
                <w:sz w:val="26"/>
                <w:szCs w:val="26"/>
              </w:rPr>
            </w:pPr>
            <w:r w:rsidRPr="009B0427">
              <w:rPr>
                <w:rFonts w:ascii="Times New Roman" w:eastAsiaTheme="minorHAnsi" w:hAnsi="Times New Roman"/>
                <w:sz w:val="26"/>
                <w:szCs w:val="26"/>
              </w:rPr>
              <w:lastRenderedPageBreak/>
              <w:t>Interesimi në zbehje i mediave me frekuenca kombëtare për të ndjekur ngjarje të nivelit lokal</w:t>
            </w:r>
          </w:p>
          <w:p w:rsidR="00753546" w:rsidRPr="009B0427" w:rsidRDefault="00753546" w:rsidP="00753546">
            <w:pPr>
              <w:numPr>
                <w:ilvl w:val="0"/>
                <w:numId w:val="14"/>
              </w:numPr>
              <w:autoSpaceDE w:val="0"/>
              <w:autoSpaceDN w:val="0"/>
              <w:adjustRightInd w:val="0"/>
              <w:spacing w:line="276" w:lineRule="auto"/>
              <w:ind w:left="540" w:hanging="285"/>
              <w:rPr>
                <w:rFonts w:ascii="Times New Roman" w:eastAsiaTheme="minorHAnsi" w:hAnsi="Times New Roman"/>
                <w:sz w:val="26"/>
                <w:szCs w:val="26"/>
              </w:rPr>
            </w:pPr>
            <w:r w:rsidRPr="009B0427">
              <w:rPr>
                <w:rFonts w:ascii="Times New Roman" w:eastAsiaTheme="minorHAnsi" w:hAnsi="Times New Roman"/>
                <w:sz w:val="26"/>
                <w:szCs w:val="26"/>
              </w:rPr>
              <w:t xml:space="preserve">Mosnjohja e duhur e qytetarëve mbi besueshmërinë e lajmeve që plasohen nga mediat </w:t>
            </w:r>
            <w:proofErr w:type="spellStart"/>
            <w:r w:rsidRPr="009B0427">
              <w:rPr>
                <w:rFonts w:ascii="Times New Roman" w:eastAsiaTheme="minorHAnsi" w:hAnsi="Times New Roman"/>
                <w:sz w:val="26"/>
                <w:szCs w:val="26"/>
              </w:rPr>
              <w:t>online</w:t>
            </w:r>
            <w:proofErr w:type="spellEnd"/>
            <w:r w:rsidRPr="009B0427">
              <w:rPr>
                <w:rFonts w:ascii="Times New Roman" w:eastAsiaTheme="minorHAnsi" w:hAnsi="Times New Roman"/>
                <w:sz w:val="26"/>
                <w:szCs w:val="26"/>
              </w:rPr>
              <w:t xml:space="preserve"> (portalet)</w:t>
            </w:r>
          </w:p>
          <w:p w:rsidR="00753546" w:rsidRPr="009B0427" w:rsidRDefault="00753546" w:rsidP="002A6BFE">
            <w:pPr>
              <w:autoSpaceDE w:val="0"/>
              <w:autoSpaceDN w:val="0"/>
              <w:adjustRightInd w:val="0"/>
              <w:spacing w:line="276" w:lineRule="auto"/>
              <w:ind w:left="540"/>
              <w:rPr>
                <w:rFonts w:ascii="Times New Roman" w:eastAsia="Times New Roman" w:hAnsi="Times New Roman"/>
                <w:color w:val="6C6463"/>
                <w:sz w:val="26"/>
                <w:szCs w:val="26"/>
              </w:rPr>
            </w:pPr>
          </w:p>
        </w:tc>
      </w:tr>
      <w:tr w:rsidR="00753546" w:rsidRPr="009B0427" w:rsidTr="002A6BFE">
        <w:tc>
          <w:tcPr>
            <w:tcW w:w="4675" w:type="dxa"/>
            <w:shd w:val="clear" w:color="auto" w:fill="F2F2F2" w:themeFill="background1" w:themeFillShade="F2"/>
          </w:tcPr>
          <w:p w:rsidR="00753546" w:rsidRPr="009B0427" w:rsidRDefault="00753546" w:rsidP="002A6BFE">
            <w:pPr>
              <w:autoSpaceDE w:val="0"/>
              <w:autoSpaceDN w:val="0"/>
              <w:adjustRightInd w:val="0"/>
              <w:spacing w:line="276" w:lineRule="auto"/>
              <w:rPr>
                <w:rFonts w:ascii="Times New Roman" w:eastAsiaTheme="minorHAnsi" w:hAnsi="Times New Roman"/>
                <w:b/>
                <w:bCs/>
                <w:color w:val="003C73"/>
                <w:sz w:val="26"/>
                <w:szCs w:val="26"/>
              </w:rPr>
            </w:pPr>
          </w:p>
          <w:p w:rsidR="00753546" w:rsidRPr="009B0427" w:rsidRDefault="00753546" w:rsidP="002A6BFE">
            <w:pPr>
              <w:autoSpaceDE w:val="0"/>
              <w:autoSpaceDN w:val="0"/>
              <w:adjustRightInd w:val="0"/>
              <w:spacing w:line="276" w:lineRule="auto"/>
              <w:ind w:left="255"/>
              <w:rPr>
                <w:rFonts w:ascii="Times New Roman" w:eastAsiaTheme="minorHAnsi" w:hAnsi="Times New Roman"/>
                <w:b/>
                <w:bCs/>
                <w:color w:val="00B0F0"/>
                <w:sz w:val="26"/>
                <w:szCs w:val="26"/>
              </w:rPr>
            </w:pPr>
            <w:r w:rsidRPr="009B0427">
              <w:rPr>
                <w:rFonts w:ascii="Times New Roman" w:eastAsiaTheme="minorHAnsi" w:hAnsi="Times New Roman"/>
                <w:b/>
                <w:bCs/>
                <w:color w:val="00B0F0"/>
                <w:sz w:val="26"/>
                <w:szCs w:val="26"/>
              </w:rPr>
              <w:t xml:space="preserve">MUNDËSITË PËR RRITJE TË EFIKASITETIT </w:t>
            </w:r>
          </w:p>
          <w:p w:rsidR="00753546" w:rsidRPr="009B0427" w:rsidRDefault="00753546" w:rsidP="00753546">
            <w:pPr>
              <w:numPr>
                <w:ilvl w:val="0"/>
                <w:numId w:val="14"/>
              </w:numPr>
              <w:autoSpaceDE w:val="0"/>
              <w:autoSpaceDN w:val="0"/>
              <w:adjustRightInd w:val="0"/>
              <w:spacing w:line="276" w:lineRule="auto"/>
              <w:ind w:left="540" w:hanging="285"/>
              <w:rPr>
                <w:rFonts w:ascii="Times New Roman" w:eastAsiaTheme="minorHAnsi" w:hAnsi="Times New Roman"/>
                <w:sz w:val="26"/>
                <w:szCs w:val="26"/>
              </w:rPr>
            </w:pPr>
            <w:r w:rsidRPr="009B0427">
              <w:rPr>
                <w:rFonts w:ascii="Times New Roman" w:eastAsiaTheme="minorHAnsi" w:hAnsi="Times New Roman"/>
                <w:sz w:val="26"/>
                <w:szCs w:val="26"/>
              </w:rPr>
              <w:t>Shtimi i kapaciteteve njerëzore në ZIMP</w:t>
            </w:r>
          </w:p>
          <w:p w:rsidR="00753546" w:rsidRPr="009B0427" w:rsidRDefault="00753546" w:rsidP="00753546">
            <w:pPr>
              <w:numPr>
                <w:ilvl w:val="0"/>
                <w:numId w:val="14"/>
              </w:numPr>
              <w:autoSpaceDE w:val="0"/>
              <w:autoSpaceDN w:val="0"/>
              <w:adjustRightInd w:val="0"/>
              <w:spacing w:line="276" w:lineRule="auto"/>
              <w:ind w:left="540" w:hanging="285"/>
              <w:rPr>
                <w:rFonts w:ascii="Times New Roman" w:eastAsiaTheme="minorHAnsi" w:hAnsi="Times New Roman"/>
                <w:sz w:val="26"/>
                <w:szCs w:val="26"/>
              </w:rPr>
            </w:pPr>
            <w:bookmarkStart w:id="13" w:name="_Hlk51412213"/>
            <w:r w:rsidRPr="009B0427">
              <w:rPr>
                <w:rFonts w:ascii="Times New Roman" w:eastAsiaTheme="minorHAnsi" w:hAnsi="Times New Roman"/>
                <w:sz w:val="26"/>
                <w:szCs w:val="26"/>
              </w:rPr>
              <w:t xml:space="preserve">Përdorimi shtuar i teknologjisë në rritjen e efikasitetit në komunikim me audiencat e ndryshme (mediat, grupet profesionale, OJQ-të, institucionet akademike, etj.) </w:t>
            </w:r>
          </w:p>
          <w:bookmarkEnd w:id="13"/>
          <w:p w:rsidR="00753546" w:rsidRPr="009B0427" w:rsidRDefault="00753546" w:rsidP="00753546">
            <w:pPr>
              <w:autoSpaceDE w:val="0"/>
              <w:autoSpaceDN w:val="0"/>
              <w:adjustRightInd w:val="0"/>
              <w:spacing w:line="276" w:lineRule="auto"/>
              <w:ind w:left="540"/>
              <w:rPr>
                <w:rFonts w:ascii="Times New Roman" w:eastAsia="Times New Roman" w:hAnsi="Times New Roman"/>
                <w:color w:val="6C6463"/>
                <w:sz w:val="26"/>
                <w:szCs w:val="26"/>
              </w:rPr>
            </w:pPr>
          </w:p>
        </w:tc>
        <w:tc>
          <w:tcPr>
            <w:tcW w:w="4675" w:type="dxa"/>
            <w:shd w:val="clear" w:color="auto" w:fill="F2F2F2" w:themeFill="background1" w:themeFillShade="F2"/>
          </w:tcPr>
          <w:p w:rsidR="00753546" w:rsidRPr="009B0427" w:rsidRDefault="00753546" w:rsidP="002A6BFE">
            <w:pPr>
              <w:autoSpaceDE w:val="0"/>
              <w:autoSpaceDN w:val="0"/>
              <w:adjustRightInd w:val="0"/>
              <w:spacing w:line="276" w:lineRule="auto"/>
              <w:rPr>
                <w:rFonts w:ascii="Times New Roman" w:eastAsiaTheme="minorHAnsi" w:hAnsi="Times New Roman"/>
                <w:b/>
                <w:bCs/>
                <w:color w:val="003C73"/>
                <w:sz w:val="26"/>
                <w:szCs w:val="26"/>
              </w:rPr>
            </w:pPr>
          </w:p>
          <w:p w:rsidR="00753546" w:rsidRPr="009B0427" w:rsidRDefault="00753546" w:rsidP="002A6BFE">
            <w:pPr>
              <w:autoSpaceDE w:val="0"/>
              <w:autoSpaceDN w:val="0"/>
              <w:adjustRightInd w:val="0"/>
              <w:spacing w:line="276" w:lineRule="auto"/>
              <w:ind w:left="525" w:hanging="270"/>
              <w:rPr>
                <w:rFonts w:ascii="Times New Roman" w:eastAsiaTheme="minorHAnsi" w:hAnsi="Times New Roman"/>
                <w:b/>
                <w:bCs/>
                <w:color w:val="00B0F0"/>
                <w:sz w:val="26"/>
                <w:szCs w:val="26"/>
              </w:rPr>
            </w:pPr>
            <w:r w:rsidRPr="009B0427">
              <w:rPr>
                <w:rFonts w:ascii="Times New Roman" w:eastAsiaTheme="minorHAnsi" w:hAnsi="Times New Roman"/>
                <w:b/>
                <w:bCs/>
                <w:color w:val="00B0F0"/>
                <w:sz w:val="26"/>
                <w:szCs w:val="26"/>
              </w:rPr>
              <w:t>RREZIQET E MUNDSHME</w:t>
            </w:r>
          </w:p>
          <w:p w:rsidR="00753546" w:rsidRPr="009B0427" w:rsidRDefault="00753546" w:rsidP="00753546">
            <w:pPr>
              <w:numPr>
                <w:ilvl w:val="0"/>
                <w:numId w:val="14"/>
              </w:numPr>
              <w:autoSpaceDE w:val="0"/>
              <w:autoSpaceDN w:val="0"/>
              <w:adjustRightInd w:val="0"/>
              <w:spacing w:line="276" w:lineRule="auto"/>
              <w:ind w:left="540" w:hanging="285"/>
              <w:rPr>
                <w:rFonts w:ascii="Times New Roman" w:eastAsiaTheme="minorHAnsi" w:hAnsi="Times New Roman"/>
                <w:sz w:val="26"/>
                <w:szCs w:val="26"/>
              </w:rPr>
            </w:pPr>
            <w:r w:rsidRPr="009B0427">
              <w:rPr>
                <w:rFonts w:ascii="Times New Roman" w:eastAsiaTheme="minorHAnsi" w:hAnsi="Times New Roman"/>
                <w:sz w:val="26"/>
                <w:szCs w:val="26"/>
              </w:rPr>
              <w:t>Mundësitë e kufizuara financiare të komunës për të mbështetur një plan intensiv komunikimi.</w:t>
            </w:r>
          </w:p>
          <w:p w:rsidR="00753546" w:rsidRPr="009B0427" w:rsidRDefault="00753546" w:rsidP="00753546">
            <w:pPr>
              <w:numPr>
                <w:ilvl w:val="0"/>
                <w:numId w:val="14"/>
              </w:numPr>
              <w:autoSpaceDE w:val="0"/>
              <w:autoSpaceDN w:val="0"/>
              <w:adjustRightInd w:val="0"/>
              <w:spacing w:line="276" w:lineRule="auto"/>
              <w:ind w:left="540" w:hanging="285"/>
              <w:rPr>
                <w:rFonts w:ascii="Times New Roman" w:eastAsiaTheme="minorHAnsi" w:hAnsi="Times New Roman"/>
                <w:sz w:val="26"/>
                <w:szCs w:val="26"/>
              </w:rPr>
            </w:pPr>
            <w:r w:rsidRPr="009B0427">
              <w:rPr>
                <w:rFonts w:ascii="Times New Roman" w:eastAsiaTheme="minorHAnsi" w:hAnsi="Times New Roman"/>
                <w:sz w:val="26"/>
                <w:szCs w:val="26"/>
              </w:rPr>
              <w:t>Tendenca në rritje e qytetarëve që informohen përmes burimeve dhe mediumeve që shquhen për pasaktësi dhe mungesë besimi.</w:t>
            </w:r>
          </w:p>
          <w:p w:rsidR="00753546" w:rsidRPr="009B0427" w:rsidRDefault="00753546" w:rsidP="00753546">
            <w:pPr>
              <w:numPr>
                <w:ilvl w:val="0"/>
                <w:numId w:val="14"/>
              </w:numPr>
              <w:autoSpaceDE w:val="0"/>
              <w:autoSpaceDN w:val="0"/>
              <w:adjustRightInd w:val="0"/>
              <w:spacing w:line="276" w:lineRule="auto"/>
              <w:ind w:left="540" w:hanging="285"/>
              <w:rPr>
                <w:rFonts w:ascii="Times New Roman" w:eastAsiaTheme="minorHAnsi" w:hAnsi="Times New Roman"/>
                <w:sz w:val="26"/>
                <w:szCs w:val="26"/>
              </w:rPr>
            </w:pPr>
            <w:r w:rsidRPr="009B0427">
              <w:rPr>
                <w:rFonts w:ascii="Times New Roman" w:eastAsiaTheme="minorHAnsi" w:hAnsi="Times New Roman"/>
                <w:sz w:val="26"/>
                <w:szCs w:val="26"/>
              </w:rPr>
              <w:t xml:space="preserve">Rritja e vazhdueshme </w:t>
            </w:r>
            <w:r w:rsidR="009D2188" w:rsidRPr="009B0427">
              <w:rPr>
                <w:rFonts w:ascii="Times New Roman" w:eastAsiaTheme="minorHAnsi" w:hAnsi="Times New Roman"/>
                <w:sz w:val="26"/>
                <w:szCs w:val="26"/>
              </w:rPr>
              <w:t>pritjeve</w:t>
            </w:r>
            <w:r w:rsidRPr="009B0427">
              <w:rPr>
                <w:rFonts w:ascii="Times New Roman" w:eastAsiaTheme="minorHAnsi" w:hAnsi="Times New Roman"/>
                <w:sz w:val="26"/>
                <w:szCs w:val="26"/>
              </w:rPr>
              <w:t xml:space="preserve"> për shërbime më cilësore </w:t>
            </w:r>
          </w:p>
          <w:p w:rsidR="00753546" w:rsidRPr="009B0427" w:rsidRDefault="00753546" w:rsidP="002A6BFE">
            <w:pPr>
              <w:autoSpaceDE w:val="0"/>
              <w:autoSpaceDN w:val="0"/>
              <w:adjustRightInd w:val="0"/>
              <w:spacing w:line="276" w:lineRule="auto"/>
              <w:ind w:left="540"/>
              <w:rPr>
                <w:rFonts w:ascii="Times New Roman" w:eastAsia="Times New Roman" w:hAnsi="Times New Roman"/>
                <w:color w:val="6C6463"/>
                <w:sz w:val="26"/>
                <w:szCs w:val="26"/>
              </w:rPr>
            </w:pPr>
          </w:p>
        </w:tc>
      </w:tr>
      <w:bookmarkEnd w:id="12"/>
    </w:tbl>
    <w:p w:rsidR="00164B46" w:rsidRDefault="00164B46" w:rsidP="00164B46">
      <w:pPr>
        <w:autoSpaceDE w:val="0"/>
        <w:autoSpaceDN w:val="0"/>
        <w:adjustRightInd w:val="0"/>
        <w:spacing w:before="120" w:line="276" w:lineRule="auto"/>
        <w:jc w:val="both"/>
        <w:rPr>
          <w:sz w:val="26"/>
          <w:szCs w:val="26"/>
        </w:rPr>
      </w:pPr>
    </w:p>
    <w:p w:rsidR="002A6BFE" w:rsidRPr="009B0427" w:rsidRDefault="002A6BFE" w:rsidP="00164B46">
      <w:pPr>
        <w:autoSpaceDE w:val="0"/>
        <w:autoSpaceDN w:val="0"/>
        <w:adjustRightInd w:val="0"/>
        <w:spacing w:before="120" w:line="276" w:lineRule="auto"/>
        <w:jc w:val="both"/>
        <w:rPr>
          <w:sz w:val="26"/>
          <w:szCs w:val="26"/>
        </w:rPr>
      </w:pPr>
    </w:p>
    <w:p w:rsidR="00164B46" w:rsidRPr="009B0427" w:rsidRDefault="0078636C" w:rsidP="00164B46">
      <w:pPr>
        <w:autoSpaceDE w:val="0"/>
        <w:autoSpaceDN w:val="0"/>
        <w:adjustRightInd w:val="0"/>
        <w:spacing w:before="120" w:line="276" w:lineRule="auto"/>
        <w:jc w:val="both"/>
        <w:rPr>
          <w:sz w:val="26"/>
          <w:szCs w:val="26"/>
        </w:rPr>
      </w:pPr>
      <w:r w:rsidRPr="009B0427">
        <w:rPr>
          <w:color w:val="1F4E79" w:themeColor="accent1" w:themeShade="80"/>
          <w:sz w:val="26"/>
          <w:szCs w:val="26"/>
        </w:rPr>
        <w:t>4.  PARIMET E KOMUNIKIMIT</w:t>
      </w:r>
      <w:r w:rsidRPr="009B0427">
        <w:rPr>
          <w:sz w:val="26"/>
          <w:szCs w:val="26"/>
        </w:rPr>
        <w:t xml:space="preserve"> </w:t>
      </w:r>
    </w:p>
    <w:p w:rsidR="00164B46" w:rsidRPr="009B0427" w:rsidRDefault="00164B46" w:rsidP="00164B46">
      <w:pPr>
        <w:autoSpaceDE w:val="0"/>
        <w:autoSpaceDN w:val="0"/>
        <w:adjustRightInd w:val="0"/>
        <w:spacing w:before="120" w:line="276" w:lineRule="auto"/>
        <w:jc w:val="both"/>
        <w:rPr>
          <w:sz w:val="26"/>
          <w:szCs w:val="26"/>
        </w:rPr>
      </w:pPr>
    </w:p>
    <w:p w:rsidR="00164B46" w:rsidRPr="009B0427" w:rsidRDefault="00164B46" w:rsidP="00164B46">
      <w:pPr>
        <w:autoSpaceDE w:val="0"/>
        <w:autoSpaceDN w:val="0"/>
        <w:adjustRightInd w:val="0"/>
        <w:spacing w:before="120" w:line="276" w:lineRule="auto"/>
        <w:jc w:val="both"/>
        <w:rPr>
          <w:sz w:val="26"/>
          <w:szCs w:val="26"/>
        </w:rPr>
      </w:pPr>
      <w:r w:rsidRPr="009B0427">
        <w:rPr>
          <w:sz w:val="26"/>
          <w:szCs w:val="26"/>
        </w:rPr>
        <w:t xml:space="preserve">Parimet e komunës për informim dhe komunikim do të bazohen në të drejtën e qytetarëve, mediave, organizatave të shoqërisë civile dhe partnerëve për qasje të lirë, të drejtë dhe të </w:t>
      </w:r>
      <w:proofErr w:type="spellStart"/>
      <w:r w:rsidRPr="009B0427">
        <w:rPr>
          <w:sz w:val="26"/>
          <w:szCs w:val="26"/>
        </w:rPr>
        <w:t>kohshme</w:t>
      </w:r>
      <w:proofErr w:type="spellEnd"/>
      <w:r w:rsidRPr="009B0427">
        <w:rPr>
          <w:sz w:val="26"/>
          <w:szCs w:val="26"/>
        </w:rPr>
        <w:t xml:space="preserve"> në informacionet që ndërlidhen me veprimtarinë e Komunës. Ndërveprimi me publikun dhe audiencat relevante do të jetë i vazhdueshëm, i hapur, gjithëpërfshirës, relevant dhe në besim reciprok. Këto parime mbështeten në elementet e mëposhtme:</w:t>
      </w:r>
    </w:p>
    <w:p w:rsidR="00164B46" w:rsidRPr="009B0427" w:rsidRDefault="00164B46" w:rsidP="00164B46">
      <w:pPr>
        <w:autoSpaceDE w:val="0"/>
        <w:autoSpaceDN w:val="0"/>
        <w:adjustRightInd w:val="0"/>
        <w:spacing w:line="276" w:lineRule="auto"/>
        <w:ind w:left="630" w:hanging="630"/>
        <w:jc w:val="both"/>
        <w:rPr>
          <w:rFonts w:eastAsia="Calibri"/>
          <w:b/>
          <w:bCs/>
          <w:i/>
          <w:iCs/>
          <w:sz w:val="26"/>
          <w:szCs w:val="26"/>
        </w:rPr>
      </w:pPr>
    </w:p>
    <w:p w:rsidR="00164B46" w:rsidRPr="009B0427" w:rsidRDefault="00164B46" w:rsidP="00164B46">
      <w:pPr>
        <w:autoSpaceDE w:val="0"/>
        <w:autoSpaceDN w:val="0"/>
        <w:adjustRightInd w:val="0"/>
        <w:spacing w:line="276" w:lineRule="auto"/>
        <w:ind w:left="630" w:hanging="630"/>
        <w:jc w:val="both"/>
        <w:rPr>
          <w:rFonts w:eastAsia="Calibri"/>
          <w:sz w:val="26"/>
          <w:szCs w:val="26"/>
        </w:rPr>
      </w:pPr>
      <w:r w:rsidRPr="009B0427">
        <w:rPr>
          <w:rFonts w:eastAsia="Calibri"/>
          <w:b/>
          <w:bCs/>
          <w:iCs/>
          <w:sz w:val="26"/>
          <w:szCs w:val="26"/>
        </w:rPr>
        <w:t xml:space="preserve">Informimi i </w:t>
      </w:r>
      <w:proofErr w:type="spellStart"/>
      <w:r w:rsidRPr="009B0427">
        <w:rPr>
          <w:rFonts w:eastAsia="Calibri"/>
          <w:b/>
          <w:bCs/>
          <w:iCs/>
          <w:sz w:val="26"/>
          <w:szCs w:val="26"/>
        </w:rPr>
        <w:t>kohshëm</w:t>
      </w:r>
      <w:proofErr w:type="spellEnd"/>
      <w:r w:rsidRPr="009B0427">
        <w:rPr>
          <w:rFonts w:eastAsia="Calibri"/>
          <w:b/>
          <w:bCs/>
          <w:i/>
          <w:iCs/>
          <w:sz w:val="26"/>
          <w:szCs w:val="26"/>
        </w:rPr>
        <w:t xml:space="preserve"> </w:t>
      </w:r>
      <w:r w:rsidRPr="009B0427">
        <w:rPr>
          <w:rFonts w:eastAsia="Calibri"/>
          <w:sz w:val="26"/>
          <w:szCs w:val="26"/>
        </w:rPr>
        <w:t xml:space="preserve">– nënkupton përpjekje të vazhdueshme për informim të </w:t>
      </w:r>
      <w:proofErr w:type="spellStart"/>
      <w:r w:rsidRPr="009B0427">
        <w:rPr>
          <w:rFonts w:eastAsia="Calibri"/>
          <w:sz w:val="26"/>
          <w:szCs w:val="26"/>
        </w:rPr>
        <w:t>kohshëm</w:t>
      </w:r>
      <w:proofErr w:type="spellEnd"/>
      <w:r w:rsidRPr="009B0427">
        <w:rPr>
          <w:rFonts w:eastAsia="Calibri"/>
          <w:sz w:val="26"/>
          <w:szCs w:val="26"/>
        </w:rPr>
        <w:t xml:space="preserve"> në lidhje me vendimet, aktivitetet dhe planet e saj në mënyrë që qytetarët nga ana e tyre të jenë në gjendje të veprojnë në përputhje me informatën e pranuar.</w:t>
      </w:r>
    </w:p>
    <w:p w:rsidR="002D09E8" w:rsidRPr="009B0427" w:rsidRDefault="002D09E8" w:rsidP="00164B46">
      <w:pPr>
        <w:autoSpaceDE w:val="0"/>
        <w:autoSpaceDN w:val="0"/>
        <w:adjustRightInd w:val="0"/>
        <w:spacing w:line="276" w:lineRule="auto"/>
        <w:ind w:left="630" w:hanging="630"/>
        <w:jc w:val="both"/>
        <w:rPr>
          <w:rFonts w:eastAsia="Calibri"/>
          <w:sz w:val="26"/>
          <w:szCs w:val="26"/>
        </w:rPr>
      </w:pPr>
    </w:p>
    <w:p w:rsidR="00164B46" w:rsidRPr="009B0427" w:rsidRDefault="00164B46" w:rsidP="00164B46">
      <w:pPr>
        <w:autoSpaceDE w:val="0"/>
        <w:autoSpaceDN w:val="0"/>
        <w:adjustRightInd w:val="0"/>
        <w:ind w:left="720" w:hanging="720"/>
        <w:jc w:val="both"/>
        <w:rPr>
          <w:rFonts w:eastAsia="Calibri"/>
          <w:sz w:val="26"/>
          <w:szCs w:val="26"/>
        </w:rPr>
      </w:pPr>
      <w:r w:rsidRPr="009B0427">
        <w:rPr>
          <w:rFonts w:eastAsia="Calibri"/>
          <w:b/>
          <w:bCs/>
          <w:iCs/>
          <w:sz w:val="26"/>
          <w:szCs w:val="26"/>
        </w:rPr>
        <w:t>Ndërveprimi</w:t>
      </w:r>
      <w:r w:rsidRPr="009B0427">
        <w:rPr>
          <w:rFonts w:eastAsia="Calibri"/>
          <w:b/>
          <w:bCs/>
          <w:sz w:val="26"/>
          <w:szCs w:val="26"/>
        </w:rPr>
        <w:t xml:space="preserve"> </w:t>
      </w:r>
      <w:r w:rsidRPr="009B0427">
        <w:rPr>
          <w:rFonts w:eastAsia="Calibri"/>
          <w:b/>
          <w:sz w:val="26"/>
          <w:szCs w:val="26"/>
        </w:rPr>
        <w:t>–</w:t>
      </w:r>
      <w:r w:rsidRPr="009B0427">
        <w:rPr>
          <w:rFonts w:eastAsia="Calibri"/>
          <w:sz w:val="26"/>
          <w:szCs w:val="26"/>
        </w:rPr>
        <w:t xml:space="preserve"> nënkupton ofrimin e mundësisë për qytetarët që të japin komentet, rekomandimet apo vërejtjet e tyre në lidhje me një informatë të cilin e pranojnë nga komuna. Kjo më pastaj i mundëson komunës që të ndërmarrë veprime konkrete në përputhje me kërkesat e qytetarëve me qëllim të përmirësimit të përmirësimit të </w:t>
      </w:r>
      <w:proofErr w:type="spellStart"/>
      <w:r w:rsidRPr="009B0427">
        <w:rPr>
          <w:rFonts w:eastAsia="Calibri"/>
          <w:sz w:val="26"/>
          <w:szCs w:val="26"/>
        </w:rPr>
        <w:t>performancës</w:t>
      </w:r>
      <w:proofErr w:type="spellEnd"/>
      <w:r w:rsidRPr="009B0427">
        <w:rPr>
          <w:rFonts w:eastAsia="Calibri"/>
          <w:sz w:val="26"/>
          <w:szCs w:val="26"/>
        </w:rPr>
        <w:t xml:space="preserve"> së saj.</w:t>
      </w:r>
    </w:p>
    <w:p w:rsidR="002D09E8" w:rsidRPr="009B0427" w:rsidRDefault="002D09E8" w:rsidP="00164B46">
      <w:pPr>
        <w:autoSpaceDE w:val="0"/>
        <w:autoSpaceDN w:val="0"/>
        <w:adjustRightInd w:val="0"/>
        <w:ind w:left="720" w:hanging="720"/>
        <w:jc w:val="both"/>
        <w:rPr>
          <w:rFonts w:eastAsia="Calibri"/>
          <w:sz w:val="26"/>
          <w:szCs w:val="26"/>
        </w:rPr>
      </w:pPr>
    </w:p>
    <w:p w:rsidR="00164B46" w:rsidRPr="009B0427" w:rsidRDefault="00164B46" w:rsidP="00164B46">
      <w:pPr>
        <w:autoSpaceDE w:val="0"/>
        <w:autoSpaceDN w:val="0"/>
        <w:adjustRightInd w:val="0"/>
        <w:spacing w:line="276" w:lineRule="auto"/>
        <w:ind w:left="720" w:hanging="720"/>
        <w:jc w:val="both"/>
        <w:rPr>
          <w:rFonts w:eastAsia="Calibri"/>
          <w:sz w:val="26"/>
          <w:szCs w:val="26"/>
        </w:rPr>
      </w:pPr>
      <w:r w:rsidRPr="009B0427">
        <w:rPr>
          <w:rFonts w:eastAsia="Calibri"/>
          <w:b/>
          <w:bCs/>
          <w:iCs/>
          <w:sz w:val="26"/>
          <w:szCs w:val="26"/>
        </w:rPr>
        <w:lastRenderedPageBreak/>
        <w:t>Përfshirja dhe mos-diskriminimi</w:t>
      </w:r>
      <w:r w:rsidRPr="009B0427">
        <w:rPr>
          <w:rFonts w:eastAsia="Calibri"/>
          <w:b/>
          <w:bCs/>
          <w:sz w:val="26"/>
          <w:szCs w:val="26"/>
        </w:rPr>
        <w:t xml:space="preserve"> </w:t>
      </w:r>
      <w:r w:rsidRPr="009B0427">
        <w:rPr>
          <w:rFonts w:eastAsia="Calibri"/>
          <w:sz w:val="26"/>
          <w:szCs w:val="26"/>
        </w:rPr>
        <w:t xml:space="preserve">– Mesazhet e autoriteteve të komunës do arrijnë tek të gjitha komunitetet dhe grupet e interesit me synimin që të sigurohet një informimin i drejtë dhe në kohë i të gjithë qytetarëve, komunitetit të biznesit, komunitetit kulturor, organizatave të shoqërisë civile dhe grupeve tjera të interesit pa dallim gjinie, etnie, gjuhe, kulture apo religjioni. </w:t>
      </w:r>
    </w:p>
    <w:p w:rsidR="002D09E8" w:rsidRPr="009B0427" w:rsidRDefault="002D09E8" w:rsidP="00164B46">
      <w:pPr>
        <w:autoSpaceDE w:val="0"/>
        <w:autoSpaceDN w:val="0"/>
        <w:adjustRightInd w:val="0"/>
        <w:spacing w:line="276" w:lineRule="auto"/>
        <w:ind w:left="720" w:hanging="720"/>
        <w:jc w:val="both"/>
        <w:rPr>
          <w:rFonts w:eastAsia="Calibri"/>
          <w:sz w:val="26"/>
          <w:szCs w:val="26"/>
        </w:rPr>
      </w:pPr>
    </w:p>
    <w:p w:rsidR="00164B46" w:rsidRPr="009B0427" w:rsidRDefault="00164B46" w:rsidP="00164B46">
      <w:pPr>
        <w:autoSpaceDE w:val="0"/>
        <w:autoSpaceDN w:val="0"/>
        <w:adjustRightInd w:val="0"/>
        <w:spacing w:line="276" w:lineRule="auto"/>
        <w:ind w:left="720" w:hanging="720"/>
        <w:jc w:val="both"/>
        <w:rPr>
          <w:rFonts w:eastAsia="Calibri"/>
          <w:sz w:val="26"/>
          <w:szCs w:val="26"/>
        </w:rPr>
      </w:pPr>
      <w:r w:rsidRPr="009B0427">
        <w:rPr>
          <w:rFonts w:eastAsia="Calibri"/>
          <w:b/>
          <w:bCs/>
          <w:iCs/>
          <w:sz w:val="26"/>
          <w:szCs w:val="26"/>
        </w:rPr>
        <w:t>Transparenca dhe llogaridhënia</w:t>
      </w:r>
      <w:r w:rsidRPr="009B0427">
        <w:rPr>
          <w:rFonts w:eastAsia="Calibri"/>
          <w:b/>
          <w:bCs/>
          <w:sz w:val="26"/>
          <w:szCs w:val="26"/>
        </w:rPr>
        <w:t xml:space="preserve"> </w:t>
      </w:r>
      <w:r w:rsidRPr="009B0427">
        <w:rPr>
          <w:rFonts w:eastAsia="Calibri"/>
          <w:b/>
          <w:sz w:val="26"/>
          <w:szCs w:val="26"/>
        </w:rPr>
        <w:t>–</w:t>
      </w:r>
      <w:r w:rsidRPr="009B0427">
        <w:rPr>
          <w:rFonts w:eastAsia="Calibri"/>
          <w:sz w:val="26"/>
          <w:szCs w:val="26"/>
        </w:rPr>
        <w:t xml:space="preserve"> Udhëheqësit e komunës do të mbështeten në praktikat më të mira të transparencës dhe llogaridhënies për punën e tyre karshi qytetarëve të komunës.</w:t>
      </w:r>
    </w:p>
    <w:p w:rsidR="002D09E8" w:rsidRPr="009B0427" w:rsidRDefault="002D09E8" w:rsidP="00164B46">
      <w:pPr>
        <w:autoSpaceDE w:val="0"/>
        <w:autoSpaceDN w:val="0"/>
        <w:adjustRightInd w:val="0"/>
        <w:spacing w:line="276" w:lineRule="auto"/>
        <w:ind w:left="720" w:hanging="720"/>
        <w:jc w:val="both"/>
        <w:rPr>
          <w:rFonts w:eastAsia="Calibri"/>
          <w:sz w:val="26"/>
          <w:szCs w:val="26"/>
        </w:rPr>
      </w:pPr>
    </w:p>
    <w:p w:rsidR="00164B46" w:rsidRPr="009B0427" w:rsidRDefault="00164B46" w:rsidP="00164B46">
      <w:pPr>
        <w:autoSpaceDE w:val="0"/>
        <w:autoSpaceDN w:val="0"/>
        <w:adjustRightInd w:val="0"/>
        <w:spacing w:line="276" w:lineRule="auto"/>
        <w:ind w:left="810" w:hanging="810"/>
        <w:jc w:val="both"/>
        <w:rPr>
          <w:rFonts w:eastAsia="Calibri"/>
          <w:sz w:val="26"/>
          <w:szCs w:val="26"/>
        </w:rPr>
      </w:pPr>
      <w:r w:rsidRPr="009B0427">
        <w:rPr>
          <w:rFonts w:eastAsia="Calibri"/>
          <w:b/>
          <w:bCs/>
          <w:iCs/>
          <w:sz w:val="26"/>
          <w:szCs w:val="26"/>
        </w:rPr>
        <w:t>Shumëllojshmëria</w:t>
      </w:r>
      <w:r w:rsidRPr="009B0427">
        <w:rPr>
          <w:rFonts w:eastAsia="Calibri"/>
          <w:b/>
          <w:bCs/>
          <w:sz w:val="26"/>
          <w:szCs w:val="26"/>
        </w:rPr>
        <w:t xml:space="preserve"> </w:t>
      </w:r>
      <w:r w:rsidRPr="009B0427">
        <w:rPr>
          <w:rFonts w:eastAsia="Calibri"/>
          <w:sz w:val="26"/>
          <w:szCs w:val="26"/>
        </w:rPr>
        <w:t>– nënkupton shfrytëzimin e sa më shumë mjeteve dhe formave të informimit dhe komunikimit duke përfshirë televizionet, radiot, gazetat, portalet elektronike, ueb faqja e komunës, rrjetet sociale, programet aplikacionet specifike të komunës etj.</w:t>
      </w:r>
    </w:p>
    <w:p w:rsidR="00DE2CFB" w:rsidRDefault="00DE2CFB" w:rsidP="008334C2">
      <w:pPr>
        <w:autoSpaceDE w:val="0"/>
        <w:autoSpaceDN w:val="0"/>
        <w:adjustRightInd w:val="0"/>
        <w:spacing w:after="120"/>
        <w:jc w:val="both"/>
        <w:rPr>
          <w:sz w:val="26"/>
          <w:szCs w:val="26"/>
        </w:rPr>
      </w:pPr>
    </w:p>
    <w:p w:rsidR="002A6BFE" w:rsidRPr="009B0427" w:rsidRDefault="002A6BFE" w:rsidP="008334C2">
      <w:pPr>
        <w:autoSpaceDE w:val="0"/>
        <w:autoSpaceDN w:val="0"/>
        <w:adjustRightInd w:val="0"/>
        <w:spacing w:after="120"/>
        <w:jc w:val="both"/>
        <w:rPr>
          <w:sz w:val="26"/>
          <w:szCs w:val="26"/>
        </w:rPr>
      </w:pPr>
    </w:p>
    <w:p w:rsidR="00D707C5" w:rsidRPr="009B0427" w:rsidRDefault="00D707C5" w:rsidP="00D707C5">
      <w:pPr>
        <w:autoSpaceDE w:val="0"/>
        <w:autoSpaceDN w:val="0"/>
        <w:adjustRightInd w:val="0"/>
        <w:spacing w:before="120" w:line="276" w:lineRule="auto"/>
        <w:jc w:val="both"/>
        <w:rPr>
          <w:sz w:val="26"/>
          <w:szCs w:val="26"/>
        </w:rPr>
      </w:pPr>
    </w:p>
    <w:p w:rsidR="00D707C5" w:rsidRPr="009B0427" w:rsidRDefault="00D707C5" w:rsidP="00D707C5">
      <w:pPr>
        <w:autoSpaceDE w:val="0"/>
        <w:autoSpaceDN w:val="0"/>
        <w:adjustRightInd w:val="0"/>
        <w:spacing w:before="120" w:line="276" w:lineRule="auto"/>
        <w:jc w:val="both"/>
        <w:rPr>
          <w:color w:val="1F4E79" w:themeColor="accent1" w:themeShade="80"/>
          <w:sz w:val="26"/>
          <w:szCs w:val="26"/>
        </w:rPr>
      </w:pPr>
      <w:r w:rsidRPr="009B0427">
        <w:rPr>
          <w:color w:val="1F4E79" w:themeColor="accent1" w:themeShade="80"/>
          <w:sz w:val="26"/>
          <w:szCs w:val="26"/>
        </w:rPr>
        <w:t xml:space="preserve">5. OBJEKTIVAT E KOMUNIKIMIT </w:t>
      </w:r>
    </w:p>
    <w:p w:rsidR="00D707C5" w:rsidRPr="009B0427" w:rsidRDefault="00D707C5" w:rsidP="00D707C5">
      <w:pPr>
        <w:autoSpaceDE w:val="0"/>
        <w:autoSpaceDN w:val="0"/>
        <w:adjustRightInd w:val="0"/>
        <w:spacing w:before="120" w:line="276" w:lineRule="auto"/>
        <w:jc w:val="both"/>
        <w:rPr>
          <w:sz w:val="26"/>
          <w:szCs w:val="26"/>
        </w:rPr>
      </w:pPr>
    </w:p>
    <w:p w:rsidR="00D707C5" w:rsidRPr="009B0427" w:rsidRDefault="00D707C5" w:rsidP="00D707C5">
      <w:pPr>
        <w:autoSpaceDE w:val="0"/>
        <w:autoSpaceDN w:val="0"/>
        <w:adjustRightInd w:val="0"/>
        <w:spacing w:before="120" w:line="276" w:lineRule="auto"/>
        <w:jc w:val="both"/>
        <w:rPr>
          <w:sz w:val="26"/>
          <w:szCs w:val="26"/>
        </w:rPr>
      </w:pPr>
      <w:r w:rsidRPr="009B0427">
        <w:rPr>
          <w:sz w:val="26"/>
          <w:szCs w:val="26"/>
        </w:rPr>
        <w:t>Komuna e Klinës synon që në vitet pasuese të krijojë një mekanizëm të qëndrueshëm të komunikimit të brendshëm, i cili do të shërbente si një bazament solid për të mbështetur komunikimin me aktorë të jashtëm dhe të marrëdhënieve me mediat, në mënyrë që të promovojë me korrektësi aktivitetet dhe të arriturat e veta, të nxisë pjesëmarrjen e qytetarëve në vendimmarrje, të shtojë dukshmërinë e vet para publikut, qoftë përmes paraqitjeve sistematike në publik ashtu edhe përmes përdorimit të mediave të reja.</w:t>
      </w:r>
    </w:p>
    <w:p w:rsidR="00D707C5" w:rsidRPr="009B0427" w:rsidRDefault="00D707C5" w:rsidP="00D707C5">
      <w:pPr>
        <w:autoSpaceDE w:val="0"/>
        <w:autoSpaceDN w:val="0"/>
        <w:adjustRightInd w:val="0"/>
        <w:spacing w:before="120" w:line="276" w:lineRule="auto"/>
        <w:jc w:val="both"/>
        <w:rPr>
          <w:sz w:val="26"/>
          <w:szCs w:val="26"/>
        </w:rPr>
      </w:pPr>
      <w:r w:rsidRPr="009B0427">
        <w:rPr>
          <w:sz w:val="26"/>
          <w:szCs w:val="26"/>
        </w:rPr>
        <w:t xml:space="preserve">Pavarësisht rezultateve mbresëlënëse të evidentuara gjatë viteve të fundit në fushën e informimit, transparencës dhe llogaridhënies, ekzistojnë hapësira për përmirësim të mëtejmë në vitet në vijim, sidomos në drejtim të përdorimit të shtuar teknologjisë në komunikimet me audiencat e ndryshme, shtimit të burimeve njerëzore brenda Zyrës për Informim dhe Marrëdhënie me Publikun, si dhe në promovimin më të mirë të komunës dhe </w:t>
      </w:r>
      <w:proofErr w:type="spellStart"/>
      <w:r w:rsidRPr="009B0427">
        <w:rPr>
          <w:sz w:val="26"/>
          <w:szCs w:val="26"/>
        </w:rPr>
        <w:t>aseteve</w:t>
      </w:r>
      <w:proofErr w:type="spellEnd"/>
      <w:r w:rsidRPr="009B0427">
        <w:rPr>
          <w:sz w:val="26"/>
          <w:szCs w:val="26"/>
        </w:rPr>
        <w:t xml:space="preserve"> zhvillimore. </w:t>
      </w:r>
    </w:p>
    <w:p w:rsidR="00D707C5" w:rsidRPr="009B0427" w:rsidRDefault="00D707C5" w:rsidP="00D707C5">
      <w:pPr>
        <w:autoSpaceDE w:val="0"/>
        <w:autoSpaceDN w:val="0"/>
        <w:adjustRightInd w:val="0"/>
        <w:spacing w:before="120" w:line="276" w:lineRule="auto"/>
        <w:jc w:val="both"/>
        <w:rPr>
          <w:sz w:val="26"/>
          <w:szCs w:val="26"/>
        </w:rPr>
      </w:pPr>
      <w:r w:rsidRPr="009B0427">
        <w:rPr>
          <w:sz w:val="26"/>
          <w:szCs w:val="26"/>
        </w:rPr>
        <w:t>Përmes planeve vjetore të komunikimit komuna do të synojë që të intensifikojë edhe marrëdhëniet me mediat dhe publikun e gjerë, në mënyrë që të amortizojë tendencat në rritje të qytetarëve që të informohen përmes burimeve dhe mediumeve që shquhen për pasaktësi dhe mungesë besimi.</w:t>
      </w:r>
    </w:p>
    <w:p w:rsidR="00D707C5" w:rsidRPr="009B0427" w:rsidRDefault="00D707C5" w:rsidP="00D707C5">
      <w:pPr>
        <w:autoSpaceDE w:val="0"/>
        <w:autoSpaceDN w:val="0"/>
        <w:adjustRightInd w:val="0"/>
        <w:spacing w:before="120" w:line="276" w:lineRule="auto"/>
        <w:jc w:val="both"/>
        <w:rPr>
          <w:sz w:val="26"/>
          <w:szCs w:val="26"/>
        </w:rPr>
      </w:pPr>
      <w:r w:rsidRPr="009B0427">
        <w:rPr>
          <w:sz w:val="26"/>
          <w:szCs w:val="26"/>
        </w:rPr>
        <w:t xml:space="preserve">Duke u nisur nga analiza e gjendjes aktuale me komunikimet, Komuna e Klinës ka përcaktuar tre (3) objektiva kryesore të cilët do të synohet të realizohen përmes kësaj strategjie: </w:t>
      </w:r>
    </w:p>
    <w:p w:rsidR="00D707C5" w:rsidRPr="009B0427" w:rsidRDefault="00D707C5" w:rsidP="00D707C5">
      <w:pPr>
        <w:autoSpaceDE w:val="0"/>
        <w:autoSpaceDN w:val="0"/>
        <w:adjustRightInd w:val="0"/>
        <w:ind w:left="720"/>
        <w:contextualSpacing/>
        <w:jc w:val="both"/>
        <w:rPr>
          <w:rFonts w:eastAsia="Calibri"/>
          <w:b/>
          <w:bCs/>
          <w:i/>
          <w:iCs/>
          <w:sz w:val="26"/>
          <w:szCs w:val="26"/>
          <w:shd w:val="clear" w:color="auto" w:fill="FFFFFF"/>
        </w:rPr>
      </w:pPr>
      <w:bookmarkStart w:id="14" w:name="_Hlk26899142"/>
    </w:p>
    <w:p w:rsidR="00D707C5" w:rsidRPr="009B0427" w:rsidRDefault="00D707C5" w:rsidP="00D707C5">
      <w:pPr>
        <w:numPr>
          <w:ilvl w:val="0"/>
          <w:numId w:val="15"/>
        </w:numPr>
        <w:autoSpaceDE w:val="0"/>
        <w:autoSpaceDN w:val="0"/>
        <w:adjustRightInd w:val="0"/>
        <w:contextualSpacing/>
        <w:jc w:val="both"/>
        <w:rPr>
          <w:rFonts w:eastAsia="Calibri"/>
          <w:b/>
          <w:bCs/>
          <w:iCs/>
          <w:sz w:val="26"/>
          <w:szCs w:val="26"/>
          <w:shd w:val="clear" w:color="auto" w:fill="FFFFFF"/>
        </w:rPr>
      </w:pPr>
      <w:bookmarkStart w:id="15" w:name="_Hlk51923917"/>
      <w:r w:rsidRPr="009B0427">
        <w:rPr>
          <w:rFonts w:eastAsia="Calibri"/>
          <w:b/>
          <w:bCs/>
          <w:iCs/>
          <w:sz w:val="26"/>
          <w:szCs w:val="26"/>
          <w:shd w:val="clear" w:color="auto" w:fill="FFFFFF"/>
        </w:rPr>
        <w:t>Avancimi i komunikimit të brendshëm në administratën komunale</w:t>
      </w:r>
    </w:p>
    <w:p w:rsidR="00D707C5" w:rsidRPr="009B0427" w:rsidRDefault="00D707C5" w:rsidP="00D707C5">
      <w:pPr>
        <w:numPr>
          <w:ilvl w:val="0"/>
          <w:numId w:val="15"/>
        </w:numPr>
        <w:autoSpaceDE w:val="0"/>
        <w:autoSpaceDN w:val="0"/>
        <w:adjustRightInd w:val="0"/>
        <w:contextualSpacing/>
        <w:jc w:val="both"/>
        <w:rPr>
          <w:rFonts w:eastAsia="Calibri"/>
          <w:b/>
          <w:bCs/>
          <w:iCs/>
          <w:sz w:val="26"/>
          <w:szCs w:val="26"/>
          <w:shd w:val="clear" w:color="auto" w:fill="FFFFFF"/>
        </w:rPr>
      </w:pPr>
      <w:r w:rsidRPr="009B0427">
        <w:rPr>
          <w:rFonts w:eastAsia="Calibri"/>
          <w:b/>
          <w:bCs/>
          <w:iCs/>
          <w:sz w:val="26"/>
          <w:szCs w:val="26"/>
          <w:shd w:val="clear" w:color="auto" w:fill="FFFFFF"/>
        </w:rPr>
        <w:t xml:space="preserve">Krijimi i mekanizmave efikas për informim dhe marrëdhënie me media </w:t>
      </w:r>
    </w:p>
    <w:p w:rsidR="00D707C5" w:rsidRPr="009B0427" w:rsidRDefault="00D707C5" w:rsidP="00D707C5">
      <w:pPr>
        <w:numPr>
          <w:ilvl w:val="0"/>
          <w:numId w:val="15"/>
        </w:numPr>
        <w:autoSpaceDE w:val="0"/>
        <w:autoSpaceDN w:val="0"/>
        <w:adjustRightInd w:val="0"/>
        <w:contextualSpacing/>
        <w:jc w:val="both"/>
        <w:rPr>
          <w:rFonts w:eastAsia="Calibri"/>
          <w:b/>
          <w:bCs/>
          <w:iCs/>
          <w:sz w:val="26"/>
          <w:szCs w:val="26"/>
          <w:shd w:val="clear" w:color="auto" w:fill="FFFFFF"/>
        </w:rPr>
      </w:pPr>
      <w:bookmarkStart w:id="16" w:name="_Hlk79403701"/>
      <w:r w:rsidRPr="009B0427">
        <w:rPr>
          <w:rFonts w:eastAsia="Calibri"/>
          <w:b/>
          <w:bCs/>
          <w:iCs/>
          <w:sz w:val="26"/>
          <w:szCs w:val="26"/>
          <w:shd w:val="clear" w:color="auto" w:fill="FFFFFF"/>
        </w:rPr>
        <w:t>Rritja e transparencës dhe ndërveprimit me qytetarë</w:t>
      </w:r>
      <w:bookmarkEnd w:id="14"/>
    </w:p>
    <w:bookmarkEnd w:id="15"/>
    <w:bookmarkEnd w:id="16"/>
    <w:p w:rsidR="00D707C5" w:rsidRPr="009B0427" w:rsidRDefault="00D707C5" w:rsidP="00D707C5">
      <w:pPr>
        <w:autoSpaceDE w:val="0"/>
        <w:autoSpaceDN w:val="0"/>
        <w:adjustRightInd w:val="0"/>
        <w:jc w:val="both"/>
        <w:rPr>
          <w:rFonts w:eastAsia="Calibri"/>
          <w:sz w:val="26"/>
          <w:szCs w:val="26"/>
          <w:shd w:val="clear" w:color="auto" w:fill="FFFFFF"/>
        </w:rPr>
      </w:pPr>
    </w:p>
    <w:p w:rsidR="00D707C5" w:rsidRPr="009B0427" w:rsidRDefault="00D707C5" w:rsidP="00D707C5">
      <w:pPr>
        <w:keepNext/>
        <w:keepLines/>
        <w:spacing w:before="40" w:line="276" w:lineRule="auto"/>
        <w:jc w:val="both"/>
        <w:outlineLvl w:val="2"/>
        <w:rPr>
          <w:rFonts w:eastAsia="Calibri"/>
          <w:b/>
          <w:bCs/>
          <w:sz w:val="26"/>
          <w:szCs w:val="26"/>
          <w:shd w:val="clear" w:color="auto" w:fill="FFFFFF"/>
        </w:rPr>
      </w:pPr>
      <w:bookmarkStart w:id="17" w:name="_Toc53580248"/>
      <w:bookmarkStart w:id="18" w:name="_Toc56068222"/>
      <w:bookmarkStart w:id="19" w:name="_Toc80791922"/>
      <w:r w:rsidRPr="009B0427">
        <w:rPr>
          <w:rFonts w:eastAsia="Calibri"/>
          <w:b/>
          <w:bCs/>
          <w:iCs/>
          <w:sz w:val="26"/>
          <w:szCs w:val="26"/>
          <w:shd w:val="clear" w:color="auto" w:fill="FFFFFF"/>
        </w:rPr>
        <w:t>1.Avancimi i komunikimit të brendshëm në administratën komunale</w:t>
      </w:r>
      <w:bookmarkEnd w:id="17"/>
      <w:bookmarkEnd w:id="18"/>
      <w:bookmarkEnd w:id="19"/>
      <w:r w:rsidRPr="009B0427">
        <w:rPr>
          <w:rFonts w:eastAsia="Calibri"/>
          <w:b/>
          <w:bCs/>
          <w:sz w:val="26"/>
          <w:szCs w:val="26"/>
          <w:shd w:val="clear" w:color="auto" w:fill="FFFFFF"/>
        </w:rPr>
        <w:t xml:space="preserve"> </w:t>
      </w:r>
    </w:p>
    <w:p w:rsidR="00247DC6" w:rsidRPr="009B0427" w:rsidRDefault="00247DC6" w:rsidP="00D707C5">
      <w:pPr>
        <w:keepNext/>
        <w:keepLines/>
        <w:spacing w:before="40" w:line="276" w:lineRule="auto"/>
        <w:jc w:val="both"/>
        <w:outlineLvl w:val="2"/>
        <w:rPr>
          <w:rFonts w:eastAsia="Calibri"/>
          <w:b/>
          <w:bCs/>
          <w:sz w:val="26"/>
          <w:szCs w:val="26"/>
          <w:shd w:val="clear" w:color="auto" w:fill="FFFFFF"/>
        </w:rPr>
      </w:pPr>
    </w:p>
    <w:p w:rsidR="00D707C5" w:rsidRPr="009B0427" w:rsidRDefault="00D707C5" w:rsidP="00D707C5">
      <w:pPr>
        <w:spacing w:after="200" w:line="276" w:lineRule="auto"/>
        <w:jc w:val="both"/>
        <w:rPr>
          <w:rFonts w:eastAsia="Calibri"/>
          <w:sz w:val="26"/>
          <w:szCs w:val="26"/>
          <w:shd w:val="clear" w:color="auto" w:fill="FFFFFF"/>
        </w:rPr>
      </w:pPr>
      <w:r w:rsidRPr="009B0427">
        <w:rPr>
          <w:rFonts w:eastAsia="Calibri"/>
          <w:sz w:val="26"/>
          <w:szCs w:val="26"/>
          <w:shd w:val="clear" w:color="auto" w:fill="FFFFFF"/>
        </w:rPr>
        <w:t>Komunikimi i brendshëm është një komponentë e rëndësishme e institucioneve publike dhe jo vetëm, sidomos të atyre që në përbërjen dhe natyrën e vet janë më komplekse siç është rasti me administratat komunale. Komuna do të ndërmarrë veprimet e duhura për të ndërtuar një kulturë ku të punësuarit në administratën komunale ndjehen rehat dhe kanë besimin e mjaftueshëm për të shprehur mendimet e tyre në funksion të rritjes së rendimentit të punës dhe cilësisë së shërbimeve. Qëllimi parësor i avancimit të komunikimit të brendshëm është që ta bëjë administratën komunale një institucion të aftë për t’i paraprirë ndryshimeve</w:t>
      </w:r>
    </w:p>
    <w:p w:rsidR="00D707C5" w:rsidRPr="009B0427" w:rsidRDefault="00D707C5" w:rsidP="00D707C5">
      <w:pPr>
        <w:spacing w:after="200" w:line="276" w:lineRule="auto"/>
        <w:jc w:val="both"/>
        <w:rPr>
          <w:rFonts w:eastAsia="Calibri"/>
          <w:sz w:val="26"/>
          <w:szCs w:val="26"/>
          <w:shd w:val="clear" w:color="auto" w:fill="FFFFFF"/>
        </w:rPr>
      </w:pPr>
    </w:p>
    <w:p w:rsidR="00D707C5" w:rsidRPr="009B0427" w:rsidRDefault="00D707C5" w:rsidP="00D707C5">
      <w:pPr>
        <w:keepNext/>
        <w:keepLines/>
        <w:spacing w:before="40" w:line="276" w:lineRule="auto"/>
        <w:jc w:val="both"/>
        <w:outlineLvl w:val="2"/>
        <w:rPr>
          <w:rFonts w:eastAsia="Calibri"/>
          <w:b/>
          <w:bCs/>
          <w:iCs/>
          <w:sz w:val="26"/>
          <w:szCs w:val="26"/>
          <w:shd w:val="clear" w:color="auto" w:fill="FFFFFF"/>
        </w:rPr>
      </w:pPr>
      <w:bookmarkStart w:id="20" w:name="_Toc56068223"/>
      <w:bookmarkStart w:id="21" w:name="_Toc80791923"/>
      <w:r w:rsidRPr="009B0427">
        <w:rPr>
          <w:rFonts w:eastAsia="Calibri"/>
          <w:b/>
          <w:bCs/>
          <w:iCs/>
          <w:sz w:val="26"/>
          <w:szCs w:val="26"/>
          <w:shd w:val="clear" w:color="auto" w:fill="FFFFFF"/>
        </w:rPr>
        <w:t xml:space="preserve">2.Krijimi i mekanizmave efikas për </w:t>
      </w:r>
      <w:bookmarkEnd w:id="20"/>
      <w:r w:rsidRPr="009B0427">
        <w:rPr>
          <w:rFonts w:eastAsia="Calibri"/>
          <w:b/>
          <w:bCs/>
          <w:iCs/>
          <w:sz w:val="26"/>
          <w:szCs w:val="26"/>
          <w:shd w:val="clear" w:color="auto" w:fill="FFFFFF"/>
        </w:rPr>
        <w:t>informim dhe marrëdhënie me mediat</w:t>
      </w:r>
      <w:bookmarkEnd w:id="21"/>
      <w:r w:rsidRPr="009B0427">
        <w:rPr>
          <w:rFonts w:eastAsia="Calibri"/>
          <w:b/>
          <w:bCs/>
          <w:iCs/>
          <w:sz w:val="26"/>
          <w:szCs w:val="26"/>
          <w:shd w:val="clear" w:color="auto" w:fill="FFFFFF"/>
        </w:rPr>
        <w:t xml:space="preserve"> </w:t>
      </w:r>
    </w:p>
    <w:p w:rsidR="00247DC6" w:rsidRPr="009B0427" w:rsidRDefault="00247DC6" w:rsidP="00D707C5">
      <w:pPr>
        <w:keepNext/>
        <w:keepLines/>
        <w:spacing w:before="40" w:line="276" w:lineRule="auto"/>
        <w:jc w:val="both"/>
        <w:outlineLvl w:val="2"/>
        <w:rPr>
          <w:rFonts w:eastAsia="Calibri"/>
          <w:b/>
          <w:bCs/>
          <w:iCs/>
          <w:sz w:val="26"/>
          <w:szCs w:val="26"/>
          <w:shd w:val="clear" w:color="auto" w:fill="FFFFFF"/>
        </w:rPr>
      </w:pPr>
    </w:p>
    <w:p w:rsidR="00D707C5" w:rsidRPr="009B0427" w:rsidRDefault="00D707C5" w:rsidP="00D707C5">
      <w:pPr>
        <w:spacing w:after="200" w:line="276" w:lineRule="auto"/>
        <w:jc w:val="both"/>
        <w:rPr>
          <w:rFonts w:eastAsia="Calibri"/>
          <w:sz w:val="26"/>
          <w:szCs w:val="26"/>
          <w:shd w:val="clear" w:color="auto" w:fill="FFFFFF"/>
        </w:rPr>
      </w:pPr>
      <w:r w:rsidRPr="009B0427">
        <w:rPr>
          <w:rFonts w:eastAsia="Calibri"/>
          <w:sz w:val="26"/>
          <w:szCs w:val="26"/>
          <w:shd w:val="clear" w:color="auto" w:fill="FFFFFF"/>
        </w:rPr>
        <w:t>Stadi zhvillimor në të cilin ndodh</w:t>
      </w:r>
      <w:r w:rsidR="00247DC6" w:rsidRPr="009B0427">
        <w:rPr>
          <w:rFonts w:eastAsia="Calibri"/>
          <w:sz w:val="26"/>
          <w:szCs w:val="26"/>
          <w:shd w:val="clear" w:color="auto" w:fill="FFFFFF"/>
        </w:rPr>
        <w:t xml:space="preserve">et aktualisht komuna e Klinës </w:t>
      </w:r>
      <w:r w:rsidRPr="009B0427">
        <w:rPr>
          <w:rFonts w:eastAsia="Calibri"/>
          <w:sz w:val="26"/>
          <w:szCs w:val="26"/>
          <w:shd w:val="clear" w:color="auto" w:fill="FFFFFF"/>
        </w:rPr>
        <w:t xml:space="preserve"> kërkon një rishikim prioritetesh ashtu që vëmendja në të ardhmen të përqendrohet te paraqitjet e strukturuara </w:t>
      </w:r>
      <w:proofErr w:type="spellStart"/>
      <w:r w:rsidRPr="009B0427">
        <w:rPr>
          <w:rFonts w:eastAsia="Calibri"/>
          <w:sz w:val="26"/>
          <w:szCs w:val="26"/>
          <w:shd w:val="clear" w:color="auto" w:fill="FFFFFF"/>
        </w:rPr>
        <w:t>mediale</w:t>
      </w:r>
      <w:proofErr w:type="spellEnd"/>
      <w:r w:rsidRPr="009B0427">
        <w:rPr>
          <w:rFonts w:eastAsia="Calibri"/>
          <w:sz w:val="26"/>
          <w:szCs w:val="26"/>
          <w:shd w:val="clear" w:color="auto" w:fill="FFFFFF"/>
        </w:rPr>
        <w:t xml:space="preserve">, </w:t>
      </w:r>
      <w:proofErr w:type="spellStart"/>
      <w:r w:rsidRPr="009B0427">
        <w:rPr>
          <w:rFonts w:eastAsia="Calibri"/>
          <w:sz w:val="26"/>
          <w:szCs w:val="26"/>
          <w:shd w:val="clear" w:color="auto" w:fill="FFFFFF"/>
        </w:rPr>
        <w:t>diversifikimit</w:t>
      </w:r>
      <w:proofErr w:type="spellEnd"/>
      <w:r w:rsidRPr="009B0427">
        <w:rPr>
          <w:rFonts w:eastAsia="Calibri"/>
          <w:sz w:val="26"/>
          <w:szCs w:val="26"/>
          <w:shd w:val="clear" w:color="auto" w:fill="FFFFFF"/>
        </w:rPr>
        <w:t xml:space="preserve"> të kanaleve dhe materialeve komunikuese, përdorimit të shtuar të mediave të reja dhe digjitale dhe ndërveprimit të shtuar përmes faqes zyrtare të komunës në Internet. Në vitet në vijim, komuna synon që të rrisë praninë e saj në platformat sociale, si në aspektin sasior ashtu edhe në atë cilësor. Përpara hapjes së llogarive në platformat e tjera sociale, Komuna do të sigurohet që personeli në ZIMP të trajnohet për përdorimin efikas të tyre. Po ashtu, një vëmendje  veçantë do t’i kushtohet konsolidimit të marrëdhënieve me mediat, e sidomos atyre lokale, të cilat numerikisht janë të konsiderueshme dhe mund të ofrojnë një ndihmë të madhe në informimin e drejtë dhe të saktë në raport me veprimtarinë e institucioneve komunale. </w:t>
      </w:r>
    </w:p>
    <w:p w:rsidR="00D707C5" w:rsidRPr="009B0427" w:rsidRDefault="00D707C5" w:rsidP="00D707C5">
      <w:pPr>
        <w:spacing w:after="200" w:line="276" w:lineRule="auto"/>
        <w:jc w:val="both"/>
        <w:rPr>
          <w:rFonts w:eastAsia="Calibri"/>
          <w:sz w:val="26"/>
          <w:szCs w:val="26"/>
          <w:shd w:val="clear" w:color="auto" w:fill="FFFFFF"/>
        </w:rPr>
      </w:pPr>
      <w:r w:rsidRPr="009B0427">
        <w:rPr>
          <w:rFonts w:eastAsia="Calibri"/>
          <w:sz w:val="26"/>
          <w:szCs w:val="26"/>
          <w:shd w:val="clear" w:color="auto" w:fill="FFFFFF"/>
        </w:rPr>
        <w:t xml:space="preserve">   </w:t>
      </w:r>
    </w:p>
    <w:p w:rsidR="00D707C5" w:rsidRPr="009B0427" w:rsidRDefault="00D707C5" w:rsidP="00D707C5">
      <w:pPr>
        <w:keepNext/>
        <w:keepLines/>
        <w:spacing w:before="40" w:line="276" w:lineRule="auto"/>
        <w:jc w:val="both"/>
        <w:outlineLvl w:val="2"/>
        <w:rPr>
          <w:rFonts w:eastAsia="Calibri"/>
          <w:b/>
          <w:bCs/>
          <w:iCs/>
          <w:sz w:val="26"/>
          <w:szCs w:val="26"/>
          <w:shd w:val="clear" w:color="auto" w:fill="FFFFFF"/>
        </w:rPr>
      </w:pPr>
      <w:bookmarkStart w:id="22" w:name="_Toc53580249"/>
      <w:bookmarkStart w:id="23" w:name="_Toc56068224"/>
      <w:bookmarkStart w:id="24" w:name="_Toc80791924"/>
      <w:r w:rsidRPr="009B0427">
        <w:rPr>
          <w:rFonts w:eastAsia="Calibri"/>
          <w:b/>
          <w:bCs/>
          <w:iCs/>
          <w:sz w:val="26"/>
          <w:szCs w:val="26"/>
          <w:shd w:val="clear" w:color="auto" w:fill="FFFFFF"/>
        </w:rPr>
        <w:t>3.Rritja e transparencës</w:t>
      </w:r>
      <w:bookmarkEnd w:id="22"/>
      <w:bookmarkEnd w:id="23"/>
      <w:r w:rsidRPr="009B0427">
        <w:rPr>
          <w:rFonts w:eastAsia="Calibri"/>
          <w:b/>
          <w:bCs/>
          <w:iCs/>
          <w:sz w:val="26"/>
          <w:szCs w:val="26"/>
          <w:shd w:val="clear" w:color="auto" w:fill="FFFFFF"/>
        </w:rPr>
        <w:t xml:space="preserve"> dhe pjesëmarrjes së qytetarëve në vendimmarrje</w:t>
      </w:r>
      <w:bookmarkEnd w:id="24"/>
      <w:r w:rsidRPr="009B0427">
        <w:rPr>
          <w:rFonts w:eastAsia="Calibri"/>
          <w:b/>
          <w:bCs/>
          <w:iCs/>
          <w:sz w:val="26"/>
          <w:szCs w:val="26"/>
          <w:shd w:val="clear" w:color="auto" w:fill="FFFFFF"/>
        </w:rPr>
        <w:t xml:space="preserve"> </w:t>
      </w:r>
    </w:p>
    <w:p w:rsidR="00247DC6" w:rsidRPr="009B0427" w:rsidRDefault="00247DC6" w:rsidP="00D707C5">
      <w:pPr>
        <w:keepNext/>
        <w:keepLines/>
        <w:spacing w:before="40" w:line="276" w:lineRule="auto"/>
        <w:jc w:val="both"/>
        <w:outlineLvl w:val="2"/>
        <w:rPr>
          <w:rFonts w:eastAsia="Calibri"/>
          <w:b/>
          <w:bCs/>
          <w:iCs/>
          <w:sz w:val="26"/>
          <w:szCs w:val="26"/>
          <w:shd w:val="clear" w:color="auto" w:fill="FFFFFF"/>
        </w:rPr>
      </w:pPr>
    </w:p>
    <w:p w:rsidR="00D707C5" w:rsidRPr="009B0427" w:rsidRDefault="00D707C5" w:rsidP="00D707C5">
      <w:pPr>
        <w:spacing w:after="200" w:line="276" w:lineRule="auto"/>
        <w:jc w:val="both"/>
        <w:rPr>
          <w:rFonts w:eastAsia="Calibri"/>
          <w:sz w:val="26"/>
          <w:szCs w:val="26"/>
          <w:shd w:val="clear" w:color="auto" w:fill="FFFFFF"/>
        </w:rPr>
      </w:pPr>
      <w:r w:rsidRPr="009B0427">
        <w:rPr>
          <w:rFonts w:eastAsia="Calibri"/>
          <w:sz w:val="26"/>
          <w:szCs w:val="26"/>
          <w:shd w:val="clear" w:color="auto" w:fill="FFFFFF"/>
        </w:rPr>
        <w:t xml:space="preserve">Synimi parësor i kësaj Strategjie është që t’i mundësohet qytetarëve të komunës jo vetëm një qasje e lehtësuar në informacionet mbi aktivitete e Komunës, por edhe të nxisë përfshirjen e tyre në procesin e vendimmarrjes. Përmes kësaj strategjie Komuna kërkon të aplikojë një qasje komunikimi e cila hap shtigje për ndërtimin e një klime mirëbesimi. Thënë këtë, përmes kësaj strategjie komuna do të mirëmbajë mekanizimin efikas të transparencës, dhe do të stimulojë pjesëmarrjen  e qytetarëve në vendimmarrje duke kultivuar një bashkëpunim të avancuar me organizatat lokale të shoqërisë civile. </w:t>
      </w:r>
      <w:r w:rsidRPr="00A62F73">
        <w:rPr>
          <w:rFonts w:eastAsia="Calibri"/>
          <w:b/>
          <w:sz w:val="26"/>
          <w:szCs w:val="26"/>
          <w:shd w:val="clear" w:color="auto" w:fill="FFFFFF"/>
        </w:rPr>
        <w:t xml:space="preserve">Një vëmendje e veçantë do t’i kushtohet avancimit të </w:t>
      </w:r>
      <w:r w:rsidRPr="00A62F73">
        <w:rPr>
          <w:rFonts w:eastAsia="Calibri"/>
          <w:b/>
          <w:sz w:val="26"/>
          <w:szCs w:val="26"/>
          <w:shd w:val="clear" w:color="auto" w:fill="FFFFFF"/>
        </w:rPr>
        <w:lastRenderedPageBreak/>
        <w:t xml:space="preserve">komunikimit digjital, sidomos në raport me informimin dhe pjesëmarrjen aktive të komunitetit në vendimmarrjen komunale.    </w:t>
      </w:r>
      <w:r w:rsidRPr="009B0427">
        <w:rPr>
          <w:rFonts w:eastAsia="Calibri"/>
          <w:sz w:val="26"/>
          <w:szCs w:val="26"/>
          <w:shd w:val="clear" w:color="auto" w:fill="FFFFFF"/>
        </w:rPr>
        <w:t xml:space="preserve"> </w:t>
      </w:r>
    </w:p>
    <w:p w:rsidR="003E4168" w:rsidRPr="009B0427" w:rsidRDefault="003E4168" w:rsidP="00D707C5">
      <w:pPr>
        <w:spacing w:after="200" w:line="276" w:lineRule="auto"/>
        <w:jc w:val="both"/>
        <w:rPr>
          <w:rFonts w:eastAsia="Calibri"/>
          <w:sz w:val="26"/>
          <w:szCs w:val="26"/>
          <w:shd w:val="clear" w:color="auto" w:fill="FFFFFF"/>
        </w:rPr>
      </w:pPr>
    </w:p>
    <w:p w:rsidR="003E4168" w:rsidRPr="009B0427" w:rsidRDefault="003E4168" w:rsidP="003E4168">
      <w:pPr>
        <w:autoSpaceDE w:val="0"/>
        <w:autoSpaceDN w:val="0"/>
        <w:adjustRightInd w:val="0"/>
        <w:spacing w:before="120" w:line="276" w:lineRule="auto"/>
        <w:jc w:val="both"/>
        <w:rPr>
          <w:rFonts w:eastAsia="Calibri"/>
          <w:color w:val="1F4E79" w:themeColor="accent1" w:themeShade="80"/>
          <w:sz w:val="26"/>
          <w:szCs w:val="26"/>
          <w:shd w:val="clear" w:color="auto" w:fill="FFFFFF"/>
        </w:rPr>
      </w:pPr>
      <w:r w:rsidRPr="009B0427">
        <w:rPr>
          <w:rFonts w:eastAsia="Calibri"/>
          <w:color w:val="1F4E79" w:themeColor="accent1" w:themeShade="80"/>
          <w:sz w:val="26"/>
          <w:szCs w:val="26"/>
          <w:shd w:val="clear" w:color="auto" w:fill="FFFFFF"/>
        </w:rPr>
        <w:t xml:space="preserve">6. KANALET E KOMUNIKIMIT </w:t>
      </w:r>
    </w:p>
    <w:p w:rsidR="003E4168" w:rsidRPr="009B0427" w:rsidRDefault="003E4168" w:rsidP="003E4168">
      <w:pPr>
        <w:autoSpaceDE w:val="0"/>
        <w:autoSpaceDN w:val="0"/>
        <w:adjustRightInd w:val="0"/>
        <w:spacing w:before="120" w:line="276" w:lineRule="auto"/>
        <w:jc w:val="both"/>
        <w:rPr>
          <w:rFonts w:eastAsia="Calibri"/>
          <w:sz w:val="26"/>
          <w:szCs w:val="26"/>
          <w:shd w:val="clear" w:color="auto" w:fill="FFFFFF"/>
        </w:rPr>
      </w:pPr>
    </w:p>
    <w:p w:rsidR="003E4168" w:rsidRPr="009B0427" w:rsidRDefault="003E4168" w:rsidP="003E4168">
      <w:pPr>
        <w:autoSpaceDE w:val="0"/>
        <w:autoSpaceDN w:val="0"/>
        <w:adjustRightInd w:val="0"/>
        <w:spacing w:before="120" w:line="276" w:lineRule="auto"/>
        <w:jc w:val="both"/>
        <w:rPr>
          <w:rFonts w:eastAsia="Calibri"/>
          <w:sz w:val="26"/>
          <w:szCs w:val="26"/>
          <w:shd w:val="clear" w:color="auto" w:fill="FFFFFF"/>
        </w:rPr>
      </w:pPr>
      <w:r w:rsidRPr="009B0427">
        <w:rPr>
          <w:rFonts w:eastAsia="Calibri"/>
          <w:sz w:val="26"/>
          <w:szCs w:val="26"/>
          <w:shd w:val="clear" w:color="auto" w:fill="FFFFFF"/>
        </w:rPr>
        <w:t xml:space="preserve">Në dritën e zhvillimeve teknologjike, Komuna e Rahovecit do të angazhohet që komunikimet në vitet pasuese të përqendrohen te mediat e reja, të cilat mundësojnë një efikasitet më të lartë dhe ndërveprim të shtuar me të gjitha audiencat – qofshin të brendshme apo të jashtme.   Përgjithësisht, komunikimet e Komunës brenda përbrenda administratës komunale dhe me audiencat e jashtme do të kalojnë përmes kanaleve të renditura më poshtë: </w:t>
      </w:r>
    </w:p>
    <w:p w:rsidR="003E4168" w:rsidRPr="009B0427" w:rsidRDefault="003E4168" w:rsidP="003E4168">
      <w:pPr>
        <w:autoSpaceDE w:val="0"/>
        <w:autoSpaceDN w:val="0"/>
        <w:adjustRightInd w:val="0"/>
        <w:spacing w:before="120" w:line="276" w:lineRule="auto"/>
        <w:jc w:val="both"/>
        <w:rPr>
          <w:rFonts w:eastAsia="Calibri"/>
          <w:sz w:val="26"/>
          <w:szCs w:val="26"/>
          <w:shd w:val="clear" w:color="auto" w:fill="FFFFFF"/>
        </w:rPr>
      </w:pPr>
      <w:r w:rsidRPr="009B0427">
        <w:rPr>
          <w:rFonts w:eastAsia="Calibri"/>
          <w:sz w:val="26"/>
          <w:szCs w:val="26"/>
          <w:shd w:val="clear" w:color="auto" w:fill="FFFFFF"/>
        </w:rPr>
        <w:t xml:space="preserve">     </w:t>
      </w:r>
    </w:p>
    <w:p w:rsidR="003E4168" w:rsidRPr="009B0427" w:rsidRDefault="003E4168" w:rsidP="003E4168">
      <w:pPr>
        <w:autoSpaceDE w:val="0"/>
        <w:autoSpaceDN w:val="0"/>
        <w:adjustRightInd w:val="0"/>
        <w:spacing w:before="120" w:line="276" w:lineRule="auto"/>
        <w:ind w:left="720" w:hanging="720"/>
        <w:jc w:val="both"/>
        <w:rPr>
          <w:rFonts w:eastAsiaTheme="minorHAnsi"/>
          <w:sz w:val="26"/>
          <w:szCs w:val="26"/>
        </w:rPr>
      </w:pPr>
      <w:proofErr w:type="spellStart"/>
      <w:r w:rsidRPr="002A6BFE">
        <w:rPr>
          <w:rFonts w:eastAsiaTheme="minorHAnsi"/>
          <w:iCs/>
          <w:sz w:val="26"/>
          <w:szCs w:val="26"/>
          <w:u w:val="single"/>
        </w:rPr>
        <w:t>Emaili</w:t>
      </w:r>
      <w:proofErr w:type="spellEnd"/>
      <w:r w:rsidRPr="002A6BFE">
        <w:rPr>
          <w:rFonts w:eastAsiaTheme="minorHAnsi"/>
          <w:iCs/>
          <w:sz w:val="26"/>
          <w:szCs w:val="26"/>
        </w:rPr>
        <w:t xml:space="preserve"> </w:t>
      </w:r>
      <w:r w:rsidRPr="002A6BFE">
        <w:rPr>
          <w:rFonts w:eastAsiaTheme="minorHAnsi"/>
          <w:sz w:val="26"/>
          <w:szCs w:val="26"/>
        </w:rPr>
        <w:t>-</w:t>
      </w:r>
      <w:r w:rsidRPr="009B0427">
        <w:rPr>
          <w:rFonts w:eastAsiaTheme="minorHAnsi"/>
          <w:sz w:val="26"/>
          <w:szCs w:val="26"/>
        </w:rPr>
        <w:t xml:space="preserve"> Në një institucion zyrtar, </w:t>
      </w:r>
      <w:proofErr w:type="spellStart"/>
      <w:r w:rsidRPr="009B0427">
        <w:rPr>
          <w:rFonts w:eastAsiaTheme="minorHAnsi"/>
          <w:sz w:val="26"/>
          <w:szCs w:val="26"/>
        </w:rPr>
        <w:t>emaili</w:t>
      </w:r>
      <w:proofErr w:type="spellEnd"/>
      <w:r w:rsidRPr="009B0427">
        <w:rPr>
          <w:rFonts w:eastAsiaTheme="minorHAnsi"/>
          <w:sz w:val="26"/>
          <w:szCs w:val="26"/>
        </w:rPr>
        <w:t xml:space="preserve"> është një kanal i pazëvendësueshëm komunikimi edhe për faktin se përmbajtjet e mesazheve të </w:t>
      </w:r>
      <w:proofErr w:type="spellStart"/>
      <w:r w:rsidRPr="009B0427">
        <w:rPr>
          <w:rFonts w:eastAsiaTheme="minorHAnsi"/>
          <w:sz w:val="26"/>
          <w:szCs w:val="26"/>
        </w:rPr>
        <w:t>emailit</w:t>
      </w:r>
      <w:proofErr w:type="spellEnd"/>
      <w:r w:rsidRPr="009B0427">
        <w:rPr>
          <w:rFonts w:eastAsiaTheme="minorHAnsi"/>
          <w:sz w:val="26"/>
          <w:szCs w:val="26"/>
        </w:rPr>
        <w:t xml:space="preserve"> kanë pothuajse një status të komunikimit zyrtar. Duke pasur parasysh këtë fakt, është shumë me rëndësi që të punësuarit administratën komunale t’i avancojnë njohuritë për përdorimin e duhur dhe efikas të llogarive zyrtare, përtej normave të përcaktuara me rregullore dhe udhëzime administrative. Për këtë arsye, që në vitin e parë të kësaj Strategjie, Komuna do të shpërndajë </w:t>
      </w:r>
      <w:r w:rsidRPr="009B0427">
        <w:rPr>
          <w:rFonts w:eastAsiaTheme="minorHAnsi"/>
          <w:i/>
          <w:iCs/>
          <w:sz w:val="26"/>
          <w:szCs w:val="26"/>
        </w:rPr>
        <w:t xml:space="preserve">Udhëzuesin për përdorimin e duhur dhe efikas të komunikimit me </w:t>
      </w:r>
      <w:proofErr w:type="spellStart"/>
      <w:r w:rsidRPr="009B0427">
        <w:rPr>
          <w:rFonts w:eastAsiaTheme="minorHAnsi"/>
          <w:i/>
          <w:iCs/>
          <w:sz w:val="26"/>
          <w:szCs w:val="26"/>
        </w:rPr>
        <w:t>email</w:t>
      </w:r>
      <w:proofErr w:type="spellEnd"/>
      <w:r w:rsidRPr="009B0427">
        <w:rPr>
          <w:rFonts w:eastAsiaTheme="minorHAnsi"/>
          <w:i/>
          <w:iCs/>
          <w:sz w:val="26"/>
          <w:szCs w:val="26"/>
        </w:rPr>
        <w:t xml:space="preserve">. </w:t>
      </w:r>
    </w:p>
    <w:p w:rsidR="003E4168" w:rsidRPr="009B0427" w:rsidRDefault="003E4168" w:rsidP="003E4168">
      <w:pPr>
        <w:autoSpaceDE w:val="0"/>
        <w:autoSpaceDN w:val="0"/>
        <w:adjustRightInd w:val="0"/>
        <w:spacing w:before="120" w:line="276" w:lineRule="auto"/>
        <w:ind w:left="720" w:hanging="720"/>
        <w:jc w:val="both"/>
        <w:rPr>
          <w:rFonts w:eastAsiaTheme="minorHAnsi"/>
          <w:sz w:val="26"/>
          <w:szCs w:val="26"/>
        </w:rPr>
      </w:pPr>
      <w:r w:rsidRPr="002A6BFE">
        <w:rPr>
          <w:rFonts w:eastAsiaTheme="minorHAnsi"/>
          <w:iCs/>
          <w:sz w:val="26"/>
          <w:szCs w:val="26"/>
          <w:u w:val="single"/>
        </w:rPr>
        <w:t>Intraneti qeveritar</w:t>
      </w:r>
      <w:r w:rsidRPr="002A6BFE">
        <w:rPr>
          <w:rFonts w:eastAsiaTheme="minorHAnsi"/>
          <w:i/>
          <w:iCs/>
          <w:sz w:val="26"/>
          <w:szCs w:val="26"/>
          <w:u w:val="single"/>
        </w:rPr>
        <w:t xml:space="preserve"> </w:t>
      </w:r>
      <w:r w:rsidRPr="002A6BFE">
        <w:rPr>
          <w:rFonts w:eastAsiaTheme="minorHAnsi"/>
          <w:sz w:val="26"/>
          <w:szCs w:val="26"/>
          <w:u w:val="single"/>
        </w:rPr>
        <w:t>-</w:t>
      </w:r>
      <w:r w:rsidRPr="009B0427">
        <w:rPr>
          <w:rFonts w:eastAsiaTheme="minorHAnsi"/>
          <w:sz w:val="26"/>
          <w:szCs w:val="26"/>
        </w:rPr>
        <w:t xml:space="preserve"> Është një platformë e mirë për vendosjen e të gjitha informacioneve dhe dokumenteve relevante në një vend të vetëm, mundëson një qarkullim të lirë të informacionit dhe përbën një medium ku të punësuarit mund të shprehin idetë dhe mendimet e tyre. </w:t>
      </w:r>
    </w:p>
    <w:p w:rsidR="002A6BFE" w:rsidRPr="002A6BFE" w:rsidRDefault="003E4168" w:rsidP="002A6BFE">
      <w:pPr>
        <w:autoSpaceDE w:val="0"/>
        <w:autoSpaceDN w:val="0"/>
        <w:adjustRightInd w:val="0"/>
        <w:spacing w:before="120" w:line="276" w:lineRule="auto"/>
        <w:ind w:left="720" w:hanging="720"/>
        <w:jc w:val="both"/>
        <w:rPr>
          <w:rFonts w:eastAsiaTheme="minorHAnsi"/>
          <w:sz w:val="26"/>
          <w:szCs w:val="26"/>
        </w:rPr>
      </w:pPr>
      <w:r w:rsidRPr="002A6BFE">
        <w:rPr>
          <w:rFonts w:eastAsiaTheme="minorHAnsi"/>
          <w:iCs/>
          <w:sz w:val="26"/>
          <w:szCs w:val="26"/>
          <w:u w:val="single"/>
        </w:rPr>
        <w:t>Aplikacionet qeveritare</w:t>
      </w:r>
      <w:r w:rsidRPr="009B0427">
        <w:rPr>
          <w:rFonts w:eastAsiaTheme="minorHAnsi"/>
          <w:i/>
          <w:iCs/>
          <w:sz w:val="26"/>
          <w:szCs w:val="26"/>
        </w:rPr>
        <w:t xml:space="preserve"> </w:t>
      </w:r>
      <w:r w:rsidRPr="009B0427">
        <w:rPr>
          <w:rFonts w:eastAsiaTheme="minorHAnsi"/>
          <w:sz w:val="26"/>
          <w:szCs w:val="26"/>
        </w:rPr>
        <w:t xml:space="preserve">- janë një mundësi e mirë për komunikim dhe koordinim të brendshëm dhe ndërinstitucional sepse ofrojnë mundësojnë komunikimin përmes pajisjeve që sot secili i punësuar i ka në dispozicion. Në të ardhmen Komuna do të përpiqet që të shtojë përdorimin e aplikacioneve zyrtare të licencuara dhe që janë në pronësi të Qeverisë, si për shembull </w:t>
      </w:r>
      <w:proofErr w:type="spellStart"/>
      <w:r w:rsidRPr="002A6BFE">
        <w:rPr>
          <w:rFonts w:eastAsiaTheme="minorHAnsi"/>
          <w:b/>
          <w:iCs/>
          <w:sz w:val="26"/>
          <w:szCs w:val="26"/>
        </w:rPr>
        <w:t>Skype</w:t>
      </w:r>
      <w:proofErr w:type="spellEnd"/>
      <w:r w:rsidRPr="002A6BFE">
        <w:rPr>
          <w:rFonts w:eastAsiaTheme="minorHAnsi"/>
          <w:b/>
          <w:iCs/>
          <w:sz w:val="26"/>
          <w:szCs w:val="26"/>
        </w:rPr>
        <w:t xml:space="preserve"> </w:t>
      </w:r>
      <w:proofErr w:type="spellStart"/>
      <w:r w:rsidRPr="002A6BFE">
        <w:rPr>
          <w:rFonts w:eastAsiaTheme="minorHAnsi"/>
          <w:b/>
          <w:iCs/>
          <w:sz w:val="26"/>
          <w:szCs w:val="26"/>
        </w:rPr>
        <w:t>for</w:t>
      </w:r>
      <w:proofErr w:type="spellEnd"/>
      <w:r w:rsidRPr="002A6BFE">
        <w:rPr>
          <w:rFonts w:eastAsiaTheme="minorHAnsi"/>
          <w:b/>
          <w:iCs/>
          <w:sz w:val="26"/>
          <w:szCs w:val="26"/>
        </w:rPr>
        <w:t xml:space="preserve"> </w:t>
      </w:r>
      <w:proofErr w:type="spellStart"/>
      <w:r w:rsidRPr="002A6BFE">
        <w:rPr>
          <w:rFonts w:eastAsiaTheme="minorHAnsi"/>
          <w:b/>
          <w:iCs/>
          <w:sz w:val="26"/>
          <w:szCs w:val="26"/>
        </w:rPr>
        <w:t>Business</w:t>
      </w:r>
      <w:proofErr w:type="spellEnd"/>
      <w:r w:rsidRPr="002A6BFE">
        <w:rPr>
          <w:rFonts w:eastAsiaTheme="minorHAnsi"/>
          <w:b/>
          <w:iCs/>
          <w:sz w:val="26"/>
          <w:szCs w:val="26"/>
        </w:rPr>
        <w:t xml:space="preserve"> </w:t>
      </w:r>
      <w:r w:rsidR="002A6BFE">
        <w:rPr>
          <w:rFonts w:eastAsiaTheme="minorHAnsi"/>
          <w:sz w:val="26"/>
          <w:szCs w:val="26"/>
        </w:rPr>
        <w:t>dhe</w:t>
      </w:r>
      <w:r w:rsidRPr="002A6BFE">
        <w:rPr>
          <w:rFonts w:eastAsiaTheme="minorHAnsi"/>
          <w:b/>
          <w:sz w:val="26"/>
          <w:szCs w:val="26"/>
        </w:rPr>
        <w:t xml:space="preserve"> </w:t>
      </w:r>
      <w:r w:rsidRPr="002A6BFE">
        <w:rPr>
          <w:rFonts w:eastAsiaTheme="minorHAnsi"/>
          <w:b/>
          <w:iCs/>
          <w:sz w:val="26"/>
          <w:szCs w:val="26"/>
        </w:rPr>
        <w:t xml:space="preserve">Microsoft </w:t>
      </w:r>
      <w:proofErr w:type="spellStart"/>
      <w:r w:rsidRPr="002A6BFE">
        <w:rPr>
          <w:rFonts w:eastAsiaTheme="minorHAnsi"/>
          <w:b/>
          <w:iCs/>
          <w:sz w:val="26"/>
          <w:szCs w:val="26"/>
        </w:rPr>
        <w:t>Teams</w:t>
      </w:r>
      <w:proofErr w:type="spellEnd"/>
      <w:r w:rsidRPr="002A6BFE">
        <w:rPr>
          <w:rFonts w:eastAsiaTheme="minorHAnsi"/>
          <w:b/>
          <w:sz w:val="26"/>
          <w:szCs w:val="26"/>
        </w:rPr>
        <w:t>.</w:t>
      </w:r>
      <w:r w:rsidRPr="009B0427">
        <w:rPr>
          <w:rFonts w:eastAsiaTheme="minorHAnsi"/>
          <w:sz w:val="26"/>
          <w:szCs w:val="26"/>
        </w:rPr>
        <w:t xml:space="preserve"> </w:t>
      </w:r>
    </w:p>
    <w:p w:rsidR="003E4168" w:rsidRPr="009B0427" w:rsidRDefault="003E4168" w:rsidP="003E4168">
      <w:pPr>
        <w:autoSpaceDE w:val="0"/>
        <w:autoSpaceDN w:val="0"/>
        <w:adjustRightInd w:val="0"/>
        <w:spacing w:before="120" w:line="276" w:lineRule="auto"/>
        <w:ind w:left="720" w:hanging="720"/>
        <w:jc w:val="both"/>
        <w:rPr>
          <w:rFonts w:eastAsia="Calibri"/>
          <w:sz w:val="26"/>
          <w:szCs w:val="26"/>
          <w:shd w:val="clear" w:color="auto" w:fill="FFFFFF"/>
        </w:rPr>
      </w:pPr>
      <w:proofErr w:type="spellStart"/>
      <w:r w:rsidRPr="009B0427">
        <w:rPr>
          <w:rFonts w:eastAsia="Calibri"/>
          <w:sz w:val="26"/>
          <w:szCs w:val="26"/>
          <w:u w:val="single"/>
          <w:shd w:val="clear" w:color="auto" w:fill="FFFFFF"/>
        </w:rPr>
        <w:t>Webfaqja</w:t>
      </w:r>
      <w:proofErr w:type="spellEnd"/>
      <w:r w:rsidRPr="009B0427">
        <w:rPr>
          <w:rFonts w:eastAsia="Calibri"/>
          <w:sz w:val="26"/>
          <w:szCs w:val="26"/>
          <w:u w:val="single"/>
          <w:shd w:val="clear" w:color="auto" w:fill="FFFFFF"/>
        </w:rPr>
        <w:t xml:space="preserve"> e Komunës</w:t>
      </w:r>
      <w:r w:rsidRPr="009B0427">
        <w:rPr>
          <w:rFonts w:eastAsia="Calibri"/>
          <w:sz w:val="26"/>
          <w:szCs w:val="26"/>
          <w:shd w:val="clear" w:color="auto" w:fill="FFFFFF"/>
        </w:rPr>
        <w:t xml:space="preserve"> </w:t>
      </w:r>
      <w:hyperlink r:id="rId11" w:history="1">
        <w:r w:rsidRPr="009B0427">
          <w:rPr>
            <w:rStyle w:val="Hyperlink"/>
            <w:rFonts w:eastAsia="Calibri"/>
            <w:sz w:val="26"/>
            <w:szCs w:val="26"/>
            <w:shd w:val="clear" w:color="auto" w:fill="FFFFFF"/>
          </w:rPr>
          <w:t>https://kk.rks-gov.net/kline/</w:t>
        </w:r>
      </w:hyperlink>
      <w:r w:rsidRPr="009B0427">
        <w:rPr>
          <w:rFonts w:eastAsia="Calibri"/>
          <w:sz w:val="26"/>
          <w:szCs w:val="26"/>
          <w:shd w:val="clear" w:color="auto" w:fill="FFFFFF"/>
        </w:rPr>
        <w:t xml:space="preserve">  mbetet kanali më i rëndësishëm i komunës për komunikim zyrtar me audiencat e jashtme. Faqja zyrtare në internet do të mirëmbahet rregullisht dhe do të shërbejë si një burim i rëndësishëm dhe i besueshëm i informimit për qytetarët  komunës dhe palët tjera të interesuara. </w:t>
      </w:r>
    </w:p>
    <w:p w:rsidR="003E4168" w:rsidRPr="009B0427" w:rsidRDefault="003E4168" w:rsidP="003E4168">
      <w:pPr>
        <w:autoSpaceDE w:val="0"/>
        <w:autoSpaceDN w:val="0"/>
        <w:adjustRightInd w:val="0"/>
        <w:spacing w:before="120" w:line="276" w:lineRule="auto"/>
        <w:ind w:left="720" w:hanging="720"/>
        <w:jc w:val="both"/>
        <w:rPr>
          <w:rFonts w:eastAsia="Calibri"/>
          <w:sz w:val="26"/>
          <w:szCs w:val="26"/>
          <w:shd w:val="clear" w:color="auto" w:fill="FFFFFF"/>
        </w:rPr>
      </w:pPr>
      <w:r w:rsidRPr="009B0427">
        <w:rPr>
          <w:rFonts w:eastAsia="Calibri"/>
          <w:sz w:val="26"/>
          <w:szCs w:val="26"/>
          <w:u w:val="single"/>
          <w:shd w:val="clear" w:color="auto" w:fill="FFFFFF"/>
        </w:rPr>
        <w:t>Platformat e komunikimit social</w:t>
      </w:r>
      <w:r w:rsidRPr="009B0427">
        <w:rPr>
          <w:rFonts w:eastAsia="Calibri"/>
          <w:sz w:val="26"/>
          <w:szCs w:val="26"/>
          <w:shd w:val="clear" w:color="auto" w:fill="FFFFFF"/>
        </w:rPr>
        <w:t xml:space="preserve"> – Duke pasur parasysh rritjen gjithnjë e më të madhe të popullaritetit të mediave të reja (digjitale), komuna do të kërkojë për forma më efikase të pranisë së vet në platformat sociale. Në mom</w:t>
      </w:r>
      <w:r w:rsidR="00446B1D">
        <w:rPr>
          <w:rFonts w:eastAsia="Calibri"/>
          <w:sz w:val="26"/>
          <w:szCs w:val="26"/>
          <w:shd w:val="clear" w:color="auto" w:fill="FFFFFF"/>
        </w:rPr>
        <w:t>entin aktual, Komuna e</w:t>
      </w:r>
      <w:r w:rsidRPr="009B0427">
        <w:rPr>
          <w:rFonts w:eastAsia="Calibri"/>
          <w:sz w:val="26"/>
          <w:szCs w:val="26"/>
          <w:shd w:val="clear" w:color="auto" w:fill="FFFFFF"/>
        </w:rPr>
        <w:t xml:space="preserve"> </w:t>
      </w:r>
      <w:r w:rsidR="00446B1D">
        <w:rPr>
          <w:rFonts w:eastAsia="Calibri"/>
          <w:sz w:val="26"/>
          <w:szCs w:val="26"/>
          <w:shd w:val="clear" w:color="auto" w:fill="FFFFFF"/>
        </w:rPr>
        <w:t>Klin</w:t>
      </w:r>
      <w:r w:rsidR="00446B1D" w:rsidRPr="009B0427">
        <w:rPr>
          <w:rFonts w:eastAsia="Calibri"/>
          <w:sz w:val="26"/>
          <w:szCs w:val="26"/>
          <w:shd w:val="clear" w:color="auto" w:fill="FFFFFF"/>
        </w:rPr>
        <w:t>ë</w:t>
      </w:r>
      <w:r w:rsidR="00446B1D">
        <w:rPr>
          <w:rFonts w:eastAsia="Calibri"/>
          <w:sz w:val="26"/>
          <w:szCs w:val="26"/>
          <w:shd w:val="clear" w:color="auto" w:fill="FFFFFF"/>
        </w:rPr>
        <w:t xml:space="preserve">s </w:t>
      </w:r>
      <w:r w:rsidRPr="009B0427">
        <w:rPr>
          <w:rFonts w:eastAsia="Calibri"/>
          <w:sz w:val="26"/>
          <w:szCs w:val="26"/>
          <w:shd w:val="clear" w:color="auto" w:fill="FFFFFF"/>
        </w:rPr>
        <w:t>është e pranishme në platfor</w:t>
      </w:r>
      <w:r w:rsidR="00446B1D">
        <w:rPr>
          <w:rFonts w:eastAsia="Calibri"/>
          <w:sz w:val="26"/>
          <w:szCs w:val="26"/>
          <w:shd w:val="clear" w:color="auto" w:fill="FFFFFF"/>
        </w:rPr>
        <w:t xml:space="preserve">mën sociale </w:t>
      </w:r>
      <w:proofErr w:type="spellStart"/>
      <w:r w:rsidR="00446B1D">
        <w:rPr>
          <w:rFonts w:eastAsia="Calibri"/>
          <w:sz w:val="26"/>
          <w:szCs w:val="26"/>
          <w:shd w:val="clear" w:color="auto" w:fill="FFFFFF"/>
        </w:rPr>
        <w:t>Facebook</w:t>
      </w:r>
      <w:proofErr w:type="spellEnd"/>
      <w:r w:rsidRPr="009B0427">
        <w:rPr>
          <w:rFonts w:eastAsia="Calibri"/>
          <w:sz w:val="26"/>
          <w:szCs w:val="26"/>
          <w:shd w:val="clear" w:color="auto" w:fill="FFFFFF"/>
        </w:rPr>
        <w:t xml:space="preserve">. Prania në platformat tjera sociale është një aspekt që do të adresohet që në vitin e parë (2022) me qëllim të hapjes së sa më shumë </w:t>
      </w:r>
      <w:r w:rsidRPr="009B0427">
        <w:rPr>
          <w:rFonts w:eastAsia="Calibri"/>
          <w:sz w:val="26"/>
          <w:szCs w:val="26"/>
          <w:shd w:val="clear" w:color="auto" w:fill="FFFFFF"/>
        </w:rPr>
        <w:lastRenderedPageBreak/>
        <w:t xml:space="preserve">kanaleve të komunikimit digjital dhe përfshirjes së sa më shumë audiencave në komunikimet e ditëpërditshme. </w:t>
      </w:r>
    </w:p>
    <w:p w:rsidR="003E4168" w:rsidRPr="009B0427" w:rsidRDefault="003E4168" w:rsidP="003E4168">
      <w:pPr>
        <w:autoSpaceDE w:val="0"/>
        <w:autoSpaceDN w:val="0"/>
        <w:adjustRightInd w:val="0"/>
        <w:spacing w:before="120" w:line="276" w:lineRule="auto"/>
        <w:ind w:left="720" w:hanging="720"/>
        <w:jc w:val="both"/>
        <w:rPr>
          <w:rFonts w:eastAsia="Calibri"/>
          <w:sz w:val="26"/>
          <w:szCs w:val="26"/>
          <w:shd w:val="clear" w:color="auto" w:fill="FFFFFF"/>
        </w:rPr>
      </w:pPr>
      <w:r w:rsidRPr="009B0427">
        <w:rPr>
          <w:rFonts w:eastAsia="Calibri"/>
          <w:sz w:val="26"/>
          <w:szCs w:val="26"/>
          <w:u w:val="single"/>
          <w:shd w:val="clear" w:color="auto" w:fill="FFFFFF"/>
        </w:rPr>
        <w:t>Mediat</w:t>
      </w:r>
      <w:r w:rsidRPr="009B0427">
        <w:rPr>
          <w:rFonts w:eastAsia="Calibri"/>
          <w:sz w:val="26"/>
          <w:szCs w:val="26"/>
          <w:shd w:val="clear" w:color="auto" w:fill="FFFFFF"/>
        </w:rPr>
        <w:t xml:space="preserve"> – Komuna në vazhdimësi është përpjekur të kultivojë marrëdhënie profesionale me përfaqësuesit e mediave. Zyra për Informim dhe Marrëdhënie me Publikun do të krijojë lista të konsoliduar të mediave me frekuenca lokale dhe kombëtare me qëllim që të pasqyrojë ngjarjet që meritojnë vëmendjen e publikut. Mediat </w:t>
      </w:r>
      <w:proofErr w:type="spellStart"/>
      <w:r w:rsidRPr="009B0427">
        <w:rPr>
          <w:rFonts w:eastAsia="Calibri"/>
          <w:sz w:val="26"/>
          <w:szCs w:val="26"/>
          <w:shd w:val="clear" w:color="auto" w:fill="FFFFFF"/>
        </w:rPr>
        <w:t>online</w:t>
      </w:r>
      <w:proofErr w:type="spellEnd"/>
      <w:r w:rsidRPr="009B0427">
        <w:rPr>
          <w:rFonts w:eastAsia="Calibri"/>
          <w:sz w:val="26"/>
          <w:szCs w:val="26"/>
          <w:shd w:val="clear" w:color="auto" w:fill="FFFFFF"/>
        </w:rPr>
        <w:t xml:space="preserve"> (portalet) me mbulim lokal, janë të shumta në numër dhe përbëjnë kanale të rëndësishme të transmetimit të informacioneve dhe mesazheve të komunës. </w:t>
      </w:r>
    </w:p>
    <w:p w:rsidR="003E4168" w:rsidRPr="009B0427" w:rsidRDefault="003E4168" w:rsidP="003E4168">
      <w:pPr>
        <w:autoSpaceDE w:val="0"/>
        <w:autoSpaceDN w:val="0"/>
        <w:adjustRightInd w:val="0"/>
        <w:spacing w:before="120" w:line="276" w:lineRule="auto"/>
        <w:ind w:left="720" w:hanging="720"/>
        <w:jc w:val="both"/>
        <w:rPr>
          <w:rFonts w:eastAsia="Calibri"/>
          <w:sz w:val="26"/>
          <w:szCs w:val="26"/>
          <w:shd w:val="clear" w:color="auto" w:fill="FFFFFF"/>
        </w:rPr>
      </w:pPr>
      <w:r w:rsidRPr="009B0427">
        <w:rPr>
          <w:rFonts w:eastAsia="Calibri"/>
          <w:sz w:val="26"/>
          <w:szCs w:val="26"/>
          <w:u w:val="single"/>
          <w:shd w:val="clear" w:color="auto" w:fill="FFFFFF"/>
        </w:rPr>
        <w:t>Paraqitjet publike dhe në media</w:t>
      </w:r>
      <w:r w:rsidRPr="009B0427">
        <w:rPr>
          <w:rFonts w:eastAsia="Calibri"/>
          <w:sz w:val="26"/>
          <w:szCs w:val="26"/>
          <w:shd w:val="clear" w:color="auto" w:fill="FFFFFF"/>
        </w:rPr>
        <w:t xml:space="preserve"> – janë një formë efikase për t’iu drejtuar audiencave të ndryshme për çështje specifike dhe me rëndësi për zhvillimet në komunë. Në këtë kuadër do të intensifikohen konferencat për shtyp (të rregullta dhe të rastit), intervistat dhe debatet në media, takime </w:t>
      </w:r>
      <w:proofErr w:type="spellStart"/>
      <w:r w:rsidRPr="009B0427">
        <w:rPr>
          <w:rFonts w:eastAsia="Calibri"/>
          <w:sz w:val="26"/>
          <w:szCs w:val="26"/>
          <w:shd w:val="clear" w:color="auto" w:fill="FFFFFF"/>
        </w:rPr>
        <w:t>jorformale</w:t>
      </w:r>
      <w:proofErr w:type="spellEnd"/>
      <w:r w:rsidRPr="009B0427">
        <w:rPr>
          <w:rFonts w:eastAsia="Calibri"/>
          <w:sz w:val="26"/>
          <w:szCs w:val="26"/>
          <w:shd w:val="clear" w:color="auto" w:fill="FFFFFF"/>
        </w:rPr>
        <w:t xml:space="preserve"> me përfaqësuesit e mediave, inaugurime dhe promovim e nismave të ndryshme, shkrime autoriale dhe opinione për çështje specifike që ndërlidhen me qeverisjen lokale, etj.      </w:t>
      </w:r>
    </w:p>
    <w:p w:rsidR="003E4168" w:rsidRPr="009B0427" w:rsidRDefault="003E4168" w:rsidP="003E4168">
      <w:pPr>
        <w:autoSpaceDE w:val="0"/>
        <w:autoSpaceDN w:val="0"/>
        <w:adjustRightInd w:val="0"/>
        <w:spacing w:before="120" w:line="276" w:lineRule="auto"/>
        <w:ind w:left="720" w:hanging="720"/>
        <w:jc w:val="both"/>
        <w:rPr>
          <w:rFonts w:eastAsia="Calibri"/>
          <w:sz w:val="26"/>
          <w:szCs w:val="26"/>
          <w:u w:val="single"/>
          <w:shd w:val="clear" w:color="auto" w:fill="FFFFFF"/>
        </w:rPr>
      </w:pPr>
      <w:r w:rsidRPr="009B0427">
        <w:rPr>
          <w:rFonts w:eastAsia="Calibri"/>
          <w:sz w:val="26"/>
          <w:szCs w:val="26"/>
          <w:u w:val="single"/>
          <w:shd w:val="clear" w:color="auto" w:fill="FFFFFF"/>
        </w:rPr>
        <w:t>Publikimet</w:t>
      </w:r>
      <w:r w:rsidRPr="009B0427">
        <w:rPr>
          <w:rFonts w:eastAsia="Calibri"/>
          <w:sz w:val="26"/>
          <w:szCs w:val="26"/>
          <w:shd w:val="clear" w:color="auto" w:fill="FFFFFF"/>
        </w:rPr>
        <w:t xml:space="preserve"> - janë një aspekt kyç i punës së komunës dhe prezantimit të saj. Ana përmbajtjesore dhe vizuale e publikimeve zyrtare do të rishikohet në mënyrë që të jenë më të kuptueshme dhe </w:t>
      </w:r>
      <w:proofErr w:type="spellStart"/>
      <w:r w:rsidRPr="009B0427">
        <w:rPr>
          <w:rFonts w:eastAsia="Calibri"/>
          <w:sz w:val="26"/>
          <w:szCs w:val="26"/>
          <w:shd w:val="clear" w:color="auto" w:fill="FFFFFF"/>
        </w:rPr>
        <w:t>vizualisht</w:t>
      </w:r>
      <w:proofErr w:type="spellEnd"/>
      <w:r w:rsidRPr="009B0427">
        <w:rPr>
          <w:rFonts w:eastAsia="Calibri"/>
          <w:sz w:val="26"/>
          <w:szCs w:val="26"/>
          <w:shd w:val="clear" w:color="auto" w:fill="FFFFFF"/>
        </w:rPr>
        <w:t xml:space="preserve"> më estetike, e për rrjedhojë edhe më të lexueshme nga publiku dhe grupet e interesuara. Po ashtu, si publikimet formale ashtu edhe ato me karakter promovimi dhe marketingu apo ato me karakter informimi e ndërgjegjësimi do të standardizohen në mënyrë që të arrihen standarde të pranueshme të </w:t>
      </w:r>
      <w:proofErr w:type="spellStart"/>
      <w:r w:rsidRPr="009B0427">
        <w:rPr>
          <w:rFonts w:eastAsia="Calibri"/>
          <w:sz w:val="26"/>
          <w:szCs w:val="26"/>
          <w:shd w:val="clear" w:color="auto" w:fill="FFFFFF"/>
        </w:rPr>
        <w:t>vizibilitetit</w:t>
      </w:r>
      <w:proofErr w:type="spellEnd"/>
      <w:r w:rsidRPr="009B0427">
        <w:rPr>
          <w:rFonts w:eastAsia="Calibri"/>
          <w:sz w:val="26"/>
          <w:szCs w:val="26"/>
          <w:shd w:val="clear" w:color="auto" w:fill="FFFFFF"/>
        </w:rPr>
        <w:t xml:space="preserve">. </w:t>
      </w:r>
    </w:p>
    <w:p w:rsidR="003E4168" w:rsidRPr="009B0427" w:rsidRDefault="003E4168" w:rsidP="003E4168">
      <w:pPr>
        <w:autoSpaceDE w:val="0"/>
        <w:autoSpaceDN w:val="0"/>
        <w:adjustRightInd w:val="0"/>
        <w:spacing w:before="120" w:line="276" w:lineRule="auto"/>
        <w:ind w:left="720" w:hanging="720"/>
        <w:jc w:val="both"/>
        <w:rPr>
          <w:rFonts w:eastAsia="Calibri"/>
          <w:sz w:val="26"/>
          <w:szCs w:val="26"/>
          <w:shd w:val="clear" w:color="auto" w:fill="FFFFFF"/>
        </w:rPr>
      </w:pPr>
      <w:r w:rsidRPr="009B0427">
        <w:rPr>
          <w:rFonts w:eastAsia="Calibri"/>
          <w:sz w:val="26"/>
          <w:szCs w:val="26"/>
          <w:u w:val="single"/>
          <w:shd w:val="clear" w:color="auto" w:fill="FFFFFF"/>
        </w:rPr>
        <w:t>Videot dhe fotografitë</w:t>
      </w:r>
      <w:r w:rsidRPr="009B0427">
        <w:rPr>
          <w:rFonts w:eastAsia="Calibri"/>
          <w:sz w:val="26"/>
          <w:szCs w:val="26"/>
          <w:shd w:val="clear" w:color="auto" w:fill="FFFFFF"/>
        </w:rPr>
        <w:t xml:space="preserve"> - Rëndësia e imazheve (videot dhe fotografitë) në komunikimet digjitale është rritur në mënyrë dramatike që nga dalja në skenë e platformave për komunikim social. Videot dhe fotografitë, edhe si të vetme dhe e pashoqëruar me narracion, ka aftësinë për të kapur vëmendjen e audiencës, duke </w:t>
      </w:r>
      <w:proofErr w:type="spellStart"/>
      <w:r w:rsidRPr="009B0427">
        <w:rPr>
          <w:rFonts w:eastAsia="Calibri"/>
          <w:sz w:val="26"/>
          <w:szCs w:val="26"/>
          <w:shd w:val="clear" w:color="auto" w:fill="FFFFFF"/>
        </w:rPr>
        <w:t>gjeneruar</w:t>
      </w:r>
      <w:proofErr w:type="spellEnd"/>
      <w:r w:rsidRPr="009B0427">
        <w:rPr>
          <w:rFonts w:eastAsia="Calibri"/>
          <w:sz w:val="26"/>
          <w:szCs w:val="26"/>
          <w:shd w:val="clear" w:color="auto" w:fill="FFFFFF"/>
        </w:rPr>
        <w:t xml:space="preserve"> interesim dhe përfshirje të madhe. </w:t>
      </w:r>
    </w:p>
    <w:p w:rsidR="003E4168" w:rsidRPr="009B0427" w:rsidRDefault="003E4168" w:rsidP="003E4168">
      <w:pPr>
        <w:autoSpaceDE w:val="0"/>
        <w:autoSpaceDN w:val="0"/>
        <w:adjustRightInd w:val="0"/>
        <w:spacing w:before="120" w:line="276" w:lineRule="auto"/>
        <w:ind w:left="720" w:hanging="720"/>
        <w:jc w:val="both"/>
        <w:rPr>
          <w:rFonts w:eastAsia="Calibri"/>
          <w:sz w:val="26"/>
          <w:szCs w:val="26"/>
          <w:shd w:val="clear" w:color="auto" w:fill="FFFFFF"/>
        </w:rPr>
      </w:pPr>
      <w:r w:rsidRPr="009B0427">
        <w:rPr>
          <w:rFonts w:eastAsia="Calibri"/>
          <w:sz w:val="26"/>
          <w:szCs w:val="26"/>
          <w:u w:val="single"/>
          <w:shd w:val="clear" w:color="auto" w:fill="FFFFFF"/>
        </w:rPr>
        <w:t xml:space="preserve">Takime të strukturuara dhe të planifikuara </w:t>
      </w:r>
      <w:r w:rsidRPr="009B0427">
        <w:rPr>
          <w:rFonts w:eastAsia="Calibri"/>
          <w:sz w:val="26"/>
          <w:szCs w:val="26"/>
          <w:shd w:val="clear" w:color="auto" w:fill="FFFFFF"/>
        </w:rPr>
        <w:t xml:space="preserve">për organizimin dhe udhëheqjen e takimeve publike të natyrave konsultative – takimet dhe debatet publike, takimet konsultative, dëgjimet buxhetore, takimet </w:t>
      </w:r>
      <w:proofErr w:type="spellStart"/>
      <w:r w:rsidRPr="009B0427">
        <w:rPr>
          <w:rFonts w:eastAsia="Calibri"/>
          <w:sz w:val="26"/>
          <w:szCs w:val="26"/>
          <w:shd w:val="clear" w:color="auto" w:fill="FFFFFF"/>
        </w:rPr>
        <w:t>komunitare</w:t>
      </w:r>
      <w:proofErr w:type="spellEnd"/>
      <w:r w:rsidRPr="009B0427">
        <w:rPr>
          <w:rFonts w:eastAsia="Calibri"/>
          <w:sz w:val="26"/>
          <w:szCs w:val="26"/>
          <w:shd w:val="clear" w:color="auto" w:fill="FFFFFF"/>
        </w:rPr>
        <w:t xml:space="preserve"> për nisma dhe projekte kapitale, etj. </w:t>
      </w:r>
    </w:p>
    <w:p w:rsidR="003E4168" w:rsidRPr="009B0427" w:rsidRDefault="003E4168" w:rsidP="003E4168">
      <w:pPr>
        <w:autoSpaceDE w:val="0"/>
        <w:autoSpaceDN w:val="0"/>
        <w:adjustRightInd w:val="0"/>
        <w:spacing w:before="120" w:line="276" w:lineRule="auto"/>
        <w:ind w:left="720" w:hanging="720"/>
        <w:jc w:val="both"/>
        <w:rPr>
          <w:rFonts w:eastAsia="Calibri"/>
          <w:sz w:val="26"/>
          <w:szCs w:val="26"/>
          <w:shd w:val="clear" w:color="auto" w:fill="FFFFFF"/>
        </w:rPr>
      </w:pPr>
      <w:r w:rsidRPr="009B0427">
        <w:rPr>
          <w:rFonts w:eastAsia="Calibri"/>
          <w:sz w:val="26"/>
          <w:szCs w:val="26"/>
          <w:u w:val="single"/>
          <w:shd w:val="clear" w:color="auto" w:fill="FFFFFF"/>
        </w:rPr>
        <w:t>Tabelat e informimit</w:t>
      </w:r>
      <w:r w:rsidRPr="009B0427">
        <w:rPr>
          <w:rFonts w:eastAsia="Calibri"/>
          <w:sz w:val="26"/>
          <w:szCs w:val="26"/>
          <w:shd w:val="clear" w:color="auto" w:fill="FFFFFF"/>
        </w:rPr>
        <w:t xml:space="preserve"> – Komuna do të përkujdeset që në vendet më të frekuentuara të zonave urbane dhe rurale të vendosë tabelat të informimit të qytetarëve, në mënyrë që njoftimet, informacionet dhe mesazhet që duhen përcjellë te qytetarët të jenë të dukshme dhe të </w:t>
      </w:r>
      <w:proofErr w:type="spellStart"/>
      <w:r w:rsidRPr="009B0427">
        <w:rPr>
          <w:rFonts w:eastAsia="Calibri"/>
          <w:sz w:val="26"/>
          <w:szCs w:val="26"/>
          <w:shd w:val="clear" w:color="auto" w:fill="FFFFFF"/>
        </w:rPr>
        <w:t>disponueshme</w:t>
      </w:r>
      <w:proofErr w:type="spellEnd"/>
      <w:r w:rsidRPr="009B0427">
        <w:rPr>
          <w:rFonts w:eastAsia="Calibri"/>
          <w:sz w:val="26"/>
          <w:szCs w:val="26"/>
          <w:shd w:val="clear" w:color="auto" w:fill="FFFFFF"/>
        </w:rPr>
        <w:t xml:space="preserve"> për sa më shumë të interesuar. </w:t>
      </w:r>
    </w:p>
    <w:p w:rsidR="003E4168" w:rsidRPr="009B0427" w:rsidRDefault="003E4168" w:rsidP="003E4168">
      <w:pPr>
        <w:rPr>
          <w:rFonts w:eastAsia="MS Mincho"/>
          <w:sz w:val="26"/>
          <w:szCs w:val="26"/>
        </w:rPr>
      </w:pPr>
    </w:p>
    <w:p w:rsidR="003E4168" w:rsidRPr="009B0427" w:rsidRDefault="003E4168" w:rsidP="00D707C5">
      <w:pPr>
        <w:spacing w:after="200" w:line="276" w:lineRule="auto"/>
        <w:jc w:val="both"/>
        <w:rPr>
          <w:rFonts w:eastAsia="Calibri"/>
          <w:sz w:val="26"/>
          <w:szCs w:val="26"/>
          <w:shd w:val="clear" w:color="auto" w:fill="FFFFFF"/>
        </w:rPr>
      </w:pPr>
    </w:p>
    <w:p w:rsidR="00FC42E3" w:rsidRPr="009B0427" w:rsidRDefault="00FC42E3" w:rsidP="00D707C5">
      <w:pPr>
        <w:spacing w:after="200" w:line="276" w:lineRule="auto"/>
        <w:jc w:val="both"/>
        <w:rPr>
          <w:rFonts w:eastAsia="Calibri"/>
          <w:color w:val="1F4E79" w:themeColor="accent1" w:themeShade="80"/>
          <w:sz w:val="26"/>
          <w:szCs w:val="26"/>
          <w:shd w:val="clear" w:color="auto" w:fill="FFFFFF"/>
        </w:rPr>
      </w:pPr>
      <w:r w:rsidRPr="009B0427">
        <w:rPr>
          <w:rFonts w:eastAsia="Calibri"/>
          <w:color w:val="1F4E79" w:themeColor="accent1" w:themeShade="80"/>
          <w:sz w:val="26"/>
          <w:szCs w:val="26"/>
          <w:shd w:val="clear" w:color="auto" w:fill="FFFFFF"/>
        </w:rPr>
        <w:t>7. AUDIENCA, MESAZHET DHE IMPAKTI I DËSHIRUAR</w:t>
      </w:r>
    </w:p>
    <w:p w:rsidR="00FC42E3" w:rsidRPr="009B0427" w:rsidRDefault="00FC42E3" w:rsidP="00D707C5">
      <w:pPr>
        <w:spacing w:after="200" w:line="276" w:lineRule="auto"/>
        <w:jc w:val="both"/>
        <w:rPr>
          <w:rFonts w:eastAsia="Calibri"/>
          <w:sz w:val="26"/>
          <w:szCs w:val="26"/>
          <w:shd w:val="clear" w:color="auto" w:fill="FFFFFF"/>
        </w:rPr>
      </w:pPr>
    </w:p>
    <w:p w:rsidR="00FC42E3" w:rsidRPr="009B0427" w:rsidRDefault="00FC42E3" w:rsidP="00FC42E3">
      <w:pPr>
        <w:autoSpaceDE w:val="0"/>
        <w:autoSpaceDN w:val="0"/>
        <w:adjustRightInd w:val="0"/>
        <w:spacing w:before="120" w:line="276" w:lineRule="auto"/>
        <w:jc w:val="both"/>
        <w:rPr>
          <w:rFonts w:eastAsia="Calibri"/>
          <w:sz w:val="26"/>
          <w:szCs w:val="26"/>
          <w:shd w:val="clear" w:color="auto" w:fill="FFFFFF"/>
        </w:rPr>
      </w:pPr>
      <w:r w:rsidRPr="009B0427">
        <w:rPr>
          <w:rFonts w:eastAsia="Calibri"/>
          <w:sz w:val="26"/>
          <w:szCs w:val="26"/>
          <w:shd w:val="clear" w:color="auto" w:fill="FFFFFF"/>
        </w:rPr>
        <w:lastRenderedPageBreak/>
        <w:t xml:space="preserve">Përmes kësaj strategjie komuna e Klinës kërkon të vendosë marrëdhënie të shëndosha dhe me interes reciprok me një numër të madh audiencash duke përcjellë mesazhe e duhura te audiencat e caktuara dhe duke respektuar mendimin e tyre në raport me çështjet e përbashkëta të interesit. </w:t>
      </w:r>
    </w:p>
    <w:p w:rsidR="00FC42E3" w:rsidRPr="009B0427" w:rsidRDefault="00FC42E3" w:rsidP="00FC42E3">
      <w:pPr>
        <w:autoSpaceDE w:val="0"/>
        <w:autoSpaceDN w:val="0"/>
        <w:adjustRightInd w:val="0"/>
        <w:spacing w:before="120" w:line="276" w:lineRule="auto"/>
        <w:jc w:val="both"/>
        <w:rPr>
          <w:rFonts w:eastAsia="Calibri"/>
          <w:sz w:val="26"/>
          <w:szCs w:val="26"/>
          <w:shd w:val="clear" w:color="auto" w:fill="FFFFFF"/>
        </w:rPr>
      </w:pPr>
      <w:r w:rsidRPr="009B0427">
        <w:rPr>
          <w:rFonts w:eastAsia="Calibri"/>
          <w:sz w:val="26"/>
          <w:szCs w:val="26"/>
          <w:shd w:val="clear" w:color="auto" w:fill="FFFFFF"/>
        </w:rPr>
        <w:t xml:space="preserve">Në këtë aspekt, është e rëndësishme që audiencave të caktuara t’ia përcjellim mesazhet e duhura në mënyrë që jo vetëm t’i informojmë për synimet dhe qëndrimet tona, por edhe që të ndikojmë në përmirësimin e mendimit të tyre për punën që bëhet nga komuna dhe eventualisht t’i bëjmë që të flasin pozitivisht dhe të </w:t>
      </w:r>
      <w:proofErr w:type="spellStart"/>
      <w:r w:rsidRPr="009B0427">
        <w:rPr>
          <w:rFonts w:eastAsia="Calibri"/>
          <w:sz w:val="26"/>
          <w:szCs w:val="26"/>
          <w:shd w:val="clear" w:color="auto" w:fill="FFFFFF"/>
        </w:rPr>
        <w:t>avokojnë</w:t>
      </w:r>
      <w:proofErr w:type="spellEnd"/>
      <w:r w:rsidRPr="009B0427">
        <w:rPr>
          <w:rFonts w:eastAsia="Calibri"/>
          <w:sz w:val="26"/>
          <w:szCs w:val="26"/>
          <w:shd w:val="clear" w:color="auto" w:fill="FFFFFF"/>
        </w:rPr>
        <w:t xml:space="preserve"> për interesat e komunës. </w:t>
      </w:r>
    </w:p>
    <w:p w:rsidR="00FC42E3" w:rsidRPr="009B0427" w:rsidRDefault="00FC42E3" w:rsidP="00FC42E3">
      <w:pPr>
        <w:autoSpaceDE w:val="0"/>
        <w:autoSpaceDN w:val="0"/>
        <w:adjustRightInd w:val="0"/>
        <w:spacing w:before="120" w:line="276" w:lineRule="auto"/>
        <w:jc w:val="both"/>
        <w:rPr>
          <w:rFonts w:eastAsia="Calibri"/>
          <w:sz w:val="26"/>
          <w:szCs w:val="26"/>
          <w:shd w:val="clear" w:color="auto" w:fill="FFFFFF"/>
        </w:rPr>
      </w:pPr>
      <w:r w:rsidRPr="009B0427">
        <w:rPr>
          <w:rFonts w:eastAsia="Calibri"/>
          <w:sz w:val="26"/>
          <w:szCs w:val="26"/>
          <w:shd w:val="clear" w:color="auto" w:fill="FFFFFF"/>
        </w:rPr>
        <w:t xml:space="preserve">Tabela më vijim, paraqet në formë të detajuar audiencat me të cilat synon të komunikojë komuna në një mënyrë të organizuar dhe të strukturuar përmes mesazheve të qarta dhe që nuk lënë hapësira për dëmtimin e marrëdhënieve reciproke. </w:t>
      </w:r>
    </w:p>
    <w:p w:rsidR="00FC42E3" w:rsidRPr="009B0427" w:rsidRDefault="00FC42E3" w:rsidP="00D707C5">
      <w:pPr>
        <w:spacing w:after="200" w:line="276" w:lineRule="auto"/>
        <w:jc w:val="both"/>
        <w:rPr>
          <w:rFonts w:eastAsia="Calibri"/>
          <w:sz w:val="26"/>
          <w:szCs w:val="26"/>
          <w:shd w:val="clear" w:color="auto" w:fill="FFFFFF"/>
        </w:rPr>
      </w:pPr>
    </w:p>
    <w:p w:rsidR="00D707C5" w:rsidRPr="009B0427" w:rsidRDefault="00D707C5" w:rsidP="00D707C5">
      <w:pPr>
        <w:rPr>
          <w:sz w:val="26"/>
          <w:szCs w:val="26"/>
        </w:rPr>
      </w:pPr>
    </w:p>
    <w:p w:rsidR="008334C2" w:rsidRPr="009B0427" w:rsidRDefault="008334C2" w:rsidP="00B17F13">
      <w:pPr>
        <w:autoSpaceDE w:val="0"/>
        <w:autoSpaceDN w:val="0"/>
        <w:adjustRightInd w:val="0"/>
        <w:spacing w:after="120"/>
        <w:jc w:val="both"/>
        <w:rPr>
          <w:sz w:val="26"/>
          <w:szCs w:val="26"/>
        </w:rPr>
      </w:pPr>
    </w:p>
    <w:tbl>
      <w:tblPr>
        <w:tblStyle w:val="TableGrid1"/>
        <w:tblW w:w="944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2065"/>
        <w:gridCol w:w="3600"/>
        <w:gridCol w:w="3780"/>
      </w:tblGrid>
      <w:tr w:rsidR="005563D4" w:rsidRPr="009B0427" w:rsidTr="002A6BFE">
        <w:trPr>
          <w:trHeight w:val="590"/>
        </w:trPr>
        <w:tc>
          <w:tcPr>
            <w:tcW w:w="2065" w:type="dxa"/>
            <w:tcBorders>
              <w:top w:val="single" w:sz="4" w:space="0" w:color="auto"/>
              <w:bottom w:val="single" w:sz="4" w:space="0" w:color="auto"/>
            </w:tcBorders>
            <w:shd w:val="clear" w:color="auto" w:fill="F2F2F2" w:themeFill="background1" w:themeFillShade="F2"/>
            <w:hideMark/>
          </w:tcPr>
          <w:p w:rsidR="005563D4" w:rsidRPr="009B0427" w:rsidRDefault="005563D4" w:rsidP="002A6BFE">
            <w:pPr>
              <w:rPr>
                <w:rFonts w:ascii="Times New Roman" w:eastAsia="Times" w:hAnsi="Times New Roman"/>
                <w:b/>
                <w:bCs/>
                <w:sz w:val="26"/>
                <w:szCs w:val="26"/>
              </w:rPr>
            </w:pPr>
            <w:r w:rsidRPr="009B0427">
              <w:rPr>
                <w:rFonts w:ascii="Times New Roman" w:hAnsi="Times New Roman"/>
                <w:b/>
                <w:bCs/>
                <w:sz w:val="26"/>
                <w:szCs w:val="26"/>
              </w:rPr>
              <w:t>AUDIENCA</w:t>
            </w:r>
          </w:p>
        </w:tc>
        <w:tc>
          <w:tcPr>
            <w:tcW w:w="3600" w:type="dxa"/>
            <w:tcBorders>
              <w:top w:val="single" w:sz="4" w:space="0" w:color="auto"/>
              <w:bottom w:val="single" w:sz="4" w:space="0" w:color="auto"/>
            </w:tcBorders>
            <w:shd w:val="clear" w:color="auto" w:fill="F2F2F2" w:themeFill="background1" w:themeFillShade="F2"/>
            <w:hideMark/>
          </w:tcPr>
          <w:p w:rsidR="005563D4" w:rsidRPr="009B0427" w:rsidRDefault="005563D4" w:rsidP="002A6BFE">
            <w:pPr>
              <w:jc w:val="center"/>
              <w:rPr>
                <w:rFonts w:ascii="Times New Roman" w:hAnsi="Times New Roman"/>
                <w:b/>
                <w:bCs/>
                <w:sz w:val="26"/>
                <w:szCs w:val="26"/>
              </w:rPr>
            </w:pPr>
            <w:r w:rsidRPr="009B0427">
              <w:rPr>
                <w:rFonts w:ascii="Times New Roman" w:hAnsi="Times New Roman"/>
                <w:b/>
                <w:bCs/>
                <w:sz w:val="26"/>
                <w:szCs w:val="26"/>
              </w:rPr>
              <w:t>MESAZHI:</w:t>
            </w:r>
          </w:p>
          <w:p w:rsidR="005563D4" w:rsidRPr="009B0427" w:rsidRDefault="005563D4" w:rsidP="002A6BFE">
            <w:pPr>
              <w:jc w:val="center"/>
              <w:rPr>
                <w:rFonts w:ascii="Times New Roman" w:hAnsi="Times New Roman"/>
                <w:b/>
                <w:bCs/>
                <w:sz w:val="26"/>
                <w:szCs w:val="26"/>
              </w:rPr>
            </w:pPr>
            <w:r w:rsidRPr="009B0427">
              <w:rPr>
                <w:rFonts w:ascii="Times New Roman" w:hAnsi="Times New Roman"/>
                <w:b/>
                <w:bCs/>
                <w:sz w:val="26"/>
                <w:szCs w:val="26"/>
              </w:rPr>
              <w:t xml:space="preserve">Çfarë duam që ata të </w:t>
            </w:r>
          </w:p>
          <w:p w:rsidR="005563D4" w:rsidRPr="009B0427" w:rsidRDefault="005563D4" w:rsidP="002A6BFE">
            <w:pPr>
              <w:jc w:val="center"/>
              <w:rPr>
                <w:rFonts w:ascii="Times New Roman" w:hAnsi="Times New Roman"/>
                <w:b/>
                <w:bCs/>
                <w:sz w:val="26"/>
                <w:szCs w:val="26"/>
              </w:rPr>
            </w:pPr>
            <w:r w:rsidRPr="009B0427">
              <w:rPr>
                <w:rFonts w:ascii="Times New Roman" w:hAnsi="Times New Roman"/>
                <w:b/>
                <w:bCs/>
                <w:sz w:val="26"/>
                <w:szCs w:val="26"/>
              </w:rPr>
              <w:t>mendojnë për ne?</w:t>
            </w:r>
          </w:p>
          <w:p w:rsidR="005563D4" w:rsidRPr="009B0427" w:rsidRDefault="005563D4" w:rsidP="002A6BFE">
            <w:pPr>
              <w:rPr>
                <w:rFonts w:ascii="Times New Roman" w:hAnsi="Times New Roman"/>
                <w:b/>
                <w:bCs/>
                <w:sz w:val="26"/>
                <w:szCs w:val="26"/>
              </w:rPr>
            </w:pPr>
          </w:p>
          <w:p w:rsidR="005563D4" w:rsidRPr="009B0427" w:rsidRDefault="005563D4" w:rsidP="002A6BFE">
            <w:pPr>
              <w:jc w:val="center"/>
              <w:rPr>
                <w:rFonts w:ascii="Times New Roman" w:eastAsia="Times" w:hAnsi="Times New Roman"/>
                <w:b/>
                <w:bCs/>
                <w:sz w:val="26"/>
                <w:szCs w:val="26"/>
              </w:rPr>
            </w:pPr>
          </w:p>
        </w:tc>
        <w:tc>
          <w:tcPr>
            <w:tcW w:w="3780" w:type="dxa"/>
            <w:tcBorders>
              <w:top w:val="single" w:sz="4" w:space="0" w:color="auto"/>
              <w:bottom w:val="single" w:sz="4" w:space="0" w:color="auto"/>
            </w:tcBorders>
            <w:shd w:val="clear" w:color="auto" w:fill="F2F2F2" w:themeFill="background1" w:themeFillShade="F2"/>
            <w:hideMark/>
          </w:tcPr>
          <w:p w:rsidR="005563D4" w:rsidRPr="009B0427" w:rsidRDefault="005563D4" w:rsidP="002A6BFE">
            <w:pPr>
              <w:jc w:val="center"/>
              <w:rPr>
                <w:rFonts w:ascii="Times New Roman" w:hAnsi="Times New Roman"/>
                <w:b/>
                <w:bCs/>
                <w:sz w:val="26"/>
                <w:szCs w:val="26"/>
              </w:rPr>
            </w:pPr>
            <w:r w:rsidRPr="009B0427">
              <w:rPr>
                <w:rFonts w:ascii="Times New Roman" w:hAnsi="Times New Roman"/>
                <w:b/>
                <w:bCs/>
                <w:sz w:val="26"/>
                <w:szCs w:val="26"/>
              </w:rPr>
              <w:t>IMPAKTI I DËSHIRUAR:</w:t>
            </w:r>
          </w:p>
          <w:p w:rsidR="005563D4" w:rsidRPr="009B0427" w:rsidRDefault="005563D4" w:rsidP="002A6BFE">
            <w:pPr>
              <w:jc w:val="center"/>
              <w:rPr>
                <w:rFonts w:ascii="Times New Roman" w:hAnsi="Times New Roman"/>
                <w:b/>
                <w:bCs/>
                <w:sz w:val="26"/>
                <w:szCs w:val="26"/>
              </w:rPr>
            </w:pPr>
            <w:r w:rsidRPr="009B0427">
              <w:rPr>
                <w:rFonts w:ascii="Times New Roman" w:hAnsi="Times New Roman"/>
                <w:b/>
                <w:bCs/>
                <w:sz w:val="26"/>
                <w:szCs w:val="26"/>
              </w:rPr>
              <w:t xml:space="preserve">Çfarë veprimesh </w:t>
            </w:r>
          </w:p>
          <w:p w:rsidR="005563D4" w:rsidRPr="009B0427" w:rsidRDefault="005563D4" w:rsidP="002A6BFE">
            <w:pPr>
              <w:jc w:val="center"/>
              <w:rPr>
                <w:rFonts w:ascii="Times New Roman" w:hAnsi="Times New Roman"/>
                <w:b/>
                <w:bCs/>
                <w:sz w:val="26"/>
                <w:szCs w:val="26"/>
              </w:rPr>
            </w:pPr>
            <w:r w:rsidRPr="009B0427">
              <w:rPr>
                <w:rFonts w:ascii="Times New Roman" w:hAnsi="Times New Roman"/>
                <w:b/>
                <w:bCs/>
                <w:sz w:val="26"/>
                <w:szCs w:val="26"/>
              </w:rPr>
              <w:t>presim nga ta?</w:t>
            </w:r>
          </w:p>
          <w:p w:rsidR="005563D4" w:rsidRPr="009B0427" w:rsidRDefault="005563D4" w:rsidP="002A6BFE">
            <w:pPr>
              <w:jc w:val="center"/>
              <w:rPr>
                <w:rFonts w:ascii="Times New Roman" w:hAnsi="Times New Roman"/>
                <w:b/>
                <w:bCs/>
                <w:sz w:val="26"/>
                <w:szCs w:val="26"/>
              </w:rPr>
            </w:pPr>
          </w:p>
          <w:p w:rsidR="005563D4" w:rsidRPr="009B0427" w:rsidRDefault="005563D4" w:rsidP="002A6BFE">
            <w:pPr>
              <w:jc w:val="center"/>
              <w:rPr>
                <w:rFonts w:ascii="Times New Roman" w:eastAsia="Times" w:hAnsi="Times New Roman"/>
                <w:b/>
                <w:bCs/>
                <w:sz w:val="26"/>
                <w:szCs w:val="26"/>
              </w:rPr>
            </w:pPr>
          </w:p>
        </w:tc>
      </w:tr>
      <w:tr w:rsidR="005563D4" w:rsidRPr="009B0427" w:rsidTr="002A6BFE">
        <w:tc>
          <w:tcPr>
            <w:tcW w:w="2065" w:type="dxa"/>
            <w:tcBorders>
              <w:top w:val="single" w:sz="4" w:space="0" w:color="auto"/>
            </w:tcBorders>
            <w:shd w:val="clear" w:color="auto" w:fill="auto"/>
          </w:tcPr>
          <w:p w:rsidR="005563D4" w:rsidRPr="009B0427" w:rsidRDefault="005563D4" w:rsidP="002A6BFE">
            <w:pPr>
              <w:rPr>
                <w:rFonts w:ascii="Times New Roman" w:hAnsi="Times New Roman"/>
                <w:b/>
                <w:bCs/>
                <w:sz w:val="26"/>
                <w:szCs w:val="26"/>
              </w:rPr>
            </w:pPr>
            <w:r w:rsidRPr="009B0427">
              <w:rPr>
                <w:rFonts w:ascii="Times New Roman" w:hAnsi="Times New Roman"/>
                <w:b/>
                <w:bCs/>
                <w:sz w:val="26"/>
                <w:szCs w:val="26"/>
              </w:rPr>
              <w:t>Të punësuarit në administratën komunale të Klin</w:t>
            </w:r>
            <w:r w:rsidRPr="009B0427">
              <w:rPr>
                <w:rFonts w:ascii="Times New Roman" w:hAnsi="Times New Roman"/>
                <w:sz w:val="26"/>
                <w:szCs w:val="26"/>
                <w:shd w:val="clear" w:color="auto" w:fill="FFFFFF"/>
              </w:rPr>
              <w:t>ës</w:t>
            </w:r>
          </w:p>
        </w:tc>
        <w:tc>
          <w:tcPr>
            <w:tcW w:w="3600" w:type="dxa"/>
            <w:tcBorders>
              <w:top w:val="single" w:sz="4" w:space="0" w:color="auto"/>
            </w:tcBorders>
            <w:shd w:val="clear" w:color="auto" w:fill="auto"/>
          </w:tcPr>
          <w:p w:rsidR="005563D4" w:rsidRPr="009B0427" w:rsidRDefault="005563D4" w:rsidP="005563D4">
            <w:pPr>
              <w:numPr>
                <w:ilvl w:val="0"/>
                <w:numId w:val="19"/>
              </w:numPr>
              <w:contextualSpacing/>
              <w:rPr>
                <w:rFonts w:ascii="Times New Roman" w:hAnsi="Times New Roman"/>
                <w:sz w:val="26"/>
                <w:szCs w:val="26"/>
              </w:rPr>
            </w:pPr>
            <w:r w:rsidRPr="009B0427">
              <w:rPr>
                <w:rFonts w:ascii="Times New Roman" w:hAnsi="Times New Roman"/>
                <w:sz w:val="26"/>
                <w:szCs w:val="26"/>
              </w:rPr>
              <w:t>Administrata komunale bën gjithçka që është e mundur që të jetë një ambient ku të punësuarit mbahen të informuar, dëgjohen dhe mendimet e tyre respektohen;</w:t>
            </w:r>
          </w:p>
          <w:p w:rsidR="005563D4" w:rsidRPr="009B0427" w:rsidRDefault="005563D4" w:rsidP="005563D4">
            <w:pPr>
              <w:numPr>
                <w:ilvl w:val="0"/>
                <w:numId w:val="19"/>
              </w:numPr>
              <w:contextualSpacing/>
              <w:rPr>
                <w:rFonts w:ascii="Times New Roman" w:hAnsi="Times New Roman"/>
                <w:sz w:val="26"/>
                <w:szCs w:val="26"/>
              </w:rPr>
            </w:pPr>
            <w:r w:rsidRPr="009B0427">
              <w:rPr>
                <w:rFonts w:ascii="Times New Roman" w:hAnsi="Times New Roman"/>
                <w:sz w:val="26"/>
                <w:szCs w:val="26"/>
              </w:rPr>
              <w:t xml:space="preserve">Administrata komunale është një ambient ku të punësuarit nxiten dhe inkurajohen që gjërat t’i bëjnë më ndryshe dhe më mirë; </w:t>
            </w:r>
          </w:p>
          <w:p w:rsidR="005563D4" w:rsidRPr="009B0427" w:rsidRDefault="005563D4" w:rsidP="005563D4">
            <w:pPr>
              <w:numPr>
                <w:ilvl w:val="0"/>
                <w:numId w:val="19"/>
              </w:numPr>
              <w:contextualSpacing/>
              <w:rPr>
                <w:rFonts w:ascii="Times New Roman" w:hAnsi="Times New Roman"/>
                <w:sz w:val="26"/>
                <w:szCs w:val="26"/>
              </w:rPr>
            </w:pPr>
            <w:r w:rsidRPr="009B0427">
              <w:rPr>
                <w:rFonts w:ascii="Times New Roman" w:hAnsi="Times New Roman"/>
                <w:sz w:val="26"/>
                <w:szCs w:val="26"/>
              </w:rPr>
              <w:t>Administrata komunale është një ambient ku suksesi festohet, dhe ku meritorët vlerësohen dhe shpërblehen</w:t>
            </w:r>
          </w:p>
          <w:p w:rsidR="005563D4" w:rsidRPr="009B0427" w:rsidRDefault="005563D4" w:rsidP="005563D4">
            <w:pPr>
              <w:numPr>
                <w:ilvl w:val="0"/>
                <w:numId w:val="19"/>
              </w:numPr>
              <w:contextualSpacing/>
              <w:rPr>
                <w:rFonts w:ascii="Times New Roman" w:hAnsi="Times New Roman"/>
                <w:sz w:val="26"/>
                <w:szCs w:val="26"/>
              </w:rPr>
            </w:pPr>
            <w:r w:rsidRPr="009B0427">
              <w:rPr>
                <w:rFonts w:ascii="Times New Roman" w:hAnsi="Times New Roman"/>
                <w:sz w:val="26"/>
                <w:szCs w:val="26"/>
              </w:rPr>
              <w:t xml:space="preserve">Administrata komunale është një ambient ku secilit i jepet mundësia për të zhvilluar kapacitetet profesionale. </w:t>
            </w:r>
          </w:p>
          <w:p w:rsidR="005563D4" w:rsidRPr="009B0427" w:rsidRDefault="005563D4" w:rsidP="002A6BFE">
            <w:pPr>
              <w:ind w:left="360"/>
              <w:contextualSpacing/>
              <w:rPr>
                <w:rFonts w:ascii="Times New Roman" w:hAnsi="Times New Roman"/>
                <w:sz w:val="26"/>
                <w:szCs w:val="26"/>
              </w:rPr>
            </w:pPr>
          </w:p>
        </w:tc>
        <w:tc>
          <w:tcPr>
            <w:tcW w:w="3780" w:type="dxa"/>
            <w:tcBorders>
              <w:top w:val="single" w:sz="4" w:space="0" w:color="auto"/>
            </w:tcBorders>
            <w:shd w:val="clear" w:color="auto" w:fill="auto"/>
          </w:tcPr>
          <w:p w:rsidR="005563D4" w:rsidRPr="009B0427" w:rsidRDefault="005563D4" w:rsidP="005563D4">
            <w:pPr>
              <w:numPr>
                <w:ilvl w:val="0"/>
                <w:numId w:val="19"/>
              </w:numPr>
              <w:tabs>
                <w:tab w:val="num" w:pos="214"/>
              </w:tabs>
              <w:ind w:left="214" w:hanging="214"/>
              <w:rPr>
                <w:rFonts w:ascii="Times New Roman" w:eastAsia="Times" w:hAnsi="Times New Roman"/>
                <w:sz w:val="26"/>
                <w:szCs w:val="26"/>
              </w:rPr>
            </w:pPr>
            <w:r w:rsidRPr="009B0427">
              <w:rPr>
                <w:rFonts w:ascii="Times New Roman" w:eastAsia="Times" w:hAnsi="Times New Roman"/>
                <w:sz w:val="26"/>
                <w:szCs w:val="26"/>
              </w:rPr>
              <w:t xml:space="preserve">Të flasin me </w:t>
            </w:r>
            <w:proofErr w:type="spellStart"/>
            <w:r w:rsidRPr="009B0427">
              <w:rPr>
                <w:rFonts w:ascii="Times New Roman" w:eastAsia="Times" w:hAnsi="Times New Roman"/>
                <w:sz w:val="26"/>
                <w:szCs w:val="26"/>
              </w:rPr>
              <w:t>pozitivitet</w:t>
            </w:r>
            <w:proofErr w:type="spellEnd"/>
            <w:r w:rsidRPr="009B0427">
              <w:rPr>
                <w:rFonts w:ascii="Times New Roman" w:eastAsia="Times" w:hAnsi="Times New Roman"/>
                <w:sz w:val="26"/>
                <w:szCs w:val="26"/>
              </w:rPr>
              <w:t xml:space="preserve"> mbi ambientin e punës në administratën komunale  dhe të promovojnë motivimin për të qenë në shërbim të nevojave dhe interesave të qytetarëve.</w:t>
            </w:r>
          </w:p>
          <w:p w:rsidR="005563D4" w:rsidRPr="009B0427" w:rsidRDefault="005563D4" w:rsidP="005563D4">
            <w:pPr>
              <w:numPr>
                <w:ilvl w:val="0"/>
                <w:numId w:val="19"/>
              </w:numPr>
              <w:tabs>
                <w:tab w:val="num" w:pos="214"/>
              </w:tabs>
              <w:ind w:left="214" w:hanging="214"/>
              <w:rPr>
                <w:rFonts w:ascii="Times New Roman" w:eastAsia="Times" w:hAnsi="Times New Roman"/>
                <w:sz w:val="26"/>
                <w:szCs w:val="26"/>
              </w:rPr>
            </w:pPr>
            <w:r w:rsidRPr="009B0427">
              <w:rPr>
                <w:rFonts w:ascii="Times New Roman" w:eastAsia="Times" w:hAnsi="Times New Roman"/>
                <w:sz w:val="26"/>
                <w:szCs w:val="26"/>
              </w:rPr>
              <w:t xml:space="preserve">Të ndjehen të lirshëm që përvojën e tyre ta vënë në funksion të nxitjes së risive dhe mënyrave kreative të ofrimit të shërbimeve.   </w:t>
            </w:r>
          </w:p>
          <w:p w:rsidR="005563D4" w:rsidRPr="009B0427" w:rsidRDefault="005563D4" w:rsidP="005563D4">
            <w:pPr>
              <w:numPr>
                <w:ilvl w:val="0"/>
                <w:numId w:val="19"/>
              </w:numPr>
              <w:tabs>
                <w:tab w:val="num" w:pos="214"/>
              </w:tabs>
              <w:ind w:left="214" w:hanging="214"/>
              <w:rPr>
                <w:rFonts w:ascii="Times New Roman" w:eastAsia="Times" w:hAnsi="Times New Roman"/>
                <w:sz w:val="26"/>
                <w:szCs w:val="26"/>
              </w:rPr>
            </w:pPr>
            <w:r w:rsidRPr="009B0427">
              <w:rPr>
                <w:rFonts w:ascii="Times New Roman" w:eastAsia="Times" w:hAnsi="Times New Roman"/>
                <w:sz w:val="26"/>
                <w:szCs w:val="26"/>
              </w:rPr>
              <w:t xml:space="preserve">Të jenë </w:t>
            </w:r>
            <w:proofErr w:type="spellStart"/>
            <w:r w:rsidRPr="009B0427">
              <w:rPr>
                <w:rFonts w:ascii="Times New Roman" w:eastAsia="Times" w:hAnsi="Times New Roman"/>
                <w:sz w:val="26"/>
                <w:szCs w:val="26"/>
              </w:rPr>
              <w:t>insistues</w:t>
            </w:r>
            <w:proofErr w:type="spellEnd"/>
            <w:r w:rsidRPr="009B0427">
              <w:rPr>
                <w:rFonts w:ascii="Times New Roman" w:eastAsia="Times" w:hAnsi="Times New Roman"/>
                <w:sz w:val="26"/>
                <w:szCs w:val="26"/>
              </w:rPr>
              <w:t xml:space="preserve"> në promovimin e </w:t>
            </w:r>
            <w:proofErr w:type="spellStart"/>
            <w:r w:rsidRPr="009B0427">
              <w:rPr>
                <w:rFonts w:ascii="Times New Roman" w:eastAsia="Times" w:hAnsi="Times New Roman"/>
                <w:sz w:val="26"/>
                <w:szCs w:val="26"/>
              </w:rPr>
              <w:t>meritokracisë</w:t>
            </w:r>
            <w:proofErr w:type="spellEnd"/>
            <w:r w:rsidRPr="009B0427">
              <w:rPr>
                <w:rFonts w:ascii="Times New Roman" w:eastAsia="Times" w:hAnsi="Times New Roman"/>
                <w:sz w:val="26"/>
                <w:szCs w:val="26"/>
              </w:rPr>
              <w:t xml:space="preserve"> dhe shpërblimit të arritjeve personale përtej pritjeve dhe planeve të paracaktuara.   </w:t>
            </w:r>
          </w:p>
          <w:p w:rsidR="005563D4" w:rsidRPr="009B0427" w:rsidRDefault="005563D4" w:rsidP="005563D4">
            <w:pPr>
              <w:numPr>
                <w:ilvl w:val="0"/>
                <w:numId w:val="19"/>
              </w:numPr>
              <w:tabs>
                <w:tab w:val="num" w:pos="214"/>
              </w:tabs>
              <w:ind w:left="214" w:hanging="214"/>
              <w:rPr>
                <w:rFonts w:ascii="Times New Roman" w:eastAsia="Times" w:hAnsi="Times New Roman"/>
                <w:sz w:val="26"/>
                <w:szCs w:val="26"/>
              </w:rPr>
            </w:pPr>
            <w:r w:rsidRPr="009B0427">
              <w:rPr>
                <w:rFonts w:ascii="Times New Roman" w:eastAsia="Times" w:hAnsi="Times New Roman"/>
                <w:sz w:val="26"/>
                <w:szCs w:val="26"/>
              </w:rPr>
              <w:t xml:space="preserve">Të bashkëpunojnë ngushtë me njësinë e personelit të administratës në identifikimin e fushave për ngritje profesionale. </w:t>
            </w:r>
          </w:p>
          <w:p w:rsidR="005563D4" w:rsidRPr="009B0427" w:rsidRDefault="005563D4" w:rsidP="002A6BFE">
            <w:pPr>
              <w:ind w:left="214"/>
              <w:rPr>
                <w:rFonts w:ascii="Times New Roman" w:hAnsi="Times New Roman"/>
                <w:sz w:val="26"/>
                <w:szCs w:val="26"/>
              </w:rPr>
            </w:pPr>
          </w:p>
        </w:tc>
      </w:tr>
      <w:tr w:rsidR="005563D4" w:rsidRPr="009B0427" w:rsidTr="002A6BFE">
        <w:tc>
          <w:tcPr>
            <w:tcW w:w="2065" w:type="dxa"/>
            <w:tcBorders>
              <w:top w:val="single" w:sz="4" w:space="0" w:color="auto"/>
            </w:tcBorders>
            <w:shd w:val="clear" w:color="auto" w:fill="F2F2F2" w:themeFill="background1" w:themeFillShade="F2"/>
          </w:tcPr>
          <w:p w:rsidR="005563D4" w:rsidRPr="009B0427" w:rsidRDefault="005563D4" w:rsidP="002A6BFE">
            <w:pPr>
              <w:rPr>
                <w:rFonts w:ascii="Times New Roman" w:hAnsi="Times New Roman"/>
                <w:b/>
                <w:bCs/>
                <w:sz w:val="26"/>
                <w:szCs w:val="26"/>
              </w:rPr>
            </w:pPr>
            <w:r w:rsidRPr="009B0427">
              <w:rPr>
                <w:rFonts w:ascii="Times New Roman" w:hAnsi="Times New Roman"/>
                <w:b/>
                <w:bCs/>
                <w:sz w:val="26"/>
                <w:szCs w:val="26"/>
              </w:rPr>
              <w:lastRenderedPageBreak/>
              <w:t>Qytetarët dhe</w:t>
            </w:r>
          </w:p>
          <w:p w:rsidR="005563D4" w:rsidRPr="009B0427" w:rsidRDefault="005563D4" w:rsidP="002A6BFE">
            <w:pPr>
              <w:rPr>
                <w:rFonts w:ascii="Times New Roman" w:hAnsi="Times New Roman"/>
                <w:b/>
                <w:bCs/>
                <w:sz w:val="26"/>
                <w:szCs w:val="26"/>
              </w:rPr>
            </w:pPr>
            <w:r w:rsidRPr="009B0427">
              <w:rPr>
                <w:rFonts w:ascii="Times New Roman" w:hAnsi="Times New Roman"/>
                <w:b/>
                <w:bCs/>
                <w:sz w:val="26"/>
                <w:szCs w:val="26"/>
              </w:rPr>
              <w:t xml:space="preserve">taksapaguesit  </w:t>
            </w:r>
          </w:p>
          <w:p w:rsidR="005563D4" w:rsidRPr="009B0427" w:rsidRDefault="005563D4" w:rsidP="002A6BFE">
            <w:pPr>
              <w:rPr>
                <w:rFonts w:ascii="Times New Roman" w:hAnsi="Times New Roman"/>
                <w:b/>
                <w:bCs/>
                <w:sz w:val="26"/>
                <w:szCs w:val="26"/>
              </w:rPr>
            </w:pPr>
            <w:r w:rsidRPr="009B0427">
              <w:rPr>
                <w:rFonts w:ascii="Times New Roman" w:hAnsi="Times New Roman"/>
                <w:b/>
                <w:bCs/>
                <w:sz w:val="26"/>
                <w:szCs w:val="26"/>
              </w:rPr>
              <w:t xml:space="preserve">e të gjitha kategorive </w:t>
            </w:r>
          </w:p>
          <w:p w:rsidR="005563D4" w:rsidRPr="009B0427" w:rsidRDefault="005563D4" w:rsidP="002A6BFE">
            <w:pPr>
              <w:rPr>
                <w:rFonts w:ascii="Times New Roman" w:hAnsi="Times New Roman"/>
                <w:b/>
                <w:bCs/>
                <w:sz w:val="26"/>
                <w:szCs w:val="26"/>
              </w:rPr>
            </w:pPr>
          </w:p>
        </w:tc>
        <w:tc>
          <w:tcPr>
            <w:tcW w:w="3600" w:type="dxa"/>
            <w:tcBorders>
              <w:top w:val="single" w:sz="4" w:space="0" w:color="auto"/>
            </w:tcBorders>
            <w:shd w:val="clear" w:color="auto" w:fill="F2F2F2" w:themeFill="background1" w:themeFillShade="F2"/>
          </w:tcPr>
          <w:p w:rsidR="005563D4" w:rsidRPr="009B0427" w:rsidRDefault="005563D4" w:rsidP="005563D4">
            <w:pPr>
              <w:numPr>
                <w:ilvl w:val="0"/>
                <w:numId w:val="19"/>
              </w:numPr>
              <w:contextualSpacing/>
              <w:rPr>
                <w:rFonts w:ascii="Times New Roman" w:hAnsi="Times New Roman"/>
                <w:sz w:val="26"/>
                <w:szCs w:val="26"/>
              </w:rPr>
            </w:pPr>
            <w:r w:rsidRPr="009B0427">
              <w:rPr>
                <w:rFonts w:ascii="Times New Roman" w:hAnsi="Times New Roman"/>
                <w:sz w:val="26"/>
                <w:szCs w:val="26"/>
              </w:rPr>
              <w:t>Komuna e Klinës është e përkushtuar që përmirësojë cilësinë e qeverisjes.</w:t>
            </w:r>
          </w:p>
          <w:p w:rsidR="005563D4" w:rsidRPr="009B0427" w:rsidRDefault="005563D4" w:rsidP="005563D4">
            <w:pPr>
              <w:numPr>
                <w:ilvl w:val="0"/>
                <w:numId w:val="19"/>
              </w:numPr>
              <w:contextualSpacing/>
              <w:rPr>
                <w:rFonts w:ascii="Times New Roman" w:hAnsi="Times New Roman"/>
                <w:sz w:val="26"/>
                <w:szCs w:val="26"/>
              </w:rPr>
            </w:pPr>
            <w:r w:rsidRPr="009B0427">
              <w:rPr>
                <w:rFonts w:ascii="Times New Roman" w:hAnsi="Times New Roman"/>
                <w:sz w:val="26"/>
                <w:szCs w:val="26"/>
              </w:rPr>
              <w:t>Shërbimet e komunës janë me kosto të arsyeshme dhe janë në përmirësim çdo ditë.</w:t>
            </w:r>
          </w:p>
          <w:p w:rsidR="005563D4" w:rsidRPr="009B0427" w:rsidRDefault="005563D4" w:rsidP="005563D4">
            <w:pPr>
              <w:numPr>
                <w:ilvl w:val="0"/>
                <w:numId w:val="19"/>
              </w:numPr>
              <w:contextualSpacing/>
              <w:rPr>
                <w:rFonts w:ascii="Times New Roman" w:hAnsi="Times New Roman"/>
                <w:sz w:val="26"/>
                <w:szCs w:val="26"/>
              </w:rPr>
            </w:pPr>
            <w:r w:rsidRPr="009B0427">
              <w:rPr>
                <w:rFonts w:ascii="Times New Roman" w:hAnsi="Times New Roman"/>
                <w:sz w:val="26"/>
                <w:szCs w:val="26"/>
              </w:rPr>
              <w:t xml:space="preserve">Komuna mirëpret pjesëmarrjen dhe kontributin e qytetarëve në vendimmarrje. </w:t>
            </w:r>
          </w:p>
          <w:p w:rsidR="005563D4" w:rsidRPr="009B0427" w:rsidRDefault="005563D4" w:rsidP="005563D4">
            <w:pPr>
              <w:numPr>
                <w:ilvl w:val="0"/>
                <w:numId w:val="19"/>
              </w:numPr>
              <w:contextualSpacing/>
              <w:rPr>
                <w:rFonts w:ascii="Times New Roman" w:hAnsi="Times New Roman"/>
                <w:sz w:val="26"/>
                <w:szCs w:val="26"/>
              </w:rPr>
            </w:pPr>
            <w:r w:rsidRPr="009B0427">
              <w:rPr>
                <w:rFonts w:ascii="Times New Roman" w:hAnsi="Times New Roman"/>
                <w:sz w:val="26"/>
                <w:szCs w:val="26"/>
              </w:rPr>
              <w:t>Komuna shpenzon me përgjegjësi dhe efikasitet paratë e taksapaguesve dhe donatorëve.</w:t>
            </w:r>
          </w:p>
          <w:p w:rsidR="005563D4" w:rsidRPr="009B0427" w:rsidRDefault="005563D4" w:rsidP="002A6BFE">
            <w:pPr>
              <w:ind w:left="360"/>
              <w:contextualSpacing/>
              <w:rPr>
                <w:rFonts w:ascii="Times New Roman" w:hAnsi="Times New Roman"/>
                <w:sz w:val="26"/>
                <w:szCs w:val="26"/>
              </w:rPr>
            </w:pPr>
          </w:p>
          <w:p w:rsidR="005563D4" w:rsidRPr="009B0427" w:rsidRDefault="005563D4" w:rsidP="002A6BFE">
            <w:pPr>
              <w:ind w:left="360"/>
              <w:contextualSpacing/>
              <w:rPr>
                <w:rFonts w:ascii="Times New Roman" w:hAnsi="Times New Roman"/>
                <w:sz w:val="26"/>
                <w:szCs w:val="26"/>
              </w:rPr>
            </w:pPr>
          </w:p>
        </w:tc>
        <w:tc>
          <w:tcPr>
            <w:tcW w:w="3780" w:type="dxa"/>
            <w:tcBorders>
              <w:top w:val="single" w:sz="4" w:space="0" w:color="auto"/>
            </w:tcBorders>
            <w:shd w:val="clear" w:color="auto" w:fill="F2F2F2" w:themeFill="background1" w:themeFillShade="F2"/>
          </w:tcPr>
          <w:p w:rsidR="005563D4" w:rsidRPr="009B0427" w:rsidRDefault="005563D4" w:rsidP="005563D4">
            <w:pPr>
              <w:numPr>
                <w:ilvl w:val="0"/>
                <w:numId w:val="21"/>
              </w:numPr>
              <w:tabs>
                <w:tab w:val="num" w:pos="214"/>
              </w:tabs>
              <w:ind w:left="214" w:hanging="214"/>
              <w:rPr>
                <w:rFonts w:ascii="Times New Roman" w:hAnsi="Times New Roman"/>
                <w:sz w:val="26"/>
                <w:szCs w:val="26"/>
              </w:rPr>
            </w:pPr>
            <w:r w:rsidRPr="009B0427">
              <w:rPr>
                <w:rFonts w:ascii="Times New Roman" w:hAnsi="Times New Roman"/>
                <w:sz w:val="26"/>
                <w:szCs w:val="26"/>
              </w:rPr>
              <w:t xml:space="preserve">Të shprehen pozitivisht për cilësinë e shërbimeve, qeverisjes dhe demokracisë në komunë. </w:t>
            </w:r>
          </w:p>
          <w:p w:rsidR="005563D4" w:rsidRPr="009B0427" w:rsidRDefault="005563D4" w:rsidP="005563D4">
            <w:pPr>
              <w:numPr>
                <w:ilvl w:val="0"/>
                <w:numId w:val="21"/>
              </w:numPr>
              <w:tabs>
                <w:tab w:val="num" w:pos="214"/>
              </w:tabs>
              <w:ind w:left="214" w:hanging="214"/>
              <w:rPr>
                <w:rFonts w:ascii="Times New Roman" w:hAnsi="Times New Roman"/>
                <w:sz w:val="26"/>
                <w:szCs w:val="26"/>
              </w:rPr>
            </w:pPr>
            <w:r w:rsidRPr="009B0427">
              <w:rPr>
                <w:rFonts w:ascii="Times New Roman" w:hAnsi="Times New Roman"/>
                <w:sz w:val="26"/>
                <w:szCs w:val="26"/>
              </w:rPr>
              <w:t xml:space="preserve">Të kenë mirëkuptim për efikasitetin dhe koston e shërbimeve që marrin nga komuna. </w:t>
            </w:r>
          </w:p>
          <w:p w:rsidR="005563D4" w:rsidRPr="009B0427" w:rsidRDefault="005563D4" w:rsidP="005563D4">
            <w:pPr>
              <w:numPr>
                <w:ilvl w:val="0"/>
                <w:numId w:val="21"/>
              </w:numPr>
              <w:tabs>
                <w:tab w:val="num" w:pos="214"/>
              </w:tabs>
              <w:ind w:left="214" w:hanging="214"/>
              <w:rPr>
                <w:rFonts w:ascii="Times New Roman" w:hAnsi="Times New Roman"/>
                <w:sz w:val="26"/>
                <w:szCs w:val="26"/>
              </w:rPr>
            </w:pPr>
            <w:r w:rsidRPr="009B0427">
              <w:rPr>
                <w:rFonts w:ascii="Times New Roman" w:hAnsi="Times New Roman"/>
                <w:sz w:val="26"/>
                <w:szCs w:val="26"/>
              </w:rPr>
              <w:t xml:space="preserve">Të kenë mirëkuptim për planifikimin e investimeve kapitale dhe rëndësinë e tyre për objektivat zhvillimor. </w:t>
            </w:r>
          </w:p>
          <w:p w:rsidR="005563D4" w:rsidRPr="009B0427" w:rsidRDefault="005563D4" w:rsidP="005563D4">
            <w:pPr>
              <w:numPr>
                <w:ilvl w:val="0"/>
                <w:numId w:val="21"/>
              </w:numPr>
              <w:tabs>
                <w:tab w:val="num" w:pos="214"/>
              </w:tabs>
              <w:ind w:left="214" w:hanging="214"/>
              <w:rPr>
                <w:rFonts w:ascii="Times New Roman" w:hAnsi="Times New Roman"/>
                <w:sz w:val="26"/>
                <w:szCs w:val="26"/>
              </w:rPr>
            </w:pPr>
            <w:r w:rsidRPr="009B0427">
              <w:rPr>
                <w:rFonts w:ascii="Times New Roman" w:hAnsi="Times New Roman"/>
                <w:sz w:val="26"/>
                <w:szCs w:val="26"/>
              </w:rPr>
              <w:t xml:space="preserve">Të kenë një perceptim pozitiv mbi përgjegjshmërinë dhe efikasitetin në shpenzimin e fondeve publike </w:t>
            </w:r>
          </w:p>
          <w:p w:rsidR="005563D4" w:rsidRPr="009B0427" w:rsidRDefault="005563D4" w:rsidP="002A6BFE">
            <w:pPr>
              <w:ind w:left="214"/>
              <w:rPr>
                <w:rFonts w:ascii="Times New Roman" w:hAnsi="Times New Roman"/>
                <w:sz w:val="26"/>
                <w:szCs w:val="26"/>
              </w:rPr>
            </w:pPr>
          </w:p>
        </w:tc>
      </w:tr>
      <w:tr w:rsidR="005563D4" w:rsidRPr="009B0427" w:rsidTr="002A6BFE">
        <w:tc>
          <w:tcPr>
            <w:tcW w:w="2065" w:type="dxa"/>
          </w:tcPr>
          <w:p w:rsidR="005563D4" w:rsidRPr="009B0427" w:rsidRDefault="005563D4" w:rsidP="002A6BFE">
            <w:pPr>
              <w:tabs>
                <w:tab w:val="left" w:pos="360"/>
              </w:tabs>
              <w:rPr>
                <w:rFonts w:ascii="Times New Roman" w:hAnsi="Times New Roman"/>
                <w:b/>
                <w:bCs/>
                <w:sz w:val="26"/>
                <w:szCs w:val="26"/>
              </w:rPr>
            </w:pPr>
            <w:r w:rsidRPr="009B0427">
              <w:rPr>
                <w:rFonts w:ascii="Times New Roman" w:hAnsi="Times New Roman"/>
                <w:b/>
                <w:bCs/>
                <w:sz w:val="26"/>
                <w:szCs w:val="26"/>
              </w:rPr>
              <w:t>Mediat</w:t>
            </w:r>
          </w:p>
          <w:p w:rsidR="005563D4" w:rsidRPr="009B0427" w:rsidRDefault="005563D4" w:rsidP="002A6BFE">
            <w:pPr>
              <w:rPr>
                <w:rFonts w:ascii="Times New Roman" w:hAnsi="Times New Roman"/>
                <w:b/>
                <w:bCs/>
                <w:sz w:val="26"/>
                <w:szCs w:val="26"/>
              </w:rPr>
            </w:pPr>
            <w:r w:rsidRPr="009B0427">
              <w:rPr>
                <w:rFonts w:ascii="Times New Roman" w:hAnsi="Times New Roman"/>
                <w:b/>
                <w:bCs/>
                <w:sz w:val="26"/>
                <w:szCs w:val="26"/>
              </w:rPr>
              <w:t xml:space="preserve"> </w:t>
            </w:r>
          </w:p>
        </w:tc>
        <w:tc>
          <w:tcPr>
            <w:tcW w:w="3600" w:type="dxa"/>
          </w:tcPr>
          <w:p w:rsidR="005563D4" w:rsidRPr="009B0427" w:rsidRDefault="005563D4" w:rsidP="005563D4">
            <w:pPr>
              <w:numPr>
                <w:ilvl w:val="0"/>
                <w:numId w:val="19"/>
              </w:numPr>
              <w:rPr>
                <w:rFonts w:ascii="Times New Roman" w:hAnsi="Times New Roman"/>
                <w:sz w:val="26"/>
                <w:szCs w:val="26"/>
              </w:rPr>
            </w:pPr>
            <w:r w:rsidRPr="009B0427">
              <w:rPr>
                <w:rFonts w:ascii="Times New Roman" w:hAnsi="Times New Roman"/>
                <w:sz w:val="26"/>
                <w:szCs w:val="26"/>
              </w:rPr>
              <w:t>Udhëheqja komunale është e përkushtuar për të rritur cilësinë e shërbimeve.</w:t>
            </w:r>
          </w:p>
          <w:p w:rsidR="005563D4" w:rsidRPr="009B0427" w:rsidRDefault="005563D4" w:rsidP="005563D4">
            <w:pPr>
              <w:numPr>
                <w:ilvl w:val="0"/>
                <w:numId w:val="19"/>
              </w:numPr>
              <w:rPr>
                <w:rFonts w:ascii="Times New Roman" w:eastAsia="Times" w:hAnsi="Times New Roman"/>
                <w:sz w:val="26"/>
                <w:szCs w:val="26"/>
              </w:rPr>
            </w:pPr>
            <w:r w:rsidRPr="009B0427">
              <w:rPr>
                <w:rFonts w:ascii="Times New Roman" w:eastAsia="Times" w:hAnsi="Times New Roman"/>
                <w:sz w:val="26"/>
                <w:szCs w:val="26"/>
              </w:rPr>
              <w:t>Komuna e Klin</w:t>
            </w:r>
            <w:r w:rsidRPr="009B0427">
              <w:rPr>
                <w:rFonts w:ascii="Times New Roman" w:hAnsi="Times New Roman"/>
                <w:sz w:val="26"/>
                <w:szCs w:val="26"/>
                <w:shd w:val="clear" w:color="auto" w:fill="FFFFFF"/>
              </w:rPr>
              <w:t>ës</w:t>
            </w:r>
            <w:r w:rsidRPr="009B0427">
              <w:rPr>
                <w:rFonts w:ascii="Times New Roman" w:eastAsia="Times" w:hAnsi="Times New Roman"/>
                <w:sz w:val="26"/>
                <w:szCs w:val="26"/>
              </w:rPr>
              <w:t xml:space="preserve"> i shpenzon paratë e taksapaguesve në mënyrë të përgjegjshme dhe në interes të zhvillimit të komunës.</w:t>
            </w:r>
          </w:p>
          <w:p w:rsidR="005563D4" w:rsidRPr="009B0427" w:rsidRDefault="005563D4" w:rsidP="005563D4">
            <w:pPr>
              <w:numPr>
                <w:ilvl w:val="0"/>
                <w:numId w:val="19"/>
              </w:numPr>
              <w:rPr>
                <w:rFonts w:ascii="Times New Roman" w:eastAsia="Times" w:hAnsi="Times New Roman"/>
                <w:sz w:val="26"/>
                <w:szCs w:val="26"/>
              </w:rPr>
            </w:pPr>
            <w:r w:rsidRPr="009B0427">
              <w:rPr>
                <w:rFonts w:ascii="Times New Roman" w:eastAsia="Times" w:hAnsi="Times New Roman"/>
                <w:sz w:val="26"/>
                <w:szCs w:val="26"/>
              </w:rPr>
              <w:t>Komuna është e hapur ndaj të gjitha interesimeve tuaja.</w:t>
            </w:r>
          </w:p>
          <w:p w:rsidR="005563D4" w:rsidRPr="009B0427" w:rsidRDefault="005563D4" w:rsidP="005563D4">
            <w:pPr>
              <w:numPr>
                <w:ilvl w:val="0"/>
                <w:numId w:val="19"/>
              </w:numPr>
              <w:rPr>
                <w:rFonts w:ascii="Times New Roman" w:eastAsia="Times" w:hAnsi="Times New Roman"/>
                <w:sz w:val="26"/>
                <w:szCs w:val="26"/>
              </w:rPr>
            </w:pPr>
            <w:r w:rsidRPr="009B0427">
              <w:rPr>
                <w:rFonts w:ascii="Times New Roman" w:eastAsia="Times" w:hAnsi="Times New Roman"/>
                <w:sz w:val="26"/>
                <w:szCs w:val="26"/>
              </w:rPr>
              <w:t xml:space="preserve">Mbështetja juaj është e domosdoshme në luftimin e korrupsionit dhe keqqeverisjes.  </w:t>
            </w:r>
          </w:p>
          <w:p w:rsidR="005563D4" w:rsidRPr="009B0427" w:rsidRDefault="005563D4" w:rsidP="002A6BFE">
            <w:pPr>
              <w:ind w:left="360"/>
              <w:rPr>
                <w:rFonts w:ascii="Times New Roman" w:hAnsi="Times New Roman"/>
                <w:sz w:val="26"/>
                <w:szCs w:val="26"/>
              </w:rPr>
            </w:pPr>
          </w:p>
        </w:tc>
        <w:tc>
          <w:tcPr>
            <w:tcW w:w="3780" w:type="dxa"/>
          </w:tcPr>
          <w:p w:rsidR="005563D4" w:rsidRPr="009B0427" w:rsidRDefault="005563D4" w:rsidP="005563D4">
            <w:pPr>
              <w:numPr>
                <w:ilvl w:val="0"/>
                <w:numId w:val="18"/>
              </w:numPr>
              <w:tabs>
                <w:tab w:val="left" w:pos="72"/>
                <w:tab w:val="num" w:pos="214"/>
              </w:tabs>
              <w:ind w:left="214" w:hanging="214"/>
              <w:rPr>
                <w:rFonts w:ascii="Times New Roman" w:hAnsi="Times New Roman"/>
                <w:sz w:val="26"/>
                <w:szCs w:val="26"/>
              </w:rPr>
            </w:pPr>
            <w:r w:rsidRPr="009B0427">
              <w:rPr>
                <w:rFonts w:ascii="Times New Roman" w:hAnsi="Times New Roman"/>
                <w:sz w:val="26"/>
                <w:szCs w:val="26"/>
              </w:rPr>
              <w:t xml:space="preserve">Të mbulojnë ngjarjet që ndërlidhen me komunës në mënyrë të </w:t>
            </w:r>
            <w:proofErr w:type="spellStart"/>
            <w:r w:rsidRPr="009B0427">
              <w:rPr>
                <w:rFonts w:ascii="Times New Roman" w:hAnsi="Times New Roman"/>
                <w:sz w:val="26"/>
                <w:szCs w:val="26"/>
              </w:rPr>
              <w:t>kohshme</w:t>
            </w:r>
            <w:proofErr w:type="spellEnd"/>
            <w:r w:rsidRPr="009B0427">
              <w:rPr>
                <w:rFonts w:ascii="Times New Roman" w:hAnsi="Times New Roman"/>
                <w:sz w:val="26"/>
                <w:szCs w:val="26"/>
              </w:rPr>
              <w:t>, saktë, të sinqertë dhe të paanshme.</w:t>
            </w:r>
          </w:p>
          <w:p w:rsidR="005563D4" w:rsidRPr="009B0427" w:rsidRDefault="005563D4" w:rsidP="005563D4">
            <w:pPr>
              <w:numPr>
                <w:ilvl w:val="0"/>
                <w:numId w:val="18"/>
              </w:numPr>
              <w:tabs>
                <w:tab w:val="left" w:pos="72"/>
                <w:tab w:val="num" w:pos="214"/>
              </w:tabs>
              <w:ind w:left="214" w:hanging="214"/>
              <w:rPr>
                <w:rFonts w:ascii="Times New Roman" w:hAnsi="Times New Roman"/>
                <w:sz w:val="26"/>
                <w:szCs w:val="26"/>
              </w:rPr>
            </w:pPr>
            <w:r w:rsidRPr="009B0427">
              <w:rPr>
                <w:rFonts w:ascii="Times New Roman" w:hAnsi="Times New Roman"/>
                <w:sz w:val="26"/>
                <w:szCs w:val="26"/>
              </w:rPr>
              <w:t>Të raportojnë për nismat dhe projektet pozitive të komunës</w:t>
            </w:r>
          </w:p>
          <w:p w:rsidR="005563D4" w:rsidRPr="009B0427" w:rsidRDefault="005563D4" w:rsidP="005563D4">
            <w:pPr>
              <w:numPr>
                <w:ilvl w:val="0"/>
                <w:numId w:val="18"/>
              </w:numPr>
              <w:tabs>
                <w:tab w:val="left" w:pos="72"/>
                <w:tab w:val="num" w:pos="214"/>
              </w:tabs>
              <w:ind w:left="214" w:hanging="214"/>
              <w:rPr>
                <w:rFonts w:ascii="Times New Roman" w:hAnsi="Times New Roman"/>
                <w:sz w:val="26"/>
                <w:szCs w:val="26"/>
              </w:rPr>
            </w:pPr>
            <w:r w:rsidRPr="009B0427">
              <w:rPr>
                <w:rFonts w:ascii="Times New Roman" w:hAnsi="Times New Roman"/>
                <w:sz w:val="26"/>
                <w:szCs w:val="26"/>
              </w:rPr>
              <w:t xml:space="preserve">Ta konsiderojnë administratën komunale një burim të besueshëm të informacionit. </w:t>
            </w:r>
          </w:p>
          <w:p w:rsidR="005563D4" w:rsidRPr="009B0427" w:rsidRDefault="005563D4" w:rsidP="005563D4">
            <w:pPr>
              <w:numPr>
                <w:ilvl w:val="0"/>
                <w:numId w:val="18"/>
              </w:numPr>
              <w:tabs>
                <w:tab w:val="left" w:pos="72"/>
                <w:tab w:val="num" w:pos="214"/>
              </w:tabs>
              <w:ind w:left="214" w:hanging="214"/>
              <w:rPr>
                <w:rFonts w:ascii="Times New Roman" w:hAnsi="Times New Roman"/>
                <w:sz w:val="26"/>
                <w:szCs w:val="26"/>
              </w:rPr>
            </w:pPr>
            <w:r w:rsidRPr="009B0427">
              <w:rPr>
                <w:rFonts w:ascii="Times New Roman" w:hAnsi="Times New Roman"/>
                <w:sz w:val="26"/>
                <w:szCs w:val="26"/>
              </w:rPr>
              <w:t xml:space="preserve">Të ofrojnë kontributin e tyre në përmirësimin e transparencës, llogaridhënies dhe cilësisë së qeverisjes </w:t>
            </w:r>
          </w:p>
          <w:p w:rsidR="005563D4" w:rsidRPr="009B0427" w:rsidRDefault="005563D4" w:rsidP="002A6BFE">
            <w:pPr>
              <w:tabs>
                <w:tab w:val="left" w:pos="72"/>
              </w:tabs>
              <w:ind w:hanging="214"/>
              <w:rPr>
                <w:rFonts w:ascii="Times New Roman" w:hAnsi="Times New Roman"/>
                <w:sz w:val="26"/>
                <w:szCs w:val="26"/>
              </w:rPr>
            </w:pPr>
          </w:p>
          <w:p w:rsidR="005563D4" w:rsidRPr="009B0427" w:rsidRDefault="005563D4" w:rsidP="002A6BFE">
            <w:pPr>
              <w:tabs>
                <w:tab w:val="left" w:pos="214"/>
              </w:tabs>
              <w:ind w:left="214"/>
              <w:rPr>
                <w:rFonts w:ascii="Times New Roman" w:hAnsi="Times New Roman"/>
                <w:sz w:val="26"/>
                <w:szCs w:val="26"/>
              </w:rPr>
            </w:pPr>
          </w:p>
        </w:tc>
      </w:tr>
      <w:tr w:rsidR="005563D4" w:rsidRPr="009B0427" w:rsidTr="002A6BFE">
        <w:tc>
          <w:tcPr>
            <w:tcW w:w="2065" w:type="dxa"/>
            <w:shd w:val="clear" w:color="auto" w:fill="F2F2F2" w:themeFill="background1" w:themeFillShade="F2"/>
          </w:tcPr>
          <w:p w:rsidR="005563D4" w:rsidRPr="009B0427" w:rsidRDefault="005563D4" w:rsidP="002A6BFE">
            <w:pPr>
              <w:rPr>
                <w:rFonts w:ascii="Times New Roman" w:hAnsi="Times New Roman"/>
                <w:b/>
                <w:bCs/>
                <w:sz w:val="26"/>
                <w:szCs w:val="26"/>
              </w:rPr>
            </w:pPr>
            <w:r w:rsidRPr="009B0427">
              <w:rPr>
                <w:rFonts w:ascii="Times New Roman" w:hAnsi="Times New Roman"/>
                <w:b/>
                <w:bCs/>
                <w:sz w:val="26"/>
                <w:szCs w:val="26"/>
              </w:rPr>
              <w:t xml:space="preserve">Organizatat e shoqërisë civile dhe organizatat profesionale </w:t>
            </w:r>
          </w:p>
          <w:p w:rsidR="005563D4" w:rsidRPr="009B0427" w:rsidRDefault="005563D4" w:rsidP="002A6BFE">
            <w:pPr>
              <w:rPr>
                <w:rFonts w:ascii="Times New Roman" w:hAnsi="Times New Roman"/>
                <w:b/>
                <w:bCs/>
                <w:sz w:val="26"/>
                <w:szCs w:val="26"/>
              </w:rPr>
            </w:pPr>
          </w:p>
        </w:tc>
        <w:tc>
          <w:tcPr>
            <w:tcW w:w="3600" w:type="dxa"/>
            <w:shd w:val="clear" w:color="auto" w:fill="F2F2F2" w:themeFill="background1" w:themeFillShade="F2"/>
          </w:tcPr>
          <w:p w:rsidR="005563D4" w:rsidRPr="009B0427" w:rsidRDefault="005563D4" w:rsidP="005563D4">
            <w:pPr>
              <w:numPr>
                <w:ilvl w:val="0"/>
                <w:numId w:val="18"/>
              </w:numPr>
              <w:rPr>
                <w:rFonts w:ascii="Times New Roman" w:hAnsi="Times New Roman"/>
                <w:sz w:val="26"/>
                <w:szCs w:val="26"/>
              </w:rPr>
            </w:pPr>
            <w:r w:rsidRPr="009B0427">
              <w:rPr>
                <w:rFonts w:ascii="Times New Roman" w:hAnsi="Times New Roman"/>
                <w:sz w:val="26"/>
                <w:szCs w:val="26"/>
              </w:rPr>
              <w:t xml:space="preserve">Komuna është e hapur për bashkëpunim dhe mirëpret kontributin e OSHC-ve dhe organizatave profesionale </w:t>
            </w:r>
          </w:p>
          <w:p w:rsidR="005563D4" w:rsidRPr="009B0427" w:rsidRDefault="005563D4" w:rsidP="005563D4">
            <w:pPr>
              <w:numPr>
                <w:ilvl w:val="0"/>
                <w:numId w:val="18"/>
              </w:numPr>
              <w:rPr>
                <w:rFonts w:ascii="Times New Roman" w:hAnsi="Times New Roman"/>
                <w:sz w:val="26"/>
                <w:szCs w:val="26"/>
              </w:rPr>
            </w:pPr>
            <w:r w:rsidRPr="009B0427">
              <w:rPr>
                <w:rFonts w:ascii="Times New Roman" w:hAnsi="Times New Roman"/>
                <w:sz w:val="26"/>
                <w:szCs w:val="26"/>
              </w:rPr>
              <w:t xml:space="preserve">Komuna do të mbështesë nismat dhe projektet e shoqërisë civile që kanë për synim përmirësimin e cilësisë së standardeve demokratike në komunë. </w:t>
            </w:r>
          </w:p>
          <w:p w:rsidR="005563D4" w:rsidRPr="009B0427" w:rsidRDefault="005563D4" w:rsidP="005563D4">
            <w:pPr>
              <w:numPr>
                <w:ilvl w:val="0"/>
                <w:numId w:val="18"/>
              </w:numPr>
              <w:rPr>
                <w:rFonts w:ascii="Times New Roman" w:hAnsi="Times New Roman"/>
                <w:sz w:val="26"/>
                <w:szCs w:val="26"/>
              </w:rPr>
            </w:pPr>
            <w:r w:rsidRPr="009B0427">
              <w:rPr>
                <w:rFonts w:ascii="Times New Roman" w:hAnsi="Times New Roman"/>
                <w:sz w:val="26"/>
                <w:szCs w:val="26"/>
              </w:rPr>
              <w:t xml:space="preserve">OSHC-të janë një aleat i besueshëm i komunës në </w:t>
            </w:r>
            <w:proofErr w:type="spellStart"/>
            <w:r w:rsidRPr="009B0427">
              <w:rPr>
                <w:rFonts w:ascii="Times New Roman" w:hAnsi="Times New Roman"/>
                <w:sz w:val="26"/>
                <w:szCs w:val="26"/>
              </w:rPr>
              <w:t>avancimimin</w:t>
            </w:r>
            <w:proofErr w:type="spellEnd"/>
            <w:r w:rsidRPr="009B0427">
              <w:rPr>
                <w:rFonts w:ascii="Times New Roman" w:hAnsi="Times New Roman"/>
                <w:sz w:val="26"/>
                <w:szCs w:val="26"/>
              </w:rPr>
              <w:t xml:space="preserve"> e  praktikave të </w:t>
            </w:r>
            <w:r w:rsidRPr="009B0427">
              <w:rPr>
                <w:rFonts w:ascii="Times New Roman" w:hAnsi="Times New Roman"/>
                <w:sz w:val="26"/>
                <w:szCs w:val="26"/>
              </w:rPr>
              <w:lastRenderedPageBreak/>
              <w:t>transparencës në shpenzimin e fondeve publike</w:t>
            </w:r>
          </w:p>
          <w:p w:rsidR="005563D4" w:rsidRPr="009B0427" w:rsidRDefault="005563D4" w:rsidP="002A6BFE">
            <w:pPr>
              <w:ind w:left="360"/>
              <w:rPr>
                <w:rFonts w:ascii="Times New Roman" w:hAnsi="Times New Roman"/>
                <w:sz w:val="26"/>
                <w:szCs w:val="26"/>
              </w:rPr>
            </w:pPr>
          </w:p>
        </w:tc>
        <w:tc>
          <w:tcPr>
            <w:tcW w:w="3780" w:type="dxa"/>
            <w:shd w:val="clear" w:color="auto" w:fill="F2F2F2" w:themeFill="background1" w:themeFillShade="F2"/>
          </w:tcPr>
          <w:p w:rsidR="005563D4" w:rsidRPr="009B0427" w:rsidRDefault="005563D4" w:rsidP="005563D4">
            <w:pPr>
              <w:numPr>
                <w:ilvl w:val="0"/>
                <w:numId w:val="18"/>
              </w:numPr>
              <w:tabs>
                <w:tab w:val="left" w:pos="214"/>
                <w:tab w:val="num" w:pos="241"/>
              </w:tabs>
              <w:ind w:left="241" w:hanging="241"/>
              <w:rPr>
                <w:rFonts w:ascii="Times New Roman" w:hAnsi="Times New Roman"/>
                <w:sz w:val="26"/>
                <w:szCs w:val="26"/>
              </w:rPr>
            </w:pPr>
            <w:r w:rsidRPr="009B0427">
              <w:rPr>
                <w:rFonts w:ascii="Times New Roman" w:hAnsi="Times New Roman"/>
                <w:sz w:val="26"/>
                <w:szCs w:val="26"/>
              </w:rPr>
              <w:lastRenderedPageBreak/>
              <w:t xml:space="preserve">Ta konsiderojnë komunën si partner të rëndësishëm në mbështetjen e nismave dhe kauzave të tyre </w:t>
            </w:r>
          </w:p>
          <w:p w:rsidR="005563D4" w:rsidRPr="009B0427" w:rsidRDefault="005563D4" w:rsidP="005563D4">
            <w:pPr>
              <w:numPr>
                <w:ilvl w:val="0"/>
                <w:numId w:val="18"/>
              </w:numPr>
              <w:tabs>
                <w:tab w:val="left" w:pos="72"/>
                <w:tab w:val="num" w:pos="241"/>
              </w:tabs>
              <w:ind w:left="241" w:hanging="241"/>
              <w:rPr>
                <w:rFonts w:ascii="Times New Roman" w:hAnsi="Times New Roman"/>
                <w:sz w:val="26"/>
                <w:szCs w:val="26"/>
              </w:rPr>
            </w:pPr>
            <w:r w:rsidRPr="009B0427">
              <w:rPr>
                <w:rFonts w:ascii="Times New Roman" w:hAnsi="Times New Roman"/>
                <w:sz w:val="26"/>
                <w:szCs w:val="26"/>
              </w:rPr>
              <w:t xml:space="preserve">Të marrin pjesë aktivisht në vendimmarrje dhe të nxisin pjesëmarrjen dhe qytetarinë aktive </w:t>
            </w:r>
          </w:p>
          <w:p w:rsidR="005563D4" w:rsidRPr="009B0427" w:rsidRDefault="005563D4" w:rsidP="005563D4">
            <w:pPr>
              <w:numPr>
                <w:ilvl w:val="0"/>
                <w:numId w:val="18"/>
              </w:numPr>
              <w:tabs>
                <w:tab w:val="left" w:pos="72"/>
                <w:tab w:val="num" w:pos="241"/>
              </w:tabs>
              <w:ind w:left="241" w:hanging="241"/>
              <w:rPr>
                <w:rFonts w:ascii="Times New Roman" w:hAnsi="Times New Roman"/>
                <w:sz w:val="26"/>
                <w:szCs w:val="26"/>
              </w:rPr>
            </w:pPr>
            <w:r w:rsidRPr="009B0427">
              <w:rPr>
                <w:rFonts w:ascii="Times New Roman" w:hAnsi="Times New Roman"/>
                <w:sz w:val="26"/>
                <w:szCs w:val="26"/>
              </w:rPr>
              <w:t xml:space="preserve">Të mbështesin përpjekjet e komunës për qeverisje gjithëpërfshirëse. </w:t>
            </w:r>
          </w:p>
          <w:p w:rsidR="005563D4" w:rsidRPr="009B0427" w:rsidRDefault="005563D4" w:rsidP="005563D4">
            <w:pPr>
              <w:numPr>
                <w:ilvl w:val="0"/>
                <w:numId w:val="18"/>
              </w:numPr>
              <w:tabs>
                <w:tab w:val="left" w:pos="72"/>
                <w:tab w:val="num" w:pos="241"/>
              </w:tabs>
              <w:ind w:left="241" w:hanging="241"/>
              <w:rPr>
                <w:rFonts w:ascii="Times New Roman" w:hAnsi="Times New Roman"/>
                <w:sz w:val="26"/>
                <w:szCs w:val="26"/>
              </w:rPr>
            </w:pPr>
            <w:r w:rsidRPr="009B0427">
              <w:rPr>
                <w:rFonts w:ascii="Times New Roman" w:hAnsi="Times New Roman"/>
                <w:sz w:val="26"/>
                <w:szCs w:val="26"/>
              </w:rPr>
              <w:lastRenderedPageBreak/>
              <w:t xml:space="preserve">Të kontribuojnë në përmirësimin e cilësisë së shërbimeve komunale </w:t>
            </w:r>
          </w:p>
          <w:p w:rsidR="005563D4" w:rsidRPr="009B0427" w:rsidRDefault="005563D4" w:rsidP="002A6BFE">
            <w:pPr>
              <w:tabs>
                <w:tab w:val="left" w:pos="214"/>
              </w:tabs>
              <w:ind w:left="214"/>
              <w:rPr>
                <w:rFonts w:ascii="Times New Roman" w:hAnsi="Times New Roman"/>
                <w:sz w:val="26"/>
                <w:szCs w:val="26"/>
              </w:rPr>
            </w:pPr>
          </w:p>
        </w:tc>
      </w:tr>
      <w:tr w:rsidR="005563D4" w:rsidRPr="009B0427" w:rsidTr="002A6BFE">
        <w:tc>
          <w:tcPr>
            <w:tcW w:w="2065" w:type="dxa"/>
          </w:tcPr>
          <w:p w:rsidR="005563D4" w:rsidRPr="009B0427" w:rsidRDefault="005563D4" w:rsidP="002A6BFE">
            <w:pPr>
              <w:rPr>
                <w:rFonts w:ascii="Times New Roman" w:hAnsi="Times New Roman"/>
                <w:b/>
                <w:bCs/>
                <w:sz w:val="26"/>
                <w:szCs w:val="26"/>
              </w:rPr>
            </w:pPr>
            <w:r w:rsidRPr="009B0427">
              <w:rPr>
                <w:rFonts w:ascii="Times New Roman" w:hAnsi="Times New Roman"/>
                <w:b/>
                <w:bCs/>
                <w:sz w:val="26"/>
                <w:szCs w:val="26"/>
              </w:rPr>
              <w:t xml:space="preserve">Komuniteti i biznesit dhe investitorët e mundshëm  </w:t>
            </w:r>
          </w:p>
        </w:tc>
        <w:tc>
          <w:tcPr>
            <w:tcW w:w="3600" w:type="dxa"/>
          </w:tcPr>
          <w:p w:rsidR="005563D4" w:rsidRPr="009B0427" w:rsidRDefault="002A6BFE" w:rsidP="005563D4">
            <w:pPr>
              <w:numPr>
                <w:ilvl w:val="0"/>
                <w:numId w:val="18"/>
              </w:numPr>
              <w:rPr>
                <w:rFonts w:ascii="Times New Roman" w:hAnsi="Times New Roman"/>
                <w:sz w:val="26"/>
                <w:szCs w:val="26"/>
              </w:rPr>
            </w:pPr>
            <w:r>
              <w:rPr>
                <w:rFonts w:ascii="Times New Roman" w:hAnsi="Times New Roman"/>
                <w:sz w:val="26"/>
                <w:szCs w:val="26"/>
              </w:rPr>
              <w:t>Komuna e Klin</w:t>
            </w:r>
            <w:r w:rsidRPr="009B0427">
              <w:rPr>
                <w:rFonts w:ascii="Times New Roman" w:hAnsi="Times New Roman"/>
                <w:sz w:val="26"/>
                <w:szCs w:val="26"/>
              </w:rPr>
              <w:t>ë</w:t>
            </w:r>
            <w:r>
              <w:rPr>
                <w:rFonts w:ascii="Times New Roman" w:hAnsi="Times New Roman"/>
                <w:sz w:val="26"/>
                <w:szCs w:val="26"/>
              </w:rPr>
              <w:t xml:space="preserve">s </w:t>
            </w:r>
            <w:r w:rsidR="005563D4" w:rsidRPr="009B0427">
              <w:rPr>
                <w:rFonts w:ascii="Times New Roman" w:hAnsi="Times New Roman"/>
                <w:sz w:val="26"/>
                <w:szCs w:val="26"/>
              </w:rPr>
              <w:t>mbështetë krijim e një ambienti miqësor për të bërit biznes.</w:t>
            </w:r>
          </w:p>
          <w:p w:rsidR="005563D4" w:rsidRPr="009B0427" w:rsidRDefault="005563D4" w:rsidP="005563D4">
            <w:pPr>
              <w:numPr>
                <w:ilvl w:val="0"/>
                <w:numId w:val="18"/>
              </w:numPr>
              <w:rPr>
                <w:rFonts w:ascii="Times New Roman" w:hAnsi="Times New Roman"/>
                <w:sz w:val="26"/>
                <w:szCs w:val="26"/>
              </w:rPr>
            </w:pPr>
            <w:r w:rsidRPr="009B0427">
              <w:rPr>
                <w:rFonts w:ascii="Times New Roman" w:hAnsi="Times New Roman"/>
                <w:sz w:val="26"/>
                <w:szCs w:val="26"/>
              </w:rPr>
              <w:t>Politikat tona fiskale janë të favorshme për zhvillimin e biznesit.</w:t>
            </w:r>
          </w:p>
          <w:p w:rsidR="005563D4" w:rsidRPr="009B0427" w:rsidRDefault="005563D4" w:rsidP="005563D4">
            <w:pPr>
              <w:numPr>
                <w:ilvl w:val="0"/>
                <w:numId w:val="18"/>
              </w:numPr>
              <w:rPr>
                <w:rFonts w:ascii="Times New Roman" w:hAnsi="Times New Roman"/>
                <w:sz w:val="26"/>
                <w:szCs w:val="26"/>
              </w:rPr>
            </w:pPr>
            <w:r w:rsidRPr="009B0427">
              <w:rPr>
                <w:rFonts w:ascii="Times New Roman" w:hAnsi="Times New Roman"/>
                <w:sz w:val="26"/>
                <w:szCs w:val="26"/>
              </w:rPr>
              <w:t xml:space="preserve">Administrata komunale është e përkushtuar që të rrisë nivelin e cilësisë së shërbimeve.  </w:t>
            </w:r>
          </w:p>
          <w:p w:rsidR="005563D4" w:rsidRPr="009B0427" w:rsidRDefault="005563D4" w:rsidP="005563D4">
            <w:pPr>
              <w:numPr>
                <w:ilvl w:val="0"/>
                <w:numId w:val="18"/>
              </w:numPr>
              <w:rPr>
                <w:rFonts w:ascii="Times New Roman" w:hAnsi="Times New Roman"/>
                <w:sz w:val="26"/>
                <w:szCs w:val="26"/>
              </w:rPr>
            </w:pPr>
            <w:r w:rsidRPr="009B0427">
              <w:rPr>
                <w:rFonts w:ascii="Times New Roman" w:hAnsi="Times New Roman"/>
                <w:sz w:val="26"/>
                <w:szCs w:val="26"/>
              </w:rPr>
              <w:t>Komuna synon të jetë një vend i mundësive dhe nxitëse e inovacionit.</w:t>
            </w:r>
          </w:p>
          <w:p w:rsidR="005563D4" w:rsidRPr="009B0427" w:rsidRDefault="005563D4" w:rsidP="002A6BFE">
            <w:pPr>
              <w:ind w:left="360"/>
              <w:rPr>
                <w:rFonts w:ascii="Times New Roman" w:hAnsi="Times New Roman"/>
                <w:sz w:val="26"/>
                <w:szCs w:val="26"/>
              </w:rPr>
            </w:pPr>
          </w:p>
        </w:tc>
        <w:tc>
          <w:tcPr>
            <w:tcW w:w="3780" w:type="dxa"/>
          </w:tcPr>
          <w:p w:rsidR="005563D4" w:rsidRPr="009B0427" w:rsidRDefault="005563D4" w:rsidP="005563D4">
            <w:pPr>
              <w:numPr>
                <w:ilvl w:val="0"/>
                <w:numId w:val="18"/>
              </w:numPr>
              <w:tabs>
                <w:tab w:val="left" w:pos="214"/>
              </w:tabs>
              <w:ind w:left="214" w:hanging="214"/>
              <w:rPr>
                <w:rFonts w:ascii="Times New Roman" w:hAnsi="Times New Roman"/>
                <w:sz w:val="26"/>
                <w:szCs w:val="26"/>
              </w:rPr>
            </w:pPr>
            <w:r w:rsidRPr="009B0427">
              <w:rPr>
                <w:rFonts w:ascii="Times New Roman" w:hAnsi="Times New Roman"/>
                <w:sz w:val="26"/>
                <w:szCs w:val="26"/>
              </w:rPr>
              <w:t>Ta konsiderojnë komunën si një partner të besueshëm në zhvillimin e bizneseve të tyre.</w:t>
            </w:r>
          </w:p>
          <w:p w:rsidR="005563D4" w:rsidRPr="009B0427" w:rsidRDefault="005563D4" w:rsidP="005563D4">
            <w:pPr>
              <w:numPr>
                <w:ilvl w:val="0"/>
                <w:numId w:val="18"/>
              </w:numPr>
              <w:tabs>
                <w:tab w:val="left" w:pos="214"/>
              </w:tabs>
              <w:ind w:left="214" w:hanging="214"/>
              <w:rPr>
                <w:rFonts w:ascii="Times New Roman" w:hAnsi="Times New Roman"/>
                <w:sz w:val="26"/>
                <w:szCs w:val="26"/>
              </w:rPr>
            </w:pPr>
            <w:r w:rsidRPr="009B0427">
              <w:rPr>
                <w:rFonts w:ascii="Times New Roman" w:hAnsi="Times New Roman"/>
                <w:sz w:val="26"/>
                <w:szCs w:val="26"/>
              </w:rPr>
              <w:t xml:space="preserve">Të flasin pozitivisht për nismat dhe përpjekjet e komunës në përmirësimin e ambientit afarist në komunë. </w:t>
            </w:r>
          </w:p>
          <w:p w:rsidR="005563D4" w:rsidRPr="009B0427" w:rsidRDefault="005563D4" w:rsidP="005563D4">
            <w:pPr>
              <w:numPr>
                <w:ilvl w:val="0"/>
                <w:numId w:val="18"/>
              </w:numPr>
              <w:tabs>
                <w:tab w:val="left" w:pos="214"/>
              </w:tabs>
              <w:ind w:left="214" w:hanging="214"/>
              <w:rPr>
                <w:rFonts w:ascii="Times New Roman" w:hAnsi="Times New Roman"/>
                <w:sz w:val="26"/>
                <w:szCs w:val="26"/>
              </w:rPr>
            </w:pPr>
            <w:r w:rsidRPr="009B0427">
              <w:rPr>
                <w:rFonts w:ascii="Times New Roman" w:hAnsi="Times New Roman"/>
                <w:sz w:val="26"/>
                <w:szCs w:val="26"/>
              </w:rPr>
              <w:t xml:space="preserve">Të kontribuojnë profesionalisht në përmirësimin e politikave dhe strategjive zhvillimore. </w:t>
            </w:r>
          </w:p>
          <w:p w:rsidR="005563D4" w:rsidRPr="009B0427" w:rsidRDefault="005563D4" w:rsidP="005563D4">
            <w:pPr>
              <w:numPr>
                <w:ilvl w:val="0"/>
                <w:numId w:val="18"/>
              </w:numPr>
              <w:tabs>
                <w:tab w:val="left" w:pos="214"/>
              </w:tabs>
              <w:ind w:left="214" w:hanging="214"/>
              <w:rPr>
                <w:rFonts w:ascii="Times New Roman" w:hAnsi="Times New Roman"/>
                <w:sz w:val="26"/>
                <w:szCs w:val="26"/>
              </w:rPr>
            </w:pPr>
            <w:r w:rsidRPr="009B0427">
              <w:rPr>
                <w:rFonts w:ascii="Times New Roman" w:hAnsi="Times New Roman"/>
                <w:sz w:val="26"/>
                <w:szCs w:val="26"/>
              </w:rPr>
              <w:t>Të inkurajojnë investitorët e huaj të investojnë në Klin</w:t>
            </w:r>
            <w:r w:rsidRPr="009B0427">
              <w:rPr>
                <w:rFonts w:ascii="Times New Roman" w:hAnsi="Times New Roman"/>
                <w:sz w:val="26"/>
                <w:szCs w:val="26"/>
                <w:shd w:val="clear" w:color="auto" w:fill="FFFFFF"/>
              </w:rPr>
              <w:t>ë</w:t>
            </w:r>
            <w:r w:rsidRPr="009B0427">
              <w:rPr>
                <w:rFonts w:ascii="Times New Roman" w:hAnsi="Times New Roman"/>
                <w:sz w:val="26"/>
                <w:szCs w:val="26"/>
              </w:rPr>
              <w:t xml:space="preserve">. </w:t>
            </w:r>
          </w:p>
          <w:p w:rsidR="005563D4" w:rsidRPr="009B0427" w:rsidRDefault="005563D4" w:rsidP="002A6BFE">
            <w:pPr>
              <w:tabs>
                <w:tab w:val="left" w:pos="214"/>
              </w:tabs>
              <w:ind w:left="241"/>
              <w:rPr>
                <w:rFonts w:ascii="Times New Roman" w:hAnsi="Times New Roman"/>
                <w:sz w:val="26"/>
                <w:szCs w:val="26"/>
              </w:rPr>
            </w:pPr>
          </w:p>
        </w:tc>
      </w:tr>
      <w:tr w:rsidR="005563D4" w:rsidRPr="009B0427" w:rsidTr="002A6BFE">
        <w:tc>
          <w:tcPr>
            <w:tcW w:w="2065" w:type="dxa"/>
            <w:shd w:val="clear" w:color="auto" w:fill="F2F2F2" w:themeFill="background1" w:themeFillShade="F2"/>
          </w:tcPr>
          <w:p w:rsidR="005563D4" w:rsidRPr="009B0427" w:rsidRDefault="005563D4" w:rsidP="002A6BFE">
            <w:pPr>
              <w:rPr>
                <w:rFonts w:ascii="Times New Roman" w:eastAsia="Times New Roman" w:hAnsi="Times New Roman"/>
                <w:b/>
                <w:bCs/>
                <w:sz w:val="26"/>
                <w:szCs w:val="26"/>
              </w:rPr>
            </w:pPr>
            <w:r w:rsidRPr="009B0427">
              <w:rPr>
                <w:rFonts w:ascii="Times New Roman" w:eastAsia="Times New Roman" w:hAnsi="Times New Roman"/>
                <w:b/>
                <w:bCs/>
                <w:sz w:val="26"/>
                <w:szCs w:val="26"/>
              </w:rPr>
              <w:t xml:space="preserve">Institucionet e Kosovës </w:t>
            </w:r>
          </w:p>
          <w:p w:rsidR="005563D4" w:rsidRPr="009B0427" w:rsidRDefault="005563D4" w:rsidP="002A6BFE">
            <w:pPr>
              <w:rPr>
                <w:rFonts w:ascii="Times New Roman" w:eastAsia="Times New Roman" w:hAnsi="Times New Roman"/>
                <w:b/>
                <w:bCs/>
                <w:sz w:val="26"/>
                <w:szCs w:val="26"/>
              </w:rPr>
            </w:pPr>
            <w:r w:rsidRPr="009B0427">
              <w:rPr>
                <w:rFonts w:ascii="Times New Roman" w:eastAsia="Times New Roman" w:hAnsi="Times New Roman"/>
                <w:b/>
                <w:bCs/>
                <w:sz w:val="26"/>
                <w:szCs w:val="26"/>
              </w:rPr>
              <w:t xml:space="preserve">(Qeveria, </w:t>
            </w:r>
          </w:p>
          <w:p w:rsidR="005563D4" w:rsidRPr="009B0427" w:rsidRDefault="005563D4" w:rsidP="002A6BFE">
            <w:pPr>
              <w:rPr>
                <w:rFonts w:ascii="Times New Roman" w:eastAsia="Times New Roman" w:hAnsi="Times New Roman"/>
                <w:b/>
                <w:bCs/>
                <w:sz w:val="26"/>
                <w:szCs w:val="26"/>
              </w:rPr>
            </w:pPr>
            <w:r w:rsidRPr="009B0427">
              <w:rPr>
                <w:rFonts w:ascii="Times New Roman" w:eastAsia="Times New Roman" w:hAnsi="Times New Roman"/>
                <w:b/>
                <w:bCs/>
                <w:sz w:val="26"/>
                <w:szCs w:val="26"/>
              </w:rPr>
              <w:t xml:space="preserve">Kuvendi i Republikës, agjencitë qeveritare, </w:t>
            </w:r>
            <w:proofErr w:type="spellStart"/>
            <w:r w:rsidRPr="009B0427">
              <w:rPr>
                <w:rFonts w:ascii="Times New Roman" w:eastAsia="Times New Roman" w:hAnsi="Times New Roman"/>
                <w:b/>
                <w:bCs/>
                <w:sz w:val="26"/>
                <w:szCs w:val="26"/>
              </w:rPr>
              <w:t>etj</w:t>
            </w:r>
            <w:proofErr w:type="spellEnd"/>
            <w:r w:rsidRPr="009B0427">
              <w:rPr>
                <w:rFonts w:ascii="Times New Roman" w:eastAsia="Times New Roman" w:hAnsi="Times New Roman"/>
                <w:b/>
                <w:bCs/>
                <w:sz w:val="26"/>
                <w:szCs w:val="26"/>
              </w:rPr>
              <w:t>)</w:t>
            </w:r>
          </w:p>
        </w:tc>
        <w:tc>
          <w:tcPr>
            <w:tcW w:w="3600" w:type="dxa"/>
            <w:shd w:val="clear" w:color="auto" w:fill="F2F2F2" w:themeFill="background1" w:themeFillShade="F2"/>
          </w:tcPr>
          <w:p w:rsidR="005563D4" w:rsidRPr="009B0427" w:rsidRDefault="005563D4" w:rsidP="005563D4">
            <w:pPr>
              <w:numPr>
                <w:ilvl w:val="0"/>
                <w:numId w:val="19"/>
              </w:numPr>
              <w:rPr>
                <w:rFonts w:ascii="Times New Roman" w:hAnsi="Times New Roman"/>
                <w:sz w:val="26"/>
                <w:szCs w:val="26"/>
              </w:rPr>
            </w:pPr>
            <w:r w:rsidRPr="009B0427">
              <w:rPr>
                <w:rFonts w:ascii="Times New Roman" w:hAnsi="Times New Roman"/>
                <w:sz w:val="26"/>
                <w:szCs w:val="26"/>
              </w:rPr>
              <w:t>Mbështetja e Qeverisë është jashtëzakonisht e rëndësishme për zhvillimin e komunës.</w:t>
            </w:r>
          </w:p>
          <w:p w:rsidR="005563D4" w:rsidRPr="009B0427" w:rsidRDefault="005563D4" w:rsidP="005563D4">
            <w:pPr>
              <w:numPr>
                <w:ilvl w:val="0"/>
                <w:numId w:val="19"/>
              </w:numPr>
              <w:rPr>
                <w:rFonts w:ascii="Times New Roman" w:hAnsi="Times New Roman"/>
                <w:sz w:val="26"/>
                <w:szCs w:val="26"/>
              </w:rPr>
            </w:pPr>
            <w:r w:rsidRPr="009B0427">
              <w:rPr>
                <w:rFonts w:ascii="Times New Roman" w:hAnsi="Times New Roman"/>
                <w:sz w:val="26"/>
                <w:szCs w:val="26"/>
              </w:rPr>
              <w:t>Administrata komunale është shumë e motivuar për të rritur cilësinë e shërbimeve.</w:t>
            </w:r>
          </w:p>
          <w:p w:rsidR="005563D4" w:rsidRPr="009B0427" w:rsidRDefault="005563D4" w:rsidP="005563D4">
            <w:pPr>
              <w:numPr>
                <w:ilvl w:val="0"/>
                <w:numId w:val="19"/>
              </w:numPr>
              <w:rPr>
                <w:rFonts w:ascii="Times New Roman" w:hAnsi="Times New Roman"/>
                <w:sz w:val="26"/>
                <w:szCs w:val="26"/>
              </w:rPr>
            </w:pPr>
            <w:r w:rsidRPr="009B0427">
              <w:rPr>
                <w:rFonts w:ascii="Times New Roman" w:hAnsi="Times New Roman"/>
                <w:sz w:val="26"/>
                <w:szCs w:val="26"/>
              </w:rPr>
              <w:t xml:space="preserve">Investimet kapitale janë gjithmonë të menduara mirë dhe në përputhje me vizionin zhvillimor të komunës. </w:t>
            </w:r>
          </w:p>
          <w:p w:rsidR="005563D4" w:rsidRPr="009B0427" w:rsidRDefault="005563D4" w:rsidP="005563D4">
            <w:pPr>
              <w:numPr>
                <w:ilvl w:val="0"/>
                <w:numId w:val="19"/>
              </w:numPr>
              <w:rPr>
                <w:rFonts w:ascii="Times New Roman" w:hAnsi="Times New Roman"/>
                <w:sz w:val="26"/>
                <w:szCs w:val="26"/>
              </w:rPr>
            </w:pPr>
            <w:r w:rsidRPr="009B0427">
              <w:rPr>
                <w:rFonts w:ascii="Times New Roman" w:hAnsi="Times New Roman"/>
                <w:sz w:val="26"/>
                <w:szCs w:val="26"/>
              </w:rPr>
              <w:t>Komuna ka nevojë për mbështetjen e qeverisë në ndërtimin e kapaciteteve të brendshme</w:t>
            </w:r>
          </w:p>
          <w:p w:rsidR="005563D4" w:rsidRPr="009B0427" w:rsidRDefault="005563D4" w:rsidP="002A6BFE">
            <w:pPr>
              <w:ind w:left="360"/>
              <w:rPr>
                <w:rFonts w:ascii="Times New Roman" w:hAnsi="Times New Roman"/>
                <w:sz w:val="26"/>
                <w:szCs w:val="26"/>
              </w:rPr>
            </w:pPr>
          </w:p>
        </w:tc>
        <w:tc>
          <w:tcPr>
            <w:tcW w:w="3780" w:type="dxa"/>
            <w:shd w:val="clear" w:color="auto" w:fill="F2F2F2" w:themeFill="background1" w:themeFillShade="F2"/>
          </w:tcPr>
          <w:p w:rsidR="005563D4" w:rsidRPr="009B0427" w:rsidRDefault="005563D4" w:rsidP="005563D4">
            <w:pPr>
              <w:numPr>
                <w:ilvl w:val="0"/>
                <w:numId w:val="20"/>
              </w:numPr>
              <w:tabs>
                <w:tab w:val="num" w:pos="214"/>
              </w:tabs>
              <w:ind w:left="214" w:hanging="214"/>
              <w:rPr>
                <w:rFonts w:ascii="Times New Roman" w:hAnsi="Times New Roman"/>
                <w:sz w:val="26"/>
                <w:szCs w:val="26"/>
              </w:rPr>
            </w:pPr>
            <w:r w:rsidRPr="009B0427">
              <w:rPr>
                <w:rFonts w:ascii="Times New Roman" w:hAnsi="Times New Roman"/>
                <w:sz w:val="26"/>
                <w:szCs w:val="26"/>
              </w:rPr>
              <w:t>Të mbështesin vizionin tonë për zhvillim të komunës.</w:t>
            </w:r>
          </w:p>
          <w:p w:rsidR="005563D4" w:rsidRPr="009B0427" w:rsidRDefault="005563D4" w:rsidP="005563D4">
            <w:pPr>
              <w:numPr>
                <w:ilvl w:val="0"/>
                <w:numId w:val="20"/>
              </w:numPr>
              <w:tabs>
                <w:tab w:val="num" w:pos="214"/>
              </w:tabs>
              <w:ind w:left="214" w:hanging="214"/>
              <w:rPr>
                <w:rFonts w:ascii="Times New Roman" w:hAnsi="Times New Roman"/>
                <w:sz w:val="26"/>
                <w:szCs w:val="26"/>
              </w:rPr>
            </w:pPr>
            <w:r w:rsidRPr="009B0427">
              <w:rPr>
                <w:rFonts w:ascii="Times New Roman" w:hAnsi="Times New Roman"/>
                <w:sz w:val="26"/>
                <w:szCs w:val="26"/>
              </w:rPr>
              <w:t xml:space="preserve">Të kenë parasysh specifikat e komunës dhe nevojave për fonde shtesë.  </w:t>
            </w:r>
          </w:p>
          <w:p w:rsidR="005563D4" w:rsidRPr="009B0427" w:rsidRDefault="005563D4" w:rsidP="005563D4">
            <w:pPr>
              <w:numPr>
                <w:ilvl w:val="0"/>
                <w:numId w:val="20"/>
              </w:numPr>
              <w:tabs>
                <w:tab w:val="num" w:pos="214"/>
              </w:tabs>
              <w:ind w:left="214" w:hanging="214"/>
              <w:rPr>
                <w:rFonts w:ascii="Times New Roman" w:hAnsi="Times New Roman"/>
                <w:sz w:val="26"/>
                <w:szCs w:val="26"/>
              </w:rPr>
            </w:pPr>
            <w:r w:rsidRPr="009B0427">
              <w:rPr>
                <w:rFonts w:ascii="Times New Roman" w:hAnsi="Times New Roman"/>
                <w:sz w:val="26"/>
                <w:szCs w:val="26"/>
              </w:rPr>
              <w:t xml:space="preserve">Të mbështesin nismat tona dhe kërkesat për investime kapitale. </w:t>
            </w:r>
          </w:p>
          <w:p w:rsidR="005563D4" w:rsidRPr="009B0427" w:rsidRDefault="005563D4" w:rsidP="005563D4">
            <w:pPr>
              <w:numPr>
                <w:ilvl w:val="0"/>
                <w:numId w:val="20"/>
              </w:numPr>
              <w:tabs>
                <w:tab w:val="num" w:pos="214"/>
              </w:tabs>
              <w:ind w:left="214" w:hanging="214"/>
              <w:rPr>
                <w:rFonts w:ascii="Times New Roman" w:hAnsi="Times New Roman"/>
                <w:sz w:val="26"/>
                <w:szCs w:val="26"/>
              </w:rPr>
            </w:pPr>
            <w:r w:rsidRPr="009B0427">
              <w:rPr>
                <w:rFonts w:ascii="Times New Roman" w:hAnsi="Times New Roman"/>
                <w:sz w:val="26"/>
                <w:szCs w:val="26"/>
              </w:rPr>
              <w:t xml:space="preserve">Të mbështesin kërkesat tona për zhvillimin profesional të personelit të administratës komunale. </w:t>
            </w:r>
          </w:p>
          <w:p w:rsidR="005563D4" w:rsidRPr="009B0427" w:rsidRDefault="005563D4" w:rsidP="002A6BFE">
            <w:pPr>
              <w:ind w:left="214"/>
              <w:rPr>
                <w:rFonts w:ascii="Times New Roman" w:hAnsi="Times New Roman"/>
                <w:sz w:val="26"/>
                <w:szCs w:val="26"/>
              </w:rPr>
            </w:pPr>
          </w:p>
        </w:tc>
      </w:tr>
      <w:tr w:rsidR="005563D4" w:rsidRPr="009B0427" w:rsidTr="002A6BFE">
        <w:tc>
          <w:tcPr>
            <w:tcW w:w="2065" w:type="dxa"/>
            <w:tcBorders>
              <w:bottom w:val="single" w:sz="4" w:space="0" w:color="auto"/>
            </w:tcBorders>
            <w:shd w:val="clear" w:color="auto" w:fill="auto"/>
          </w:tcPr>
          <w:p w:rsidR="005563D4" w:rsidRPr="009B0427" w:rsidRDefault="005563D4" w:rsidP="002A6BFE">
            <w:pPr>
              <w:rPr>
                <w:rFonts w:ascii="Times New Roman" w:hAnsi="Times New Roman"/>
                <w:b/>
                <w:bCs/>
                <w:sz w:val="26"/>
                <w:szCs w:val="26"/>
              </w:rPr>
            </w:pPr>
            <w:r w:rsidRPr="009B0427">
              <w:rPr>
                <w:rFonts w:ascii="Times New Roman" w:hAnsi="Times New Roman"/>
                <w:b/>
                <w:bCs/>
                <w:sz w:val="26"/>
                <w:szCs w:val="26"/>
              </w:rPr>
              <w:t xml:space="preserve">Partnerët ndërkombëtarë dhe donatorët </w:t>
            </w:r>
          </w:p>
          <w:p w:rsidR="005563D4" w:rsidRPr="009B0427" w:rsidRDefault="005563D4" w:rsidP="002A6BFE">
            <w:pPr>
              <w:rPr>
                <w:rFonts w:ascii="Times New Roman" w:eastAsia="Times" w:hAnsi="Times New Roman"/>
                <w:b/>
                <w:bCs/>
                <w:sz w:val="26"/>
                <w:szCs w:val="26"/>
              </w:rPr>
            </w:pPr>
          </w:p>
        </w:tc>
        <w:tc>
          <w:tcPr>
            <w:tcW w:w="3600" w:type="dxa"/>
            <w:tcBorders>
              <w:bottom w:val="single" w:sz="4" w:space="0" w:color="auto"/>
            </w:tcBorders>
            <w:shd w:val="clear" w:color="auto" w:fill="auto"/>
          </w:tcPr>
          <w:p w:rsidR="005563D4" w:rsidRPr="009B0427" w:rsidRDefault="005563D4" w:rsidP="005563D4">
            <w:pPr>
              <w:numPr>
                <w:ilvl w:val="0"/>
                <w:numId w:val="19"/>
              </w:numPr>
              <w:rPr>
                <w:rFonts w:ascii="Times New Roman" w:eastAsia="Times" w:hAnsi="Times New Roman"/>
                <w:sz w:val="26"/>
                <w:szCs w:val="26"/>
              </w:rPr>
            </w:pPr>
            <w:r w:rsidRPr="009B0427">
              <w:rPr>
                <w:rFonts w:ascii="Times New Roman" w:eastAsia="Times" w:hAnsi="Times New Roman"/>
                <w:sz w:val="26"/>
                <w:szCs w:val="26"/>
              </w:rPr>
              <w:t>Komuna është e përkushtuar të përmirësojë cilësinë e qeverisjes.</w:t>
            </w:r>
          </w:p>
          <w:p w:rsidR="005563D4" w:rsidRPr="009B0427" w:rsidRDefault="005563D4" w:rsidP="005563D4">
            <w:pPr>
              <w:numPr>
                <w:ilvl w:val="0"/>
                <w:numId w:val="19"/>
              </w:numPr>
              <w:rPr>
                <w:rFonts w:ascii="Times New Roman" w:eastAsia="Times" w:hAnsi="Times New Roman"/>
                <w:sz w:val="26"/>
                <w:szCs w:val="26"/>
              </w:rPr>
            </w:pPr>
            <w:r w:rsidRPr="009B0427">
              <w:rPr>
                <w:rFonts w:ascii="Times New Roman" w:eastAsia="Times" w:hAnsi="Times New Roman"/>
                <w:sz w:val="26"/>
                <w:szCs w:val="26"/>
              </w:rPr>
              <w:t>Komuna e Klin</w:t>
            </w:r>
            <w:r w:rsidRPr="009B0427">
              <w:rPr>
                <w:rFonts w:ascii="Times New Roman" w:hAnsi="Times New Roman"/>
                <w:sz w:val="26"/>
                <w:szCs w:val="26"/>
                <w:shd w:val="clear" w:color="auto" w:fill="FFFFFF"/>
              </w:rPr>
              <w:t>ës</w:t>
            </w:r>
            <w:r w:rsidRPr="009B0427">
              <w:rPr>
                <w:rFonts w:ascii="Times New Roman" w:eastAsia="Times" w:hAnsi="Times New Roman"/>
                <w:sz w:val="26"/>
                <w:szCs w:val="26"/>
              </w:rPr>
              <w:t xml:space="preserve"> i shfrytëzon kontributet e donatorëve në mënyrë të përgjegjshme. </w:t>
            </w:r>
          </w:p>
          <w:p w:rsidR="005563D4" w:rsidRPr="009B0427" w:rsidRDefault="005563D4" w:rsidP="005563D4">
            <w:pPr>
              <w:numPr>
                <w:ilvl w:val="0"/>
                <w:numId w:val="19"/>
              </w:numPr>
              <w:rPr>
                <w:rFonts w:ascii="Times New Roman" w:eastAsia="Times" w:hAnsi="Times New Roman"/>
                <w:sz w:val="26"/>
                <w:szCs w:val="26"/>
              </w:rPr>
            </w:pPr>
            <w:r w:rsidRPr="009B0427">
              <w:rPr>
                <w:rFonts w:ascii="Times New Roman" w:eastAsia="Times" w:hAnsi="Times New Roman"/>
                <w:sz w:val="26"/>
                <w:szCs w:val="26"/>
              </w:rPr>
              <w:t xml:space="preserve">Komuna është një partner i besueshëm që kujdeset për </w:t>
            </w:r>
            <w:r w:rsidRPr="009B0427">
              <w:rPr>
                <w:rFonts w:ascii="Times New Roman" w:eastAsia="Times" w:hAnsi="Times New Roman"/>
                <w:sz w:val="26"/>
                <w:szCs w:val="26"/>
              </w:rPr>
              <w:lastRenderedPageBreak/>
              <w:t>qëndrueshmërinë e projekteve dhe investimeve.</w:t>
            </w:r>
          </w:p>
          <w:p w:rsidR="005563D4" w:rsidRPr="009B0427" w:rsidRDefault="005563D4" w:rsidP="002A6BFE">
            <w:pPr>
              <w:ind w:left="360"/>
              <w:rPr>
                <w:rFonts w:ascii="Times New Roman" w:eastAsia="Times" w:hAnsi="Times New Roman"/>
                <w:sz w:val="26"/>
                <w:szCs w:val="26"/>
              </w:rPr>
            </w:pPr>
            <w:r w:rsidRPr="009B0427">
              <w:rPr>
                <w:rFonts w:ascii="Times New Roman" w:eastAsia="Times" w:hAnsi="Times New Roman"/>
                <w:sz w:val="26"/>
                <w:szCs w:val="26"/>
              </w:rPr>
              <w:t xml:space="preserve"> </w:t>
            </w:r>
          </w:p>
        </w:tc>
        <w:tc>
          <w:tcPr>
            <w:tcW w:w="3780" w:type="dxa"/>
            <w:tcBorders>
              <w:bottom w:val="single" w:sz="4" w:space="0" w:color="auto"/>
            </w:tcBorders>
            <w:shd w:val="clear" w:color="auto" w:fill="auto"/>
          </w:tcPr>
          <w:p w:rsidR="005563D4" w:rsidRPr="009B0427" w:rsidRDefault="005563D4" w:rsidP="005563D4">
            <w:pPr>
              <w:numPr>
                <w:ilvl w:val="0"/>
                <w:numId w:val="19"/>
              </w:numPr>
              <w:tabs>
                <w:tab w:val="num" w:pos="214"/>
              </w:tabs>
              <w:ind w:left="214" w:hanging="214"/>
              <w:rPr>
                <w:rFonts w:ascii="Times New Roman" w:eastAsia="Times" w:hAnsi="Times New Roman"/>
                <w:sz w:val="26"/>
                <w:szCs w:val="26"/>
              </w:rPr>
            </w:pPr>
            <w:r w:rsidRPr="009B0427">
              <w:rPr>
                <w:rFonts w:ascii="Times New Roman" w:eastAsia="Times" w:hAnsi="Times New Roman"/>
                <w:sz w:val="26"/>
                <w:szCs w:val="26"/>
              </w:rPr>
              <w:lastRenderedPageBreak/>
              <w:t xml:space="preserve">Të flasin me </w:t>
            </w:r>
            <w:proofErr w:type="spellStart"/>
            <w:r w:rsidRPr="009B0427">
              <w:rPr>
                <w:rFonts w:ascii="Times New Roman" w:eastAsia="Times" w:hAnsi="Times New Roman"/>
                <w:sz w:val="26"/>
                <w:szCs w:val="26"/>
              </w:rPr>
              <w:t>pozitivitet</w:t>
            </w:r>
            <w:proofErr w:type="spellEnd"/>
            <w:r w:rsidRPr="009B0427">
              <w:rPr>
                <w:rFonts w:ascii="Times New Roman" w:eastAsia="Times" w:hAnsi="Times New Roman"/>
                <w:sz w:val="26"/>
                <w:szCs w:val="26"/>
              </w:rPr>
              <w:t xml:space="preserve"> mbi partneritetin me komunën. </w:t>
            </w:r>
          </w:p>
          <w:p w:rsidR="005563D4" w:rsidRPr="009B0427" w:rsidRDefault="005563D4" w:rsidP="005563D4">
            <w:pPr>
              <w:numPr>
                <w:ilvl w:val="0"/>
                <w:numId w:val="19"/>
              </w:numPr>
              <w:tabs>
                <w:tab w:val="num" w:pos="214"/>
              </w:tabs>
              <w:ind w:left="214" w:hanging="214"/>
              <w:rPr>
                <w:rFonts w:ascii="Times New Roman" w:eastAsia="Times" w:hAnsi="Times New Roman"/>
                <w:sz w:val="26"/>
                <w:szCs w:val="26"/>
              </w:rPr>
            </w:pPr>
            <w:r w:rsidRPr="009B0427">
              <w:rPr>
                <w:rFonts w:ascii="Times New Roman" w:eastAsia="Times" w:hAnsi="Times New Roman"/>
                <w:sz w:val="26"/>
                <w:szCs w:val="26"/>
              </w:rPr>
              <w:t xml:space="preserve">Të na mbështesin në </w:t>
            </w:r>
            <w:proofErr w:type="spellStart"/>
            <w:r w:rsidRPr="009B0427">
              <w:rPr>
                <w:rFonts w:ascii="Times New Roman" w:eastAsia="Times" w:hAnsi="Times New Roman"/>
                <w:sz w:val="26"/>
                <w:szCs w:val="26"/>
              </w:rPr>
              <w:t>avokimin</w:t>
            </w:r>
            <w:proofErr w:type="spellEnd"/>
            <w:r w:rsidRPr="009B0427">
              <w:rPr>
                <w:rFonts w:ascii="Times New Roman" w:eastAsia="Times" w:hAnsi="Times New Roman"/>
                <w:sz w:val="26"/>
                <w:szCs w:val="26"/>
              </w:rPr>
              <w:t xml:space="preserve"> për grumbullimin e  fondeve për qëllime zhvillimore. </w:t>
            </w:r>
          </w:p>
          <w:p w:rsidR="005563D4" w:rsidRPr="009B0427" w:rsidRDefault="005563D4" w:rsidP="005563D4">
            <w:pPr>
              <w:numPr>
                <w:ilvl w:val="0"/>
                <w:numId w:val="19"/>
              </w:numPr>
              <w:tabs>
                <w:tab w:val="num" w:pos="214"/>
              </w:tabs>
              <w:ind w:left="214" w:hanging="214"/>
              <w:rPr>
                <w:rFonts w:ascii="Times New Roman" w:eastAsia="Times" w:hAnsi="Times New Roman"/>
                <w:sz w:val="26"/>
                <w:szCs w:val="26"/>
              </w:rPr>
            </w:pPr>
            <w:r w:rsidRPr="009B0427">
              <w:rPr>
                <w:rFonts w:ascii="Times New Roman" w:eastAsia="Times" w:hAnsi="Times New Roman"/>
                <w:sz w:val="26"/>
                <w:szCs w:val="26"/>
              </w:rPr>
              <w:t xml:space="preserve">Të mbështesin komunën në rritjen e cilësisë së qeverisjes, zhvillimit dhe demokracisë. </w:t>
            </w:r>
          </w:p>
          <w:p w:rsidR="005563D4" w:rsidRPr="009B0427" w:rsidRDefault="005563D4" w:rsidP="002A6BFE">
            <w:pPr>
              <w:ind w:left="214"/>
              <w:rPr>
                <w:rFonts w:ascii="Times New Roman" w:eastAsia="Times" w:hAnsi="Times New Roman"/>
                <w:sz w:val="26"/>
                <w:szCs w:val="26"/>
              </w:rPr>
            </w:pPr>
          </w:p>
        </w:tc>
      </w:tr>
    </w:tbl>
    <w:p w:rsidR="00B17F13" w:rsidRPr="009B0427" w:rsidRDefault="00B17F13" w:rsidP="00B17F13">
      <w:pPr>
        <w:autoSpaceDE w:val="0"/>
        <w:autoSpaceDN w:val="0"/>
        <w:adjustRightInd w:val="0"/>
        <w:spacing w:after="120"/>
        <w:jc w:val="both"/>
        <w:rPr>
          <w:sz w:val="26"/>
          <w:szCs w:val="26"/>
        </w:rPr>
      </w:pPr>
    </w:p>
    <w:p w:rsidR="00490374" w:rsidRPr="009B0427" w:rsidRDefault="00490374" w:rsidP="00B17F13">
      <w:pPr>
        <w:autoSpaceDE w:val="0"/>
        <w:autoSpaceDN w:val="0"/>
        <w:adjustRightInd w:val="0"/>
        <w:spacing w:after="120"/>
        <w:jc w:val="both"/>
        <w:rPr>
          <w:sz w:val="26"/>
          <w:szCs w:val="26"/>
        </w:rPr>
      </w:pPr>
    </w:p>
    <w:p w:rsidR="005E596D" w:rsidRPr="009B0427" w:rsidRDefault="00C2187F" w:rsidP="00B17F13">
      <w:pPr>
        <w:rPr>
          <w:color w:val="1F4E79" w:themeColor="accent1" w:themeShade="80"/>
          <w:sz w:val="26"/>
          <w:szCs w:val="26"/>
        </w:rPr>
      </w:pPr>
      <w:r w:rsidRPr="009B0427">
        <w:rPr>
          <w:color w:val="1F4E79" w:themeColor="accent1" w:themeShade="80"/>
          <w:sz w:val="26"/>
          <w:szCs w:val="26"/>
        </w:rPr>
        <w:t>8. PLANIFIKIMI DHE VLERËSIMI</w:t>
      </w:r>
    </w:p>
    <w:p w:rsidR="002E38DF" w:rsidRPr="009B0427" w:rsidRDefault="002E38DF" w:rsidP="00B17F13">
      <w:pPr>
        <w:rPr>
          <w:color w:val="1F4E79" w:themeColor="accent1" w:themeShade="80"/>
          <w:sz w:val="26"/>
          <w:szCs w:val="26"/>
        </w:rPr>
      </w:pPr>
    </w:p>
    <w:p w:rsidR="00C2187F" w:rsidRPr="009B0427" w:rsidRDefault="00C2187F" w:rsidP="00B17F13">
      <w:pPr>
        <w:rPr>
          <w:color w:val="222A35" w:themeColor="text2" w:themeShade="80"/>
          <w:sz w:val="26"/>
          <w:szCs w:val="26"/>
        </w:rPr>
      </w:pPr>
    </w:p>
    <w:p w:rsidR="00657C7C" w:rsidRPr="009B0427" w:rsidRDefault="00C2187F" w:rsidP="00C2187F">
      <w:pPr>
        <w:autoSpaceDE w:val="0"/>
        <w:autoSpaceDN w:val="0"/>
        <w:adjustRightInd w:val="0"/>
        <w:jc w:val="both"/>
        <w:rPr>
          <w:sz w:val="26"/>
          <w:szCs w:val="26"/>
        </w:rPr>
      </w:pPr>
      <w:r w:rsidRPr="009B0427">
        <w:rPr>
          <w:sz w:val="26"/>
          <w:szCs w:val="26"/>
        </w:rPr>
        <w:t>Zbatimi i kësaj strategjie do të mbështetet në planet vjetore të veprimit</w:t>
      </w:r>
      <w:r w:rsidRPr="009B0427">
        <w:rPr>
          <w:color w:val="1F4E79" w:themeColor="accent1" w:themeShade="80"/>
          <w:sz w:val="26"/>
          <w:szCs w:val="26"/>
        </w:rPr>
        <w:t xml:space="preserve">. </w:t>
      </w:r>
      <w:r w:rsidRPr="009B0427">
        <w:rPr>
          <w:iCs/>
          <w:color w:val="1F4E79" w:themeColor="accent1" w:themeShade="80"/>
          <w:sz w:val="26"/>
          <w:szCs w:val="26"/>
        </w:rPr>
        <w:t>(Shih Shtojcën 1 për planin vjetor të veprimit</w:t>
      </w:r>
      <w:r w:rsidR="00657C7C" w:rsidRPr="009B0427">
        <w:rPr>
          <w:iCs/>
          <w:color w:val="1F4E79" w:themeColor="accent1" w:themeShade="80"/>
          <w:sz w:val="26"/>
          <w:szCs w:val="26"/>
        </w:rPr>
        <w:t xml:space="preserve"> për informim dhe komunikim 2023-3036</w:t>
      </w:r>
      <w:r w:rsidRPr="009B0427">
        <w:rPr>
          <w:iCs/>
          <w:color w:val="1F4E79" w:themeColor="accent1" w:themeShade="80"/>
          <w:sz w:val="26"/>
          <w:szCs w:val="26"/>
        </w:rPr>
        <w:t>)</w:t>
      </w:r>
      <w:r w:rsidRPr="009B0427">
        <w:rPr>
          <w:color w:val="1F4E79" w:themeColor="accent1" w:themeShade="80"/>
          <w:sz w:val="26"/>
          <w:szCs w:val="26"/>
        </w:rPr>
        <w:t xml:space="preserve">. </w:t>
      </w:r>
      <w:r w:rsidRPr="009B0427">
        <w:rPr>
          <w:sz w:val="26"/>
          <w:szCs w:val="26"/>
        </w:rPr>
        <w:t>Vlerësimi i zbatimit të planit për komunikim dhe inform</w:t>
      </w:r>
      <w:r w:rsidR="00657C7C" w:rsidRPr="009B0427">
        <w:rPr>
          <w:sz w:val="26"/>
          <w:szCs w:val="26"/>
        </w:rPr>
        <w:t>im do të bëhet mbi baza vjetore nga komision i formuar i përbashkët (ekzekutiv/legjislativ), i përbërë nga 3 deri 5 anëtarë.</w:t>
      </w:r>
    </w:p>
    <w:p w:rsidR="002E38DF" w:rsidRPr="009B0427" w:rsidRDefault="002E38DF" w:rsidP="00C2187F">
      <w:pPr>
        <w:autoSpaceDE w:val="0"/>
        <w:autoSpaceDN w:val="0"/>
        <w:adjustRightInd w:val="0"/>
        <w:jc w:val="both"/>
        <w:rPr>
          <w:sz w:val="26"/>
          <w:szCs w:val="26"/>
        </w:rPr>
      </w:pPr>
    </w:p>
    <w:p w:rsidR="002E38DF" w:rsidRPr="009B0427" w:rsidRDefault="002E38DF" w:rsidP="00C2187F">
      <w:pPr>
        <w:autoSpaceDE w:val="0"/>
        <w:autoSpaceDN w:val="0"/>
        <w:adjustRightInd w:val="0"/>
        <w:jc w:val="both"/>
        <w:rPr>
          <w:sz w:val="26"/>
          <w:szCs w:val="26"/>
        </w:rPr>
      </w:pPr>
    </w:p>
    <w:p w:rsidR="002E38DF" w:rsidRPr="009B0427" w:rsidRDefault="002E38DF" w:rsidP="00C2187F">
      <w:pPr>
        <w:autoSpaceDE w:val="0"/>
        <w:autoSpaceDN w:val="0"/>
        <w:adjustRightInd w:val="0"/>
        <w:jc w:val="both"/>
        <w:rPr>
          <w:sz w:val="26"/>
          <w:szCs w:val="26"/>
        </w:rPr>
      </w:pPr>
    </w:p>
    <w:p w:rsidR="002E38DF" w:rsidRPr="009B0427" w:rsidRDefault="002E38DF" w:rsidP="00C2187F">
      <w:pPr>
        <w:autoSpaceDE w:val="0"/>
        <w:autoSpaceDN w:val="0"/>
        <w:adjustRightInd w:val="0"/>
        <w:jc w:val="both"/>
        <w:rPr>
          <w:color w:val="1F4E79" w:themeColor="accent1" w:themeShade="80"/>
          <w:sz w:val="26"/>
          <w:szCs w:val="26"/>
        </w:rPr>
      </w:pPr>
      <w:r w:rsidRPr="009B0427">
        <w:rPr>
          <w:color w:val="1F4E79" w:themeColor="accent1" w:themeShade="80"/>
          <w:sz w:val="26"/>
          <w:szCs w:val="26"/>
        </w:rPr>
        <w:t>9. ROLET DHE PËRGJEGJËSITË</w:t>
      </w:r>
    </w:p>
    <w:p w:rsidR="002E38DF" w:rsidRPr="009B0427" w:rsidRDefault="002E38DF" w:rsidP="00C2187F">
      <w:pPr>
        <w:autoSpaceDE w:val="0"/>
        <w:autoSpaceDN w:val="0"/>
        <w:adjustRightInd w:val="0"/>
        <w:jc w:val="both"/>
        <w:rPr>
          <w:color w:val="1F4E79" w:themeColor="accent1" w:themeShade="80"/>
          <w:sz w:val="26"/>
          <w:szCs w:val="26"/>
        </w:rPr>
      </w:pPr>
    </w:p>
    <w:p w:rsidR="002E38DF" w:rsidRPr="009B0427" w:rsidRDefault="002E38DF" w:rsidP="00C2187F">
      <w:pPr>
        <w:autoSpaceDE w:val="0"/>
        <w:autoSpaceDN w:val="0"/>
        <w:adjustRightInd w:val="0"/>
        <w:jc w:val="both"/>
        <w:rPr>
          <w:color w:val="1F4E79" w:themeColor="accent1" w:themeShade="80"/>
          <w:sz w:val="26"/>
          <w:szCs w:val="26"/>
        </w:rPr>
      </w:pP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5750"/>
      </w:tblGrid>
      <w:tr w:rsidR="002E38DF" w:rsidRPr="009B0427" w:rsidTr="002A6BFE">
        <w:tc>
          <w:tcPr>
            <w:tcW w:w="3600" w:type="dxa"/>
          </w:tcPr>
          <w:p w:rsidR="002E38DF" w:rsidRPr="009B0427" w:rsidRDefault="002E38DF" w:rsidP="002A6BFE">
            <w:pPr>
              <w:autoSpaceDE w:val="0"/>
              <w:autoSpaceDN w:val="0"/>
              <w:adjustRightInd w:val="0"/>
              <w:rPr>
                <w:rFonts w:ascii="Times New Roman" w:hAnsi="Times New Roman"/>
                <w:b/>
                <w:bCs/>
                <w:iCs/>
                <w:color w:val="000000"/>
                <w:sz w:val="26"/>
                <w:szCs w:val="26"/>
              </w:rPr>
            </w:pPr>
            <w:r w:rsidRPr="009B0427">
              <w:rPr>
                <w:rFonts w:ascii="Times New Roman" w:hAnsi="Times New Roman"/>
                <w:b/>
                <w:bCs/>
                <w:iCs/>
                <w:color w:val="000000"/>
                <w:sz w:val="26"/>
                <w:szCs w:val="26"/>
              </w:rPr>
              <w:t>Kuvendi i Komunës së Klinës</w:t>
            </w:r>
          </w:p>
        </w:tc>
        <w:tc>
          <w:tcPr>
            <w:tcW w:w="5750" w:type="dxa"/>
          </w:tcPr>
          <w:p w:rsidR="002E38DF" w:rsidRPr="009B0427" w:rsidRDefault="008811F5" w:rsidP="008811F5">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t>Nxit dhe prom</w:t>
            </w:r>
            <w:r w:rsidR="00AD5244">
              <w:rPr>
                <w:rFonts w:ascii="Times New Roman" w:hAnsi="Times New Roman"/>
                <w:color w:val="000000"/>
                <w:sz w:val="26"/>
                <w:szCs w:val="26"/>
              </w:rPr>
              <w:t>ovon zbatimin e kësaj strategji</w:t>
            </w:r>
            <w:r w:rsidRPr="009B0427">
              <w:rPr>
                <w:rFonts w:ascii="Times New Roman" w:hAnsi="Times New Roman"/>
                <w:color w:val="000000"/>
                <w:sz w:val="26"/>
                <w:szCs w:val="26"/>
              </w:rPr>
              <w:t xml:space="preserve">e për komunikim. Bashkëpunon dhe </w:t>
            </w:r>
            <w:r w:rsidR="00AD5244" w:rsidRPr="009B0427">
              <w:rPr>
                <w:rFonts w:ascii="Times New Roman" w:hAnsi="Times New Roman"/>
                <w:color w:val="000000"/>
                <w:sz w:val="26"/>
                <w:szCs w:val="26"/>
              </w:rPr>
              <w:t>kontribuon</w:t>
            </w:r>
            <w:r w:rsidRPr="009B0427">
              <w:rPr>
                <w:rFonts w:ascii="Times New Roman" w:hAnsi="Times New Roman"/>
                <w:color w:val="000000"/>
                <w:sz w:val="26"/>
                <w:szCs w:val="26"/>
              </w:rPr>
              <w:t xml:space="preserve"> në forma të ndryshme për zbatim efikas.</w:t>
            </w:r>
          </w:p>
        </w:tc>
      </w:tr>
    </w:tbl>
    <w:p w:rsidR="002E38DF" w:rsidRPr="009B0427" w:rsidRDefault="002E38DF" w:rsidP="00C2187F">
      <w:pPr>
        <w:autoSpaceDE w:val="0"/>
        <w:autoSpaceDN w:val="0"/>
        <w:adjustRightInd w:val="0"/>
        <w:jc w:val="both"/>
        <w:rPr>
          <w:sz w:val="26"/>
          <w:szCs w:val="26"/>
        </w:rPr>
      </w:pPr>
    </w:p>
    <w:p w:rsidR="002E38DF" w:rsidRPr="009B0427" w:rsidRDefault="002E38DF" w:rsidP="00C2187F">
      <w:pPr>
        <w:autoSpaceDE w:val="0"/>
        <w:autoSpaceDN w:val="0"/>
        <w:adjustRightInd w:val="0"/>
        <w:jc w:val="both"/>
        <w:rPr>
          <w:sz w:val="26"/>
          <w:szCs w:val="26"/>
        </w:rPr>
      </w:pPr>
    </w:p>
    <w:p w:rsidR="002E38DF" w:rsidRPr="009B0427" w:rsidRDefault="002E38DF" w:rsidP="00C2187F">
      <w:pPr>
        <w:autoSpaceDE w:val="0"/>
        <w:autoSpaceDN w:val="0"/>
        <w:adjustRightInd w:val="0"/>
        <w:jc w:val="both"/>
        <w:rPr>
          <w:sz w:val="26"/>
          <w:szCs w:val="26"/>
        </w:rPr>
      </w:pP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5750"/>
      </w:tblGrid>
      <w:tr w:rsidR="002E38DF" w:rsidRPr="009B0427" w:rsidTr="002A6BFE">
        <w:tc>
          <w:tcPr>
            <w:tcW w:w="3600" w:type="dxa"/>
          </w:tcPr>
          <w:p w:rsidR="002E38DF" w:rsidRPr="009B0427" w:rsidRDefault="002E38DF" w:rsidP="002A6BFE">
            <w:pPr>
              <w:autoSpaceDE w:val="0"/>
              <w:autoSpaceDN w:val="0"/>
              <w:adjustRightInd w:val="0"/>
              <w:rPr>
                <w:rFonts w:ascii="Times New Roman" w:hAnsi="Times New Roman"/>
                <w:b/>
                <w:bCs/>
                <w:iCs/>
                <w:color w:val="000000"/>
                <w:sz w:val="26"/>
                <w:szCs w:val="26"/>
              </w:rPr>
            </w:pPr>
            <w:r w:rsidRPr="009B0427">
              <w:rPr>
                <w:rFonts w:ascii="Times New Roman" w:hAnsi="Times New Roman"/>
                <w:b/>
                <w:bCs/>
                <w:iCs/>
                <w:color w:val="000000"/>
                <w:sz w:val="26"/>
                <w:szCs w:val="26"/>
              </w:rPr>
              <w:t>Kryetari i Komunës</w:t>
            </w:r>
          </w:p>
        </w:tc>
        <w:tc>
          <w:tcPr>
            <w:tcW w:w="5750" w:type="dxa"/>
          </w:tcPr>
          <w:p w:rsidR="002E38DF" w:rsidRPr="009B0427" w:rsidRDefault="002E38DF" w:rsidP="002A6BFE">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t>Nxit, promovon dhe mbështetë kulturën e komunikimit të hapur dhe efikas brenda administratës komunale dhe kujdeset për një komunikim të shëndoshë me audiencat e jashtme.</w:t>
            </w:r>
          </w:p>
          <w:p w:rsidR="002E38DF" w:rsidRPr="009B0427" w:rsidRDefault="002E38DF" w:rsidP="002A6BFE">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t>Mbështetë zbatimin efikas të kësaj Strategjie.</w:t>
            </w:r>
          </w:p>
          <w:p w:rsidR="002E38DF" w:rsidRPr="009B0427" w:rsidRDefault="002E38DF" w:rsidP="002A6BFE">
            <w:pPr>
              <w:autoSpaceDE w:val="0"/>
              <w:autoSpaceDN w:val="0"/>
              <w:adjustRightInd w:val="0"/>
              <w:rPr>
                <w:rFonts w:ascii="Times New Roman" w:hAnsi="Times New Roman"/>
                <w:color w:val="000000"/>
                <w:sz w:val="26"/>
                <w:szCs w:val="26"/>
              </w:rPr>
            </w:pPr>
          </w:p>
          <w:p w:rsidR="002E38DF" w:rsidRPr="009B0427" w:rsidRDefault="002E38DF" w:rsidP="002A6BFE">
            <w:pPr>
              <w:autoSpaceDE w:val="0"/>
              <w:autoSpaceDN w:val="0"/>
              <w:adjustRightInd w:val="0"/>
              <w:rPr>
                <w:rFonts w:ascii="Times New Roman" w:hAnsi="Times New Roman"/>
                <w:color w:val="000000"/>
                <w:sz w:val="26"/>
                <w:szCs w:val="26"/>
              </w:rPr>
            </w:pPr>
          </w:p>
        </w:tc>
      </w:tr>
      <w:tr w:rsidR="002E38DF" w:rsidRPr="009B0427" w:rsidTr="002A6BFE">
        <w:tc>
          <w:tcPr>
            <w:tcW w:w="3600" w:type="dxa"/>
          </w:tcPr>
          <w:p w:rsidR="002E38DF" w:rsidRPr="009B0427" w:rsidRDefault="008811F5" w:rsidP="002A6BFE">
            <w:pPr>
              <w:autoSpaceDE w:val="0"/>
              <w:autoSpaceDN w:val="0"/>
              <w:adjustRightInd w:val="0"/>
              <w:rPr>
                <w:rFonts w:ascii="Times New Roman" w:hAnsi="Times New Roman"/>
                <w:b/>
                <w:bCs/>
                <w:iCs/>
                <w:color w:val="000000"/>
                <w:sz w:val="26"/>
                <w:szCs w:val="26"/>
              </w:rPr>
            </w:pPr>
            <w:r w:rsidRPr="009B0427">
              <w:rPr>
                <w:rFonts w:ascii="Times New Roman" w:hAnsi="Times New Roman"/>
                <w:b/>
                <w:bCs/>
                <w:iCs/>
                <w:color w:val="000000"/>
                <w:sz w:val="26"/>
                <w:szCs w:val="26"/>
              </w:rPr>
              <w:t>Komisioni për vlerësim dhe zbatim të kësaj strategjie</w:t>
            </w:r>
          </w:p>
        </w:tc>
        <w:tc>
          <w:tcPr>
            <w:tcW w:w="5750" w:type="dxa"/>
          </w:tcPr>
          <w:p w:rsidR="002E38DF" w:rsidRPr="009B0427" w:rsidRDefault="002E38DF" w:rsidP="002A6BFE">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t>Mbikëqyrë zbatimin e kësaj Strategjie. Është përgjegjës për vlerësimin periodik (vjetor) të zbatimit të kësaj strategjie.</w:t>
            </w:r>
          </w:p>
          <w:p w:rsidR="002E38DF" w:rsidRPr="009B0427" w:rsidRDefault="002E38DF" w:rsidP="002A6BFE">
            <w:pPr>
              <w:autoSpaceDE w:val="0"/>
              <w:autoSpaceDN w:val="0"/>
              <w:adjustRightInd w:val="0"/>
              <w:rPr>
                <w:rFonts w:ascii="Times New Roman" w:hAnsi="Times New Roman"/>
                <w:color w:val="000000"/>
                <w:sz w:val="26"/>
                <w:szCs w:val="26"/>
              </w:rPr>
            </w:pPr>
          </w:p>
          <w:p w:rsidR="002E38DF" w:rsidRPr="009B0427" w:rsidRDefault="002E38DF" w:rsidP="002A6BFE">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t xml:space="preserve">  </w:t>
            </w:r>
          </w:p>
        </w:tc>
      </w:tr>
      <w:tr w:rsidR="002E38DF" w:rsidRPr="009B0427" w:rsidTr="002A6BFE">
        <w:tc>
          <w:tcPr>
            <w:tcW w:w="3600" w:type="dxa"/>
          </w:tcPr>
          <w:p w:rsidR="002E38DF" w:rsidRPr="009B0427" w:rsidRDefault="002E38DF" w:rsidP="002A6BFE">
            <w:pPr>
              <w:autoSpaceDE w:val="0"/>
              <w:autoSpaceDN w:val="0"/>
              <w:adjustRightInd w:val="0"/>
              <w:rPr>
                <w:rFonts w:ascii="Times New Roman" w:hAnsi="Times New Roman"/>
                <w:b/>
                <w:bCs/>
                <w:iCs/>
                <w:color w:val="000000"/>
                <w:sz w:val="26"/>
                <w:szCs w:val="26"/>
              </w:rPr>
            </w:pPr>
            <w:r w:rsidRPr="009B0427">
              <w:rPr>
                <w:rFonts w:ascii="Times New Roman" w:hAnsi="Times New Roman"/>
                <w:b/>
                <w:bCs/>
                <w:iCs/>
                <w:color w:val="000000"/>
                <w:sz w:val="26"/>
                <w:szCs w:val="26"/>
              </w:rPr>
              <w:t xml:space="preserve">Drejtorët e drejtorive </w:t>
            </w:r>
          </w:p>
          <w:p w:rsidR="002E38DF" w:rsidRPr="009B0427" w:rsidRDefault="002E38DF" w:rsidP="002A6BFE">
            <w:pPr>
              <w:autoSpaceDE w:val="0"/>
              <w:autoSpaceDN w:val="0"/>
              <w:adjustRightInd w:val="0"/>
              <w:rPr>
                <w:rFonts w:ascii="Times New Roman" w:hAnsi="Times New Roman"/>
                <w:b/>
                <w:bCs/>
                <w:iCs/>
                <w:color w:val="000000"/>
                <w:sz w:val="26"/>
                <w:szCs w:val="26"/>
              </w:rPr>
            </w:pPr>
            <w:r w:rsidRPr="009B0427">
              <w:rPr>
                <w:rFonts w:ascii="Times New Roman" w:hAnsi="Times New Roman"/>
                <w:b/>
                <w:bCs/>
                <w:iCs/>
                <w:color w:val="000000"/>
                <w:sz w:val="26"/>
                <w:szCs w:val="26"/>
              </w:rPr>
              <w:t>komunale</w:t>
            </w:r>
          </w:p>
        </w:tc>
        <w:tc>
          <w:tcPr>
            <w:tcW w:w="5750" w:type="dxa"/>
          </w:tcPr>
          <w:p w:rsidR="002E38DF" w:rsidRPr="009B0427" w:rsidRDefault="002E38DF" w:rsidP="002A6BFE">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t xml:space="preserve">Nxisin dhe mbikëqyrin zbatimin e kësaj strategjie brenda drejtorive të tyre dhe informojnë Kryetarin dhe Nënkryetarin e komunës për progresin në zbatimin e saj. </w:t>
            </w:r>
          </w:p>
          <w:p w:rsidR="002E38DF" w:rsidRPr="009B0427" w:rsidRDefault="002E38DF" w:rsidP="002A6BFE">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t>Furnizojnë ZIMP me informacione të cilat meritojnë publicitet dhe vëmendje të publikut.</w:t>
            </w:r>
          </w:p>
          <w:p w:rsidR="002E38DF" w:rsidRPr="009B0427" w:rsidRDefault="002E38DF" w:rsidP="002A6BFE">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t xml:space="preserve">Koordinohen me ZIMP dhe me Kabinetin e Kryetarit për paraqitjet e tyre në media dhe publik.   </w:t>
            </w:r>
          </w:p>
          <w:p w:rsidR="002E38DF" w:rsidRPr="009B0427" w:rsidRDefault="002E38DF" w:rsidP="002A6BFE">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lastRenderedPageBreak/>
              <w:t>Informojnë personelin e drejtorive me të cilat udhëheqin me zhvillimet që ndërlidhen me zhvillimet në komunë.</w:t>
            </w:r>
          </w:p>
          <w:p w:rsidR="002E38DF" w:rsidRPr="009B0427" w:rsidRDefault="002E38DF" w:rsidP="002A6BFE">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t xml:space="preserve"> </w:t>
            </w:r>
          </w:p>
          <w:p w:rsidR="002E38DF" w:rsidRPr="009B0427" w:rsidRDefault="002E38DF" w:rsidP="002A6BFE">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t xml:space="preserve"> </w:t>
            </w:r>
          </w:p>
        </w:tc>
      </w:tr>
      <w:tr w:rsidR="002E38DF" w:rsidRPr="009B0427" w:rsidTr="002A6BFE">
        <w:tc>
          <w:tcPr>
            <w:tcW w:w="3600" w:type="dxa"/>
          </w:tcPr>
          <w:p w:rsidR="002E38DF" w:rsidRPr="009B0427" w:rsidRDefault="002E38DF" w:rsidP="002A6BFE">
            <w:pPr>
              <w:autoSpaceDE w:val="0"/>
              <w:autoSpaceDN w:val="0"/>
              <w:adjustRightInd w:val="0"/>
              <w:rPr>
                <w:rFonts w:ascii="Times New Roman" w:hAnsi="Times New Roman"/>
                <w:b/>
                <w:bCs/>
                <w:iCs/>
                <w:color w:val="000000"/>
                <w:sz w:val="26"/>
                <w:szCs w:val="26"/>
              </w:rPr>
            </w:pPr>
            <w:r w:rsidRPr="009B0427">
              <w:rPr>
                <w:rFonts w:ascii="Times New Roman" w:hAnsi="Times New Roman"/>
                <w:b/>
                <w:bCs/>
                <w:iCs/>
                <w:color w:val="000000"/>
                <w:sz w:val="26"/>
                <w:szCs w:val="26"/>
              </w:rPr>
              <w:t xml:space="preserve">Zyra për Informim dhe Marrëdhënieve me Publikun  (ZIMP) </w:t>
            </w:r>
          </w:p>
        </w:tc>
        <w:tc>
          <w:tcPr>
            <w:tcW w:w="5750" w:type="dxa"/>
          </w:tcPr>
          <w:p w:rsidR="002E38DF" w:rsidRPr="009B0427" w:rsidRDefault="002E38DF" w:rsidP="002A6BFE">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t>Është përgjegjëse për të mirëmbajtjen e faqes zyrtare të komunës në internet dhe llogarive në platformat sociale.</w:t>
            </w:r>
          </w:p>
          <w:p w:rsidR="002E38DF" w:rsidRPr="009B0427" w:rsidRDefault="002E38DF" w:rsidP="002A6BFE">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t xml:space="preserve">Është përgjegjëse për informimin e saktë dhe të </w:t>
            </w:r>
            <w:proofErr w:type="spellStart"/>
            <w:r w:rsidRPr="009B0427">
              <w:rPr>
                <w:rFonts w:ascii="Times New Roman" w:hAnsi="Times New Roman"/>
                <w:color w:val="000000"/>
                <w:sz w:val="26"/>
                <w:szCs w:val="26"/>
              </w:rPr>
              <w:t>kohshëm</w:t>
            </w:r>
            <w:proofErr w:type="spellEnd"/>
            <w:r w:rsidRPr="009B0427">
              <w:rPr>
                <w:rFonts w:ascii="Times New Roman" w:hAnsi="Times New Roman"/>
                <w:color w:val="000000"/>
                <w:sz w:val="26"/>
                <w:szCs w:val="26"/>
              </w:rPr>
              <w:t xml:space="preserve"> përmes kanaleve të komunikimit në dispozicion të komunës. </w:t>
            </w:r>
          </w:p>
          <w:p w:rsidR="002E38DF" w:rsidRPr="009B0427" w:rsidRDefault="002E38DF" w:rsidP="002A6BFE">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t xml:space="preserve">Kontribuon në pasurimin e formave të komunikimit dhe mbanë të informuar Kryetarin e Komunës për mbarëvajtjen e komunikimit të jashtëm. </w:t>
            </w:r>
          </w:p>
          <w:p w:rsidR="002E38DF" w:rsidRPr="009B0427" w:rsidRDefault="002E38DF" w:rsidP="002A6BFE">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t xml:space="preserve">Në bashkëpunim me kabinetin e kryetarit sigurohet për zbatimin e plotë të Planit të Transparencës. </w:t>
            </w:r>
          </w:p>
          <w:p w:rsidR="002E38DF" w:rsidRPr="009B0427" w:rsidRDefault="002E38DF" w:rsidP="002A6BFE">
            <w:pPr>
              <w:autoSpaceDE w:val="0"/>
              <w:autoSpaceDN w:val="0"/>
              <w:adjustRightInd w:val="0"/>
              <w:rPr>
                <w:rFonts w:ascii="Times New Roman" w:hAnsi="Times New Roman"/>
                <w:color w:val="000000"/>
                <w:sz w:val="26"/>
                <w:szCs w:val="26"/>
              </w:rPr>
            </w:pPr>
          </w:p>
          <w:p w:rsidR="002E38DF" w:rsidRPr="009B0427" w:rsidRDefault="002E38DF" w:rsidP="002A6BFE">
            <w:pPr>
              <w:autoSpaceDE w:val="0"/>
              <w:autoSpaceDN w:val="0"/>
              <w:adjustRightInd w:val="0"/>
              <w:rPr>
                <w:rFonts w:ascii="Times New Roman" w:hAnsi="Times New Roman"/>
                <w:color w:val="000000"/>
                <w:sz w:val="26"/>
                <w:szCs w:val="26"/>
              </w:rPr>
            </w:pPr>
          </w:p>
        </w:tc>
      </w:tr>
      <w:tr w:rsidR="002E38DF" w:rsidRPr="009B0427" w:rsidTr="002A6BFE">
        <w:tc>
          <w:tcPr>
            <w:tcW w:w="3600" w:type="dxa"/>
          </w:tcPr>
          <w:p w:rsidR="002E38DF" w:rsidRPr="009B0427" w:rsidRDefault="002E38DF" w:rsidP="002A6BFE">
            <w:pPr>
              <w:autoSpaceDE w:val="0"/>
              <w:autoSpaceDN w:val="0"/>
              <w:adjustRightInd w:val="0"/>
              <w:rPr>
                <w:rFonts w:ascii="Times New Roman" w:hAnsi="Times New Roman"/>
                <w:b/>
                <w:bCs/>
                <w:iCs/>
                <w:color w:val="000000"/>
                <w:sz w:val="26"/>
                <w:szCs w:val="26"/>
              </w:rPr>
            </w:pPr>
            <w:r w:rsidRPr="009B0427">
              <w:rPr>
                <w:rFonts w:ascii="Times New Roman" w:hAnsi="Times New Roman"/>
                <w:b/>
                <w:bCs/>
                <w:iCs/>
                <w:color w:val="000000"/>
                <w:sz w:val="26"/>
                <w:szCs w:val="26"/>
              </w:rPr>
              <w:t xml:space="preserve">Të punësuarit në administratën komunale </w:t>
            </w:r>
          </w:p>
        </w:tc>
        <w:tc>
          <w:tcPr>
            <w:tcW w:w="5750" w:type="dxa"/>
          </w:tcPr>
          <w:p w:rsidR="002E38DF" w:rsidRPr="009B0427" w:rsidRDefault="002E38DF" w:rsidP="002A6BFE">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t xml:space="preserve">Kontribuojnë në format që zgjedhin ata për të përmirësuar praktikat e komunikimit në administratën komunale. </w:t>
            </w:r>
          </w:p>
          <w:p w:rsidR="002E38DF" w:rsidRPr="009B0427" w:rsidRDefault="002E38DF" w:rsidP="002A6BFE">
            <w:pPr>
              <w:autoSpaceDE w:val="0"/>
              <w:autoSpaceDN w:val="0"/>
              <w:adjustRightInd w:val="0"/>
              <w:rPr>
                <w:rFonts w:ascii="Times New Roman" w:hAnsi="Times New Roman"/>
                <w:color w:val="000000"/>
                <w:sz w:val="26"/>
                <w:szCs w:val="26"/>
              </w:rPr>
            </w:pPr>
            <w:r w:rsidRPr="009B0427">
              <w:rPr>
                <w:rFonts w:ascii="Times New Roman" w:hAnsi="Times New Roman"/>
                <w:color w:val="000000"/>
                <w:sz w:val="26"/>
                <w:szCs w:val="26"/>
              </w:rPr>
              <w:t xml:space="preserve">Bashkëpunojnë në mënyrë konstruktive me eprorët e tyre në funksion të përmirësimit të komunikimit </w:t>
            </w:r>
          </w:p>
          <w:p w:rsidR="002E38DF" w:rsidRPr="009B0427" w:rsidRDefault="002E38DF" w:rsidP="002A6BFE">
            <w:pPr>
              <w:autoSpaceDE w:val="0"/>
              <w:autoSpaceDN w:val="0"/>
              <w:adjustRightInd w:val="0"/>
              <w:rPr>
                <w:rFonts w:ascii="Times New Roman" w:hAnsi="Times New Roman"/>
                <w:color w:val="000000"/>
                <w:sz w:val="26"/>
                <w:szCs w:val="26"/>
              </w:rPr>
            </w:pPr>
          </w:p>
        </w:tc>
      </w:tr>
    </w:tbl>
    <w:p w:rsidR="002E38DF" w:rsidRPr="009B0427" w:rsidRDefault="002E38DF" w:rsidP="00C2187F">
      <w:pPr>
        <w:autoSpaceDE w:val="0"/>
        <w:autoSpaceDN w:val="0"/>
        <w:adjustRightInd w:val="0"/>
        <w:jc w:val="both"/>
        <w:rPr>
          <w:sz w:val="26"/>
          <w:szCs w:val="26"/>
        </w:rPr>
      </w:pPr>
    </w:p>
    <w:p w:rsidR="00657C7C" w:rsidRDefault="00657C7C" w:rsidP="00C2187F">
      <w:pPr>
        <w:autoSpaceDE w:val="0"/>
        <w:autoSpaceDN w:val="0"/>
        <w:adjustRightInd w:val="0"/>
        <w:jc w:val="both"/>
        <w:rPr>
          <w:sz w:val="26"/>
          <w:szCs w:val="26"/>
        </w:rPr>
      </w:pPr>
    </w:p>
    <w:p w:rsidR="00270333" w:rsidRPr="009B0427" w:rsidRDefault="00270333" w:rsidP="00C2187F">
      <w:pPr>
        <w:autoSpaceDE w:val="0"/>
        <w:autoSpaceDN w:val="0"/>
        <w:adjustRightInd w:val="0"/>
        <w:jc w:val="both"/>
        <w:rPr>
          <w:sz w:val="26"/>
          <w:szCs w:val="26"/>
        </w:rPr>
      </w:pPr>
    </w:p>
    <w:p w:rsidR="00657C7C" w:rsidRPr="009B0427" w:rsidRDefault="00657C7C" w:rsidP="00C2187F">
      <w:pPr>
        <w:autoSpaceDE w:val="0"/>
        <w:autoSpaceDN w:val="0"/>
        <w:adjustRightInd w:val="0"/>
        <w:jc w:val="both"/>
        <w:rPr>
          <w:sz w:val="26"/>
          <w:szCs w:val="26"/>
        </w:rPr>
      </w:pPr>
    </w:p>
    <w:p w:rsidR="00EC7CE1" w:rsidRPr="00270333" w:rsidRDefault="00620646" w:rsidP="00270333">
      <w:pPr>
        <w:pStyle w:val="Heading3"/>
        <w:rPr>
          <w:rFonts w:ascii="Times New Roman" w:hAnsi="Times New Roman" w:cs="Times New Roman"/>
          <w:b/>
          <w:bCs/>
          <w:color w:val="00B0F0"/>
          <w:sz w:val="26"/>
          <w:szCs w:val="26"/>
        </w:rPr>
      </w:pPr>
      <w:bookmarkStart w:id="25" w:name="_Toc80791929"/>
      <w:r w:rsidRPr="00AD098B">
        <w:rPr>
          <w:rFonts w:ascii="Times New Roman" w:hAnsi="Times New Roman" w:cs="Times New Roman"/>
          <w:b/>
          <w:bCs/>
          <w:color w:val="1F4E79" w:themeColor="accent1" w:themeShade="80"/>
          <w:sz w:val="26"/>
          <w:szCs w:val="26"/>
        </w:rPr>
        <w:t>Shtojca 1: Plani vjetor për informim dhe komunikim 202</w:t>
      </w:r>
      <w:bookmarkEnd w:id="25"/>
      <w:r w:rsidR="00EC7CE1" w:rsidRPr="00AD098B">
        <w:rPr>
          <w:rFonts w:ascii="Times New Roman" w:hAnsi="Times New Roman" w:cs="Times New Roman"/>
          <w:b/>
          <w:bCs/>
          <w:color w:val="1F4E79" w:themeColor="accent1" w:themeShade="80"/>
          <w:sz w:val="26"/>
          <w:szCs w:val="26"/>
        </w:rPr>
        <w:t>3</w:t>
      </w:r>
    </w:p>
    <w:p w:rsidR="00620646" w:rsidRDefault="00620646" w:rsidP="00620646">
      <w:pPr>
        <w:rPr>
          <w:rFonts w:eastAsiaTheme="majorEastAsia"/>
          <w:b/>
          <w:sz w:val="26"/>
          <w:szCs w:val="26"/>
        </w:rPr>
      </w:pPr>
      <w:r w:rsidRPr="009B0427">
        <w:rPr>
          <w:rFonts w:eastAsiaTheme="majorEastAsia"/>
          <w:b/>
          <w:sz w:val="26"/>
          <w:szCs w:val="26"/>
        </w:rPr>
        <w:t xml:space="preserve"> </w:t>
      </w:r>
    </w:p>
    <w:p w:rsidR="00E06287" w:rsidRDefault="00E06287" w:rsidP="00E06287">
      <w:pPr>
        <w:rPr>
          <w:b/>
          <w:sz w:val="27"/>
          <w:szCs w:val="27"/>
        </w:rPr>
      </w:pPr>
      <w:r w:rsidRPr="006B5B43">
        <w:rPr>
          <w:b/>
          <w:sz w:val="27"/>
          <w:szCs w:val="27"/>
        </w:rPr>
        <w:t>PLANI VJETOR I VEPRIMIT PËR INFORMIM DHE KOMUNIKIM 2023-2026</w:t>
      </w:r>
    </w:p>
    <w:p w:rsidR="00E06287" w:rsidRPr="006B5B43" w:rsidRDefault="00E06287" w:rsidP="00E06287">
      <w:pPr>
        <w:rPr>
          <w:b/>
          <w:sz w:val="27"/>
          <w:szCs w:val="27"/>
        </w:rPr>
      </w:pPr>
    </w:p>
    <w:p w:rsidR="00E06287" w:rsidRPr="00621198" w:rsidRDefault="00E06287" w:rsidP="00E06287">
      <w:pPr>
        <w:rPr>
          <w:b/>
          <w:sz w:val="26"/>
          <w:szCs w:val="26"/>
        </w:rPr>
      </w:pPr>
      <w:r w:rsidRPr="00621198">
        <w:rPr>
          <w:b/>
          <w:sz w:val="26"/>
          <w:szCs w:val="26"/>
        </w:rPr>
        <w:t xml:space="preserve"> </w:t>
      </w:r>
    </w:p>
    <w:tbl>
      <w:tblPr>
        <w:tblStyle w:val="TableGrid1"/>
        <w:tblW w:w="9355" w:type="dxa"/>
        <w:tblLook w:val="04A0" w:firstRow="1" w:lastRow="0" w:firstColumn="1" w:lastColumn="0" w:noHBand="0" w:noVBand="1"/>
      </w:tblPr>
      <w:tblGrid>
        <w:gridCol w:w="3302"/>
        <w:gridCol w:w="2880"/>
        <w:gridCol w:w="1463"/>
        <w:gridCol w:w="1710"/>
      </w:tblGrid>
      <w:tr w:rsidR="00E06287" w:rsidTr="007D01DA">
        <w:trPr>
          <w:trHeight w:val="430"/>
        </w:trPr>
        <w:tc>
          <w:tcPr>
            <w:tcW w:w="9355" w:type="dxa"/>
            <w:gridSpan w:val="4"/>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spacing w:before="120" w:after="120"/>
              <w:rPr>
                <w:rFonts w:ascii="Times New Roman" w:hAnsi="Times New Roman"/>
                <w:color w:val="990033"/>
                <w:sz w:val="26"/>
                <w:szCs w:val="26"/>
                <w:shd w:val="clear" w:color="auto" w:fill="FFFFFF"/>
              </w:rPr>
            </w:pPr>
            <w:bookmarkStart w:id="26" w:name="_Hlk51924899"/>
            <w:r>
              <w:rPr>
                <w:rFonts w:ascii="Times New Roman" w:hAnsi="Times New Roman"/>
                <w:b/>
                <w:bCs/>
                <w:sz w:val="26"/>
                <w:szCs w:val="26"/>
                <w:shd w:val="clear" w:color="auto" w:fill="FFFFFF"/>
              </w:rPr>
              <w:t>OBJEKTIVI 1:</w:t>
            </w:r>
            <w:r>
              <w:rPr>
                <w:rFonts w:ascii="Times New Roman" w:hAnsi="Times New Roman"/>
                <w:sz w:val="26"/>
                <w:szCs w:val="26"/>
                <w:shd w:val="clear" w:color="auto" w:fill="FFFFFF"/>
              </w:rPr>
              <w:t xml:space="preserve"> AVANCIMI I KOMUNIKIMIT TË BRENDSHËM NË ADMINISTRATËN KOMUNALE (AKTIVITETE TË VEÇANTA) </w:t>
            </w:r>
          </w:p>
        </w:tc>
      </w:tr>
      <w:tr w:rsidR="00E06287" w:rsidTr="007D01DA">
        <w:trPr>
          <w:trHeight w:val="467"/>
        </w:trPr>
        <w:tc>
          <w:tcPr>
            <w:tcW w:w="3302" w:type="dxa"/>
            <w:tcBorders>
              <w:top w:val="single" w:sz="4" w:space="0" w:color="auto"/>
              <w:left w:val="single" w:sz="4" w:space="0" w:color="auto"/>
              <w:bottom w:val="single" w:sz="4" w:space="0" w:color="auto"/>
              <w:right w:val="single" w:sz="4" w:space="0" w:color="auto"/>
            </w:tcBorders>
            <w:shd w:val="clear" w:color="auto" w:fill="F2F2F2"/>
            <w:hideMark/>
          </w:tcPr>
          <w:p w:rsidR="00E06287" w:rsidRDefault="00E06287" w:rsidP="007D01DA">
            <w:pPr>
              <w:autoSpaceDE w:val="0"/>
              <w:autoSpaceDN w:val="0"/>
              <w:adjustRightInd w:val="0"/>
              <w:spacing w:after="120"/>
              <w:rPr>
                <w:rFonts w:ascii="Times New Roman" w:hAnsi="Times New Roman"/>
                <w:b/>
                <w:bCs/>
                <w:sz w:val="26"/>
                <w:szCs w:val="26"/>
              </w:rPr>
            </w:pPr>
            <w:r>
              <w:rPr>
                <w:rFonts w:ascii="Times New Roman" w:hAnsi="Times New Roman"/>
                <w:b/>
                <w:bCs/>
                <w:sz w:val="26"/>
                <w:szCs w:val="26"/>
              </w:rPr>
              <w:t xml:space="preserve">AKTIVITETI </w:t>
            </w:r>
          </w:p>
        </w:tc>
        <w:tc>
          <w:tcPr>
            <w:tcW w:w="2880" w:type="dxa"/>
            <w:tcBorders>
              <w:top w:val="single" w:sz="4" w:space="0" w:color="auto"/>
              <w:left w:val="single" w:sz="4" w:space="0" w:color="auto"/>
              <w:bottom w:val="single" w:sz="4" w:space="0" w:color="auto"/>
              <w:right w:val="single" w:sz="4" w:space="0" w:color="auto"/>
            </w:tcBorders>
            <w:shd w:val="clear" w:color="auto" w:fill="F2F2F2"/>
            <w:hideMark/>
          </w:tcPr>
          <w:p w:rsidR="00E06287" w:rsidRDefault="00E06287" w:rsidP="007D01DA">
            <w:pPr>
              <w:autoSpaceDE w:val="0"/>
              <w:autoSpaceDN w:val="0"/>
              <w:adjustRightInd w:val="0"/>
              <w:spacing w:after="120"/>
              <w:jc w:val="center"/>
              <w:rPr>
                <w:rFonts w:ascii="Times New Roman" w:hAnsi="Times New Roman"/>
                <w:b/>
                <w:bCs/>
                <w:sz w:val="26"/>
                <w:szCs w:val="26"/>
              </w:rPr>
            </w:pPr>
            <w:r>
              <w:rPr>
                <w:rFonts w:ascii="Times New Roman" w:hAnsi="Times New Roman"/>
                <w:b/>
                <w:bCs/>
                <w:sz w:val="26"/>
                <w:szCs w:val="26"/>
              </w:rPr>
              <w:t>PËRGJEGJËSIA</w:t>
            </w:r>
          </w:p>
        </w:tc>
        <w:tc>
          <w:tcPr>
            <w:tcW w:w="1463" w:type="dxa"/>
            <w:tcBorders>
              <w:top w:val="single" w:sz="4" w:space="0" w:color="auto"/>
              <w:left w:val="single" w:sz="4" w:space="0" w:color="auto"/>
              <w:bottom w:val="single" w:sz="4" w:space="0" w:color="auto"/>
              <w:right w:val="single" w:sz="4" w:space="0" w:color="auto"/>
            </w:tcBorders>
            <w:shd w:val="clear" w:color="auto" w:fill="F2F2F2"/>
            <w:hideMark/>
          </w:tcPr>
          <w:p w:rsidR="00E06287" w:rsidRDefault="00E06287" w:rsidP="007D01DA">
            <w:pPr>
              <w:autoSpaceDE w:val="0"/>
              <w:autoSpaceDN w:val="0"/>
              <w:adjustRightInd w:val="0"/>
              <w:spacing w:after="120"/>
              <w:jc w:val="center"/>
              <w:rPr>
                <w:rFonts w:ascii="Times New Roman" w:hAnsi="Times New Roman"/>
                <w:b/>
                <w:bCs/>
                <w:sz w:val="26"/>
                <w:szCs w:val="26"/>
              </w:rPr>
            </w:pPr>
            <w:r>
              <w:rPr>
                <w:rFonts w:ascii="Times New Roman" w:hAnsi="Times New Roman"/>
                <w:b/>
                <w:bCs/>
                <w:sz w:val="26"/>
                <w:szCs w:val="26"/>
              </w:rPr>
              <w:t>KOHA</w:t>
            </w:r>
          </w:p>
        </w:tc>
        <w:tc>
          <w:tcPr>
            <w:tcW w:w="1710" w:type="dxa"/>
            <w:tcBorders>
              <w:top w:val="single" w:sz="4" w:space="0" w:color="auto"/>
              <w:left w:val="single" w:sz="4" w:space="0" w:color="auto"/>
              <w:bottom w:val="single" w:sz="4" w:space="0" w:color="auto"/>
              <w:right w:val="single" w:sz="4" w:space="0" w:color="auto"/>
            </w:tcBorders>
            <w:shd w:val="clear" w:color="auto" w:fill="F2F2F2"/>
            <w:hideMark/>
          </w:tcPr>
          <w:p w:rsidR="00E06287" w:rsidRDefault="00E06287" w:rsidP="007D01DA">
            <w:pPr>
              <w:autoSpaceDE w:val="0"/>
              <w:autoSpaceDN w:val="0"/>
              <w:adjustRightInd w:val="0"/>
              <w:spacing w:after="120"/>
              <w:jc w:val="right"/>
              <w:rPr>
                <w:rFonts w:ascii="Times New Roman" w:hAnsi="Times New Roman"/>
                <w:b/>
                <w:bCs/>
                <w:sz w:val="26"/>
                <w:szCs w:val="26"/>
              </w:rPr>
            </w:pPr>
            <w:r>
              <w:rPr>
                <w:rFonts w:ascii="Times New Roman" w:hAnsi="Times New Roman"/>
                <w:b/>
                <w:bCs/>
                <w:sz w:val="26"/>
                <w:szCs w:val="26"/>
              </w:rPr>
              <w:t>KOSTOJA (€)</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 xml:space="preserve">Krijimi i listave të grupuara të kontakteve me audiencat për komunikim të brendshëm </w:t>
            </w:r>
          </w:p>
          <w:p w:rsidR="00E06287" w:rsidRDefault="00E06287" w:rsidP="007D01DA">
            <w:pPr>
              <w:autoSpaceDE w:val="0"/>
              <w:autoSpaceDN w:val="0"/>
              <w:adjustRightInd w:val="0"/>
              <w:rPr>
                <w:rFonts w:ascii="Times New Roman" w:hAnsi="Times New Roman"/>
                <w:b/>
                <w:bCs/>
                <w:i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Shefi i kabinetit të kryetarit dhe ZIMP</w:t>
            </w:r>
          </w:p>
          <w:p w:rsidR="00E06287" w:rsidRDefault="00E06287" w:rsidP="007D01DA">
            <w:pPr>
              <w:autoSpaceDE w:val="0"/>
              <w:autoSpaceDN w:val="0"/>
              <w:adjustRightInd w:val="0"/>
              <w:jc w:val="center"/>
              <w:rPr>
                <w:rFonts w:ascii="Times New Roman" w:hAnsi="Times New Roman"/>
                <w:bCs/>
                <w:color w:val="000000"/>
                <w:sz w:val="26"/>
                <w:szCs w:val="26"/>
              </w:rPr>
            </w:pPr>
          </w:p>
        </w:tc>
        <w:tc>
          <w:tcPr>
            <w:tcW w:w="1463"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color w:val="000000"/>
                <w:sz w:val="26"/>
                <w:szCs w:val="26"/>
              </w:rPr>
              <w:t>janar</w:t>
            </w:r>
          </w:p>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color w:val="000000"/>
                <w:sz w:val="26"/>
                <w:szCs w:val="26"/>
              </w:rPr>
              <w:t xml:space="preserve">2023 </w:t>
            </w:r>
          </w:p>
        </w:tc>
        <w:tc>
          <w:tcPr>
            <w:tcW w:w="171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iCs/>
                <w:color w:val="000000"/>
                <w:sz w:val="26"/>
                <w:szCs w:val="26"/>
              </w:rPr>
            </w:pPr>
            <w:r>
              <w:rPr>
                <w:rFonts w:ascii="Times New Roman" w:hAnsi="Times New Roman"/>
                <w:bCs/>
                <w:iCs/>
                <w:color w:val="000000"/>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 xml:space="preserve">Hartimi i Udhëzuesit për komunikim me </w:t>
            </w:r>
            <w:proofErr w:type="spellStart"/>
            <w:r>
              <w:rPr>
                <w:rFonts w:ascii="Times New Roman" w:hAnsi="Times New Roman"/>
                <w:b/>
                <w:bCs/>
                <w:iCs/>
                <w:color w:val="000000"/>
                <w:sz w:val="26"/>
                <w:szCs w:val="26"/>
              </w:rPr>
              <w:t>email</w:t>
            </w:r>
            <w:proofErr w:type="spellEnd"/>
            <w:r>
              <w:rPr>
                <w:rFonts w:ascii="Times New Roman" w:hAnsi="Times New Roman"/>
                <w:b/>
                <w:bCs/>
                <w:iCs/>
                <w:color w:val="000000"/>
                <w:sz w:val="26"/>
                <w:szCs w:val="26"/>
              </w:rPr>
              <w:t xml:space="preserve"> </w:t>
            </w:r>
            <w:r>
              <w:rPr>
                <w:rFonts w:ascii="Times New Roman" w:hAnsi="Times New Roman"/>
                <w:b/>
                <w:bCs/>
                <w:iCs/>
                <w:color w:val="000000"/>
                <w:sz w:val="26"/>
                <w:szCs w:val="26"/>
              </w:rPr>
              <w:lastRenderedPageBreak/>
              <w:t xml:space="preserve">zyrtar me audiencat e brendshme dhe të jashtme </w:t>
            </w:r>
          </w:p>
          <w:p w:rsidR="00E06287" w:rsidRDefault="00E06287" w:rsidP="007D01DA">
            <w:pPr>
              <w:autoSpaceDE w:val="0"/>
              <w:autoSpaceDN w:val="0"/>
              <w:adjustRightInd w:val="0"/>
              <w:rPr>
                <w:rFonts w:ascii="Times New Roman" w:hAnsi="Times New Roman"/>
                <w:b/>
                <w:bCs/>
                <w:i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lastRenderedPageBreak/>
              <w:t xml:space="preserve">Shefi i kabinetit të kryetarit </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lastRenderedPageBreak/>
              <w:t>ZIMP</w:t>
            </w:r>
          </w:p>
        </w:tc>
        <w:tc>
          <w:tcPr>
            <w:tcW w:w="1463"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color w:val="000000"/>
                <w:sz w:val="26"/>
                <w:szCs w:val="26"/>
              </w:rPr>
              <w:lastRenderedPageBreak/>
              <w:t>janar</w:t>
            </w:r>
          </w:p>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color w:val="000000"/>
                <w:sz w:val="26"/>
                <w:szCs w:val="26"/>
              </w:rPr>
              <w:t>2023</w:t>
            </w:r>
          </w:p>
        </w:tc>
        <w:tc>
          <w:tcPr>
            <w:tcW w:w="171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iCs/>
                <w:color w:val="000000"/>
                <w:sz w:val="26"/>
                <w:szCs w:val="26"/>
              </w:rPr>
            </w:pPr>
            <w:r>
              <w:rPr>
                <w:rFonts w:ascii="Times New Roman" w:hAnsi="Times New Roman"/>
                <w:iCs/>
                <w:color w:val="000000"/>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 xml:space="preserve">Azhurnimi i Programit për Trajnime dhe ngritje profesionale </w:t>
            </w:r>
          </w:p>
          <w:p w:rsidR="00E06287" w:rsidRDefault="00E06287" w:rsidP="007D01DA">
            <w:pPr>
              <w:autoSpaceDE w:val="0"/>
              <w:autoSpaceDN w:val="0"/>
              <w:adjustRightInd w:val="0"/>
              <w:rPr>
                <w:rFonts w:ascii="Times New Roman" w:hAnsi="Times New Roman"/>
                <w:b/>
                <w:bCs/>
                <w:iCs/>
                <w:color w:val="000000"/>
                <w:sz w:val="26"/>
                <w:szCs w:val="26"/>
              </w:rPr>
            </w:pPr>
          </w:p>
          <w:p w:rsidR="00E06287" w:rsidRDefault="00E06287" w:rsidP="007D01DA">
            <w:pPr>
              <w:autoSpaceDE w:val="0"/>
              <w:autoSpaceDN w:val="0"/>
              <w:adjustRightInd w:val="0"/>
              <w:rPr>
                <w:rFonts w:ascii="Times New Roman" w:hAnsi="Times New Roman"/>
                <w:b/>
                <w:bCs/>
                <w:i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Shefi i kabinetit të kryetarit</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Njësia e Personelit</w:t>
            </w:r>
          </w:p>
        </w:tc>
        <w:tc>
          <w:tcPr>
            <w:tcW w:w="1463"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color w:val="000000"/>
                <w:sz w:val="26"/>
                <w:szCs w:val="26"/>
              </w:rPr>
              <w:t>shkurt</w:t>
            </w:r>
          </w:p>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color w:val="000000"/>
                <w:sz w:val="26"/>
                <w:szCs w:val="26"/>
              </w:rPr>
              <w:t>2023</w:t>
            </w:r>
          </w:p>
        </w:tc>
        <w:tc>
          <w:tcPr>
            <w:tcW w:w="171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iCs/>
                <w:color w:val="000000"/>
                <w:sz w:val="26"/>
                <w:szCs w:val="26"/>
              </w:rPr>
            </w:pPr>
            <w:r>
              <w:rPr>
                <w:rFonts w:ascii="Times New Roman" w:hAnsi="Times New Roman"/>
                <w:iCs/>
                <w:color w:val="000000"/>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Takimi i Përgjithshëm (1) me stafin e administratës</w:t>
            </w:r>
          </w:p>
          <w:p w:rsidR="00E06287" w:rsidRDefault="00E06287" w:rsidP="007D01DA">
            <w:pPr>
              <w:autoSpaceDE w:val="0"/>
              <w:autoSpaceDN w:val="0"/>
              <w:adjustRightInd w:val="0"/>
              <w:rPr>
                <w:rFonts w:ascii="Times New Roman" w:hAnsi="Times New Roman"/>
                <w:b/>
                <w:bCs/>
                <w:i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Kryetari i komunës</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Shefi i kabinetit të kryetarit</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 xml:space="preserve">Njësia e personelit </w:t>
            </w:r>
          </w:p>
          <w:p w:rsidR="00E06287" w:rsidRDefault="00E06287" w:rsidP="007D01DA">
            <w:pPr>
              <w:autoSpaceDE w:val="0"/>
              <w:autoSpaceDN w:val="0"/>
              <w:adjustRightInd w:val="0"/>
              <w:jc w:val="center"/>
              <w:rPr>
                <w:rFonts w:ascii="Times New Roman" w:hAnsi="Times New Roman"/>
                <w:bCs/>
                <w:color w:val="000000"/>
                <w:sz w:val="26"/>
                <w:szCs w:val="26"/>
              </w:rPr>
            </w:pPr>
          </w:p>
        </w:tc>
        <w:tc>
          <w:tcPr>
            <w:tcW w:w="1463"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color w:val="000000"/>
                <w:sz w:val="26"/>
                <w:szCs w:val="26"/>
              </w:rPr>
              <w:t>mars</w:t>
            </w:r>
          </w:p>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color w:val="000000"/>
                <w:sz w:val="26"/>
                <w:szCs w:val="26"/>
              </w:rPr>
              <w:t>2023</w:t>
            </w:r>
          </w:p>
        </w:tc>
        <w:tc>
          <w:tcPr>
            <w:tcW w:w="171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iCs/>
                <w:color w:val="000000"/>
                <w:sz w:val="26"/>
                <w:szCs w:val="26"/>
              </w:rPr>
            </w:pPr>
            <w:r>
              <w:rPr>
                <w:rFonts w:ascii="Times New Roman" w:hAnsi="Times New Roman"/>
                <w:iCs/>
                <w:color w:val="000000"/>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Anketimi i personelit mbi efikasitetin e komunikimit (sipas pyetësorit të miratuar)</w:t>
            </w:r>
          </w:p>
          <w:p w:rsidR="00E06287" w:rsidRDefault="00E06287" w:rsidP="007D01DA">
            <w:pPr>
              <w:autoSpaceDE w:val="0"/>
              <w:autoSpaceDN w:val="0"/>
              <w:adjustRightInd w:val="0"/>
              <w:rPr>
                <w:rFonts w:ascii="Times New Roman" w:hAnsi="Times New Roman"/>
                <w:b/>
                <w:bCs/>
                <w:i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Shefi i kabinetit të kryetarit</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 xml:space="preserve">ZIMP </w:t>
            </w:r>
          </w:p>
          <w:p w:rsidR="00E06287" w:rsidRDefault="00E06287" w:rsidP="007D01DA">
            <w:pPr>
              <w:autoSpaceDE w:val="0"/>
              <w:autoSpaceDN w:val="0"/>
              <w:adjustRightInd w:val="0"/>
              <w:jc w:val="center"/>
              <w:rPr>
                <w:rFonts w:ascii="Times New Roman" w:hAnsi="Times New Roman"/>
                <w:bCs/>
                <w:color w:val="000000"/>
                <w:sz w:val="26"/>
                <w:szCs w:val="26"/>
              </w:rPr>
            </w:pPr>
          </w:p>
        </w:tc>
        <w:tc>
          <w:tcPr>
            <w:tcW w:w="1463"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color w:val="000000"/>
                <w:sz w:val="26"/>
                <w:szCs w:val="26"/>
              </w:rPr>
              <w:t>shtator</w:t>
            </w:r>
          </w:p>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color w:val="000000"/>
                <w:sz w:val="26"/>
                <w:szCs w:val="26"/>
              </w:rPr>
              <w:t xml:space="preserve">2023 </w:t>
            </w:r>
          </w:p>
        </w:tc>
        <w:tc>
          <w:tcPr>
            <w:tcW w:w="171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iCs/>
                <w:color w:val="000000"/>
                <w:sz w:val="26"/>
                <w:szCs w:val="26"/>
              </w:rPr>
            </w:pPr>
            <w:r>
              <w:rPr>
                <w:rFonts w:ascii="Times New Roman" w:hAnsi="Times New Roman"/>
                <w:bCs/>
                <w:iCs/>
                <w:color w:val="000000"/>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 xml:space="preserve">Anketimi i personelit mbi </w:t>
            </w:r>
            <w:proofErr w:type="spellStart"/>
            <w:r>
              <w:rPr>
                <w:rFonts w:ascii="Times New Roman" w:hAnsi="Times New Roman"/>
                <w:b/>
                <w:bCs/>
                <w:iCs/>
                <w:color w:val="000000"/>
                <w:sz w:val="26"/>
                <w:szCs w:val="26"/>
              </w:rPr>
              <w:t>kënaqshmërinë</w:t>
            </w:r>
            <w:proofErr w:type="spellEnd"/>
            <w:r>
              <w:rPr>
                <w:rFonts w:ascii="Times New Roman" w:hAnsi="Times New Roman"/>
                <w:b/>
                <w:bCs/>
                <w:iCs/>
                <w:color w:val="000000"/>
                <w:sz w:val="26"/>
                <w:szCs w:val="26"/>
              </w:rPr>
              <w:t xml:space="preserve"> me kushtet në vendin e punës (sipas pyetësorit të miratuar)</w:t>
            </w:r>
          </w:p>
          <w:p w:rsidR="00E06287" w:rsidRDefault="00E06287" w:rsidP="007D01DA">
            <w:pPr>
              <w:autoSpaceDE w:val="0"/>
              <w:autoSpaceDN w:val="0"/>
              <w:adjustRightInd w:val="0"/>
              <w:rPr>
                <w:rFonts w:ascii="Times New Roman" w:hAnsi="Times New Roman"/>
                <w:b/>
                <w:bCs/>
                <w:i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Shefi i kabinetit të kryetarit</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 xml:space="preserve">ZIMP </w:t>
            </w:r>
          </w:p>
          <w:p w:rsidR="00E06287" w:rsidRDefault="00E06287" w:rsidP="007D01DA">
            <w:pPr>
              <w:autoSpaceDE w:val="0"/>
              <w:autoSpaceDN w:val="0"/>
              <w:adjustRightInd w:val="0"/>
              <w:jc w:val="center"/>
              <w:rPr>
                <w:rFonts w:ascii="Times New Roman" w:hAnsi="Times New Roman"/>
                <w:bCs/>
                <w:color w:val="000000"/>
                <w:sz w:val="26"/>
                <w:szCs w:val="26"/>
              </w:rPr>
            </w:pPr>
          </w:p>
        </w:tc>
        <w:tc>
          <w:tcPr>
            <w:tcW w:w="1463"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color w:val="000000"/>
                <w:sz w:val="26"/>
                <w:szCs w:val="26"/>
              </w:rPr>
              <w:t>shtator</w:t>
            </w:r>
          </w:p>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color w:val="000000"/>
                <w:sz w:val="26"/>
                <w:szCs w:val="26"/>
              </w:rPr>
              <w:t>2023</w:t>
            </w:r>
          </w:p>
        </w:tc>
        <w:tc>
          <w:tcPr>
            <w:tcW w:w="171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iCs/>
                <w:color w:val="000000"/>
                <w:sz w:val="26"/>
                <w:szCs w:val="26"/>
              </w:rPr>
            </w:pPr>
            <w:r>
              <w:rPr>
                <w:rFonts w:ascii="Times New Roman" w:hAnsi="Times New Roman"/>
                <w:bCs/>
                <w:iCs/>
                <w:color w:val="000000"/>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Takimi i Përgjithshëm (2) me stafin e administratës</w:t>
            </w:r>
          </w:p>
          <w:p w:rsidR="00E06287" w:rsidRDefault="00E06287" w:rsidP="007D01DA">
            <w:pPr>
              <w:autoSpaceDE w:val="0"/>
              <w:autoSpaceDN w:val="0"/>
              <w:adjustRightInd w:val="0"/>
              <w:rPr>
                <w:rFonts w:ascii="Times New Roman" w:hAnsi="Times New Roman"/>
                <w:b/>
                <w:bCs/>
                <w:i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Kryetari i komunës</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Shefi i kabinetit të kryetarit</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 xml:space="preserve">Njësia e personelit </w:t>
            </w:r>
          </w:p>
          <w:p w:rsidR="00E06287" w:rsidRDefault="00E06287" w:rsidP="007D01DA">
            <w:pPr>
              <w:autoSpaceDE w:val="0"/>
              <w:autoSpaceDN w:val="0"/>
              <w:adjustRightInd w:val="0"/>
              <w:jc w:val="center"/>
              <w:rPr>
                <w:rFonts w:ascii="Times New Roman" w:hAnsi="Times New Roman"/>
                <w:bCs/>
                <w:color w:val="000000"/>
                <w:sz w:val="26"/>
                <w:szCs w:val="26"/>
              </w:rPr>
            </w:pPr>
          </w:p>
        </w:tc>
        <w:tc>
          <w:tcPr>
            <w:tcW w:w="1463"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color w:val="000000"/>
                <w:sz w:val="26"/>
                <w:szCs w:val="26"/>
              </w:rPr>
              <w:t>tetor</w:t>
            </w:r>
          </w:p>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color w:val="000000"/>
                <w:sz w:val="26"/>
                <w:szCs w:val="26"/>
              </w:rPr>
              <w:t>2023</w:t>
            </w:r>
          </w:p>
        </w:tc>
        <w:tc>
          <w:tcPr>
            <w:tcW w:w="171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iCs/>
                <w:color w:val="000000"/>
                <w:sz w:val="26"/>
                <w:szCs w:val="26"/>
              </w:rPr>
            </w:pPr>
            <w:r>
              <w:rPr>
                <w:rFonts w:ascii="Times New Roman" w:hAnsi="Times New Roman"/>
                <w:iCs/>
                <w:color w:val="000000"/>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Konferenca Vjetore (</w:t>
            </w:r>
            <w:proofErr w:type="spellStart"/>
            <w:r>
              <w:rPr>
                <w:rFonts w:ascii="Times New Roman" w:hAnsi="Times New Roman"/>
                <w:b/>
                <w:bCs/>
                <w:iCs/>
                <w:color w:val="000000"/>
                <w:sz w:val="26"/>
                <w:szCs w:val="26"/>
              </w:rPr>
              <w:t>gjithëditore</w:t>
            </w:r>
            <w:proofErr w:type="spellEnd"/>
            <w:r>
              <w:rPr>
                <w:rFonts w:ascii="Times New Roman" w:hAnsi="Times New Roman"/>
                <w:b/>
                <w:bCs/>
                <w:iCs/>
                <w:color w:val="000000"/>
                <w:sz w:val="26"/>
                <w:szCs w:val="26"/>
              </w:rPr>
              <w:t xml:space="preserve">) me pjesëmarrjen e zyrtarëve me përgjegjësi </w:t>
            </w:r>
            <w:proofErr w:type="spellStart"/>
            <w:r>
              <w:rPr>
                <w:rFonts w:ascii="Times New Roman" w:hAnsi="Times New Roman"/>
                <w:b/>
                <w:bCs/>
                <w:iCs/>
                <w:color w:val="000000"/>
                <w:sz w:val="26"/>
                <w:szCs w:val="26"/>
              </w:rPr>
              <w:t>menaxhuese</w:t>
            </w:r>
            <w:proofErr w:type="spellEnd"/>
            <w:r>
              <w:rPr>
                <w:rFonts w:ascii="Times New Roman" w:hAnsi="Times New Roman"/>
                <w:b/>
                <w:bCs/>
                <w:iCs/>
                <w:color w:val="000000"/>
                <w:sz w:val="26"/>
                <w:szCs w:val="26"/>
              </w:rPr>
              <w:t xml:space="preserve"> në komunë </w:t>
            </w:r>
          </w:p>
          <w:p w:rsidR="00E06287" w:rsidRDefault="00E06287" w:rsidP="007D01DA">
            <w:pPr>
              <w:autoSpaceDE w:val="0"/>
              <w:autoSpaceDN w:val="0"/>
              <w:adjustRightInd w:val="0"/>
              <w:rPr>
                <w:rFonts w:ascii="Times New Roman" w:hAnsi="Times New Roman"/>
                <w:b/>
                <w:bCs/>
                <w:i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Kryetari i komunës</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 xml:space="preserve">Shefi i kabinetit të kryetarit </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 xml:space="preserve">Drejtorët e drejtorive </w:t>
            </w:r>
          </w:p>
          <w:p w:rsidR="00E06287" w:rsidRDefault="00E06287" w:rsidP="007D01DA">
            <w:pPr>
              <w:autoSpaceDE w:val="0"/>
              <w:autoSpaceDN w:val="0"/>
              <w:adjustRightInd w:val="0"/>
              <w:jc w:val="center"/>
              <w:rPr>
                <w:rFonts w:ascii="Times New Roman" w:hAnsi="Times New Roman"/>
                <w:bCs/>
                <w:color w:val="000000"/>
                <w:sz w:val="26"/>
                <w:szCs w:val="26"/>
              </w:rPr>
            </w:pPr>
          </w:p>
        </w:tc>
        <w:tc>
          <w:tcPr>
            <w:tcW w:w="1463"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color w:val="000000"/>
                <w:sz w:val="26"/>
                <w:szCs w:val="26"/>
              </w:rPr>
              <w:t>nëntor</w:t>
            </w:r>
          </w:p>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color w:val="000000"/>
                <w:sz w:val="26"/>
                <w:szCs w:val="26"/>
              </w:rPr>
              <w:t xml:space="preserve">2023 </w:t>
            </w:r>
          </w:p>
        </w:tc>
        <w:tc>
          <w:tcPr>
            <w:tcW w:w="171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b/>
                <w:bCs/>
                <w:sz w:val="26"/>
                <w:szCs w:val="26"/>
              </w:rPr>
            </w:pPr>
            <w:r>
              <w:rPr>
                <w:rFonts w:ascii="Times New Roman" w:hAnsi="Times New Roman"/>
                <w:iCs/>
                <w:color w:val="000000"/>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hideMark/>
          </w:tcPr>
          <w:p w:rsidR="00E06287" w:rsidRPr="00621198" w:rsidRDefault="00E06287" w:rsidP="007D01DA">
            <w:pPr>
              <w:autoSpaceDE w:val="0"/>
              <w:autoSpaceDN w:val="0"/>
              <w:adjustRightInd w:val="0"/>
              <w:rPr>
                <w:rFonts w:ascii="Times New Roman" w:hAnsi="Times New Roman"/>
                <w:b/>
                <w:bCs/>
                <w:iCs/>
                <w:color w:val="0D0D0D"/>
                <w:sz w:val="26"/>
                <w:szCs w:val="26"/>
              </w:rPr>
            </w:pPr>
            <w:r w:rsidRPr="00621198">
              <w:rPr>
                <w:rFonts w:ascii="Times New Roman" w:hAnsi="Times New Roman"/>
                <w:b/>
                <w:bCs/>
                <w:iCs/>
                <w:color w:val="0D0D0D"/>
                <w:sz w:val="26"/>
                <w:szCs w:val="26"/>
              </w:rPr>
              <w:t xml:space="preserve">Festa e </w:t>
            </w:r>
            <w:proofErr w:type="spellStart"/>
            <w:r w:rsidRPr="00621198">
              <w:rPr>
                <w:rFonts w:ascii="Times New Roman" w:hAnsi="Times New Roman"/>
                <w:b/>
                <w:bCs/>
                <w:iCs/>
                <w:color w:val="0D0D0D"/>
                <w:sz w:val="26"/>
                <w:szCs w:val="26"/>
              </w:rPr>
              <w:t>fundvitit</w:t>
            </w:r>
            <w:proofErr w:type="spellEnd"/>
            <w:r w:rsidRPr="00621198">
              <w:rPr>
                <w:rFonts w:ascii="Times New Roman" w:hAnsi="Times New Roman"/>
                <w:b/>
                <w:bCs/>
                <w:iCs/>
                <w:color w:val="0D0D0D"/>
                <w:sz w:val="26"/>
                <w:szCs w:val="26"/>
              </w:rPr>
              <w:t xml:space="preserve"> me personelin e administratës dhe mysafirëve të ftuar – shpërblimet për </w:t>
            </w:r>
            <w:proofErr w:type="spellStart"/>
            <w:r>
              <w:rPr>
                <w:rFonts w:ascii="Times New Roman" w:hAnsi="Times New Roman"/>
                <w:b/>
                <w:bCs/>
                <w:iCs/>
                <w:color w:val="0D0D0D"/>
                <w:sz w:val="26"/>
                <w:szCs w:val="26"/>
              </w:rPr>
              <w:t>për</w:t>
            </w:r>
            <w:r w:rsidRPr="00621198">
              <w:rPr>
                <w:rFonts w:ascii="Times New Roman" w:hAnsi="Times New Roman"/>
                <w:b/>
                <w:bCs/>
                <w:iCs/>
                <w:color w:val="0D0D0D"/>
                <w:sz w:val="26"/>
                <w:szCs w:val="26"/>
              </w:rPr>
              <w:t>formuesit</w:t>
            </w:r>
            <w:proofErr w:type="spellEnd"/>
            <w:r w:rsidRPr="00621198">
              <w:rPr>
                <w:rFonts w:ascii="Times New Roman" w:hAnsi="Times New Roman"/>
                <w:b/>
                <w:bCs/>
                <w:iCs/>
                <w:color w:val="0D0D0D"/>
                <w:sz w:val="26"/>
                <w:szCs w:val="26"/>
              </w:rPr>
              <w:t xml:space="preserve"> më të dalluar</w:t>
            </w:r>
          </w:p>
          <w:p w:rsidR="00E06287" w:rsidRPr="00621198" w:rsidRDefault="00E06287" w:rsidP="007D01DA">
            <w:pPr>
              <w:autoSpaceDE w:val="0"/>
              <w:autoSpaceDN w:val="0"/>
              <w:adjustRightInd w:val="0"/>
              <w:rPr>
                <w:rFonts w:ascii="Times New Roman" w:hAnsi="Times New Roman"/>
                <w:b/>
                <w:bCs/>
                <w:iCs/>
                <w:color w:val="0D0D0D"/>
                <w:sz w:val="26"/>
                <w:szCs w:val="26"/>
              </w:rPr>
            </w:pPr>
            <w:r w:rsidRPr="00621198">
              <w:rPr>
                <w:rFonts w:ascii="Times New Roman" w:hAnsi="Times New Roman"/>
                <w:b/>
                <w:bCs/>
                <w:iCs/>
                <w:color w:val="0D0D0D"/>
                <w:sz w:val="26"/>
                <w:szCs w:val="26"/>
              </w:rPr>
              <w:t xml:space="preserve"> </w:t>
            </w:r>
          </w:p>
        </w:tc>
        <w:tc>
          <w:tcPr>
            <w:tcW w:w="2880" w:type="dxa"/>
            <w:tcBorders>
              <w:top w:val="single" w:sz="4" w:space="0" w:color="auto"/>
              <w:left w:val="single" w:sz="4" w:space="0" w:color="auto"/>
              <w:bottom w:val="single" w:sz="4" w:space="0" w:color="auto"/>
              <w:right w:val="single" w:sz="4" w:space="0" w:color="auto"/>
            </w:tcBorders>
            <w:hideMark/>
          </w:tcPr>
          <w:p w:rsidR="00E06287" w:rsidRPr="00621198" w:rsidRDefault="00E06287" w:rsidP="007D01DA">
            <w:pPr>
              <w:autoSpaceDE w:val="0"/>
              <w:autoSpaceDN w:val="0"/>
              <w:adjustRightInd w:val="0"/>
              <w:jc w:val="center"/>
              <w:rPr>
                <w:rFonts w:ascii="Times New Roman" w:hAnsi="Times New Roman"/>
                <w:bCs/>
                <w:color w:val="0D0D0D"/>
                <w:sz w:val="26"/>
                <w:szCs w:val="26"/>
              </w:rPr>
            </w:pPr>
            <w:r w:rsidRPr="00621198">
              <w:rPr>
                <w:rFonts w:ascii="Times New Roman" w:hAnsi="Times New Roman"/>
                <w:bCs/>
                <w:color w:val="0D0D0D"/>
                <w:sz w:val="26"/>
                <w:szCs w:val="26"/>
              </w:rPr>
              <w:t>Kryetari i komunës</w:t>
            </w:r>
          </w:p>
          <w:p w:rsidR="00E06287" w:rsidRPr="00621198" w:rsidRDefault="00E06287" w:rsidP="007D01DA">
            <w:pPr>
              <w:autoSpaceDE w:val="0"/>
              <w:autoSpaceDN w:val="0"/>
              <w:adjustRightInd w:val="0"/>
              <w:jc w:val="center"/>
              <w:rPr>
                <w:rFonts w:ascii="Times New Roman" w:hAnsi="Times New Roman"/>
                <w:bCs/>
                <w:color w:val="0D0D0D"/>
                <w:sz w:val="26"/>
                <w:szCs w:val="26"/>
              </w:rPr>
            </w:pPr>
            <w:r w:rsidRPr="00621198">
              <w:rPr>
                <w:rFonts w:ascii="Times New Roman" w:hAnsi="Times New Roman"/>
                <w:bCs/>
                <w:color w:val="0D0D0D"/>
                <w:sz w:val="26"/>
                <w:szCs w:val="26"/>
              </w:rPr>
              <w:t>Nënkryetari i komunës</w:t>
            </w:r>
          </w:p>
          <w:p w:rsidR="00E06287" w:rsidRPr="00621198" w:rsidRDefault="00E06287" w:rsidP="007D01DA">
            <w:pPr>
              <w:autoSpaceDE w:val="0"/>
              <w:autoSpaceDN w:val="0"/>
              <w:adjustRightInd w:val="0"/>
              <w:jc w:val="center"/>
              <w:rPr>
                <w:rFonts w:ascii="Times New Roman" w:hAnsi="Times New Roman"/>
                <w:bCs/>
                <w:color w:val="0D0D0D"/>
                <w:sz w:val="26"/>
                <w:szCs w:val="26"/>
              </w:rPr>
            </w:pPr>
            <w:r w:rsidRPr="00621198">
              <w:rPr>
                <w:rFonts w:ascii="Times New Roman" w:hAnsi="Times New Roman"/>
                <w:bCs/>
                <w:color w:val="0D0D0D"/>
                <w:sz w:val="26"/>
                <w:szCs w:val="26"/>
              </w:rPr>
              <w:t xml:space="preserve">Shefi i kabinetit të kryetarit </w:t>
            </w:r>
          </w:p>
          <w:p w:rsidR="00E06287" w:rsidRPr="00621198" w:rsidRDefault="00E06287" w:rsidP="007D01DA">
            <w:pPr>
              <w:autoSpaceDE w:val="0"/>
              <w:autoSpaceDN w:val="0"/>
              <w:adjustRightInd w:val="0"/>
              <w:jc w:val="center"/>
              <w:rPr>
                <w:rFonts w:ascii="Times New Roman" w:hAnsi="Times New Roman"/>
                <w:bCs/>
                <w:color w:val="0D0D0D"/>
                <w:sz w:val="26"/>
                <w:szCs w:val="26"/>
              </w:rPr>
            </w:pPr>
            <w:r w:rsidRPr="00621198">
              <w:rPr>
                <w:rFonts w:ascii="Times New Roman" w:hAnsi="Times New Roman"/>
                <w:color w:val="0D0D0D"/>
                <w:sz w:val="26"/>
                <w:szCs w:val="26"/>
              </w:rPr>
              <w:t>Drejtorët e drejtorive</w:t>
            </w:r>
            <w:r w:rsidRPr="00621198">
              <w:rPr>
                <w:rFonts w:ascii="Times New Roman" w:hAnsi="Times New Roman"/>
                <w:bCs/>
                <w:color w:val="0D0D0D"/>
                <w:sz w:val="26"/>
                <w:szCs w:val="26"/>
              </w:rPr>
              <w:t xml:space="preserve"> </w:t>
            </w:r>
          </w:p>
        </w:tc>
        <w:tc>
          <w:tcPr>
            <w:tcW w:w="1463" w:type="dxa"/>
            <w:tcBorders>
              <w:top w:val="single" w:sz="4" w:space="0" w:color="auto"/>
              <w:left w:val="single" w:sz="4" w:space="0" w:color="auto"/>
              <w:bottom w:val="single" w:sz="4" w:space="0" w:color="auto"/>
              <w:right w:val="single" w:sz="4" w:space="0" w:color="auto"/>
            </w:tcBorders>
            <w:hideMark/>
          </w:tcPr>
          <w:p w:rsidR="00E06287" w:rsidRPr="00621198" w:rsidRDefault="00E06287" w:rsidP="007D01DA">
            <w:pPr>
              <w:autoSpaceDE w:val="0"/>
              <w:autoSpaceDN w:val="0"/>
              <w:adjustRightInd w:val="0"/>
              <w:jc w:val="center"/>
              <w:rPr>
                <w:rFonts w:ascii="Times New Roman" w:hAnsi="Times New Roman"/>
                <w:color w:val="0D0D0D"/>
                <w:sz w:val="26"/>
                <w:szCs w:val="26"/>
              </w:rPr>
            </w:pPr>
            <w:r w:rsidRPr="00621198">
              <w:rPr>
                <w:rFonts w:ascii="Times New Roman" w:hAnsi="Times New Roman"/>
                <w:color w:val="0D0D0D"/>
                <w:sz w:val="26"/>
                <w:szCs w:val="26"/>
              </w:rPr>
              <w:t>dhjetor</w:t>
            </w:r>
          </w:p>
          <w:p w:rsidR="00E06287" w:rsidRPr="00621198" w:rsidRDefault="00E06287" w:rsidP="007D01DA">
            <w:pPr>
              <w:autoSpaceDE w:val="0"/>
              <w:autoSpaceDN w:val="0"/>
              <w:adjustRightInd w:val="0"/>
              <w:jc w:val="center"/>
              <w:rPr>
                <w:rFonts w:ascii="Times New Roman" w:hAnsi="Times New Roman"/>
                <w:color w:val="0D0D0D"/>
                <w:sz w:val="26"/>
                <w:szCs w:val="26"/>
              </w:rPr>
            </w:pPr>
            <w:r w:rsidRPr="00621198">
              <w:rPr>
                <w:rFonts w:ascii="Times New Roman" w:hAnsi="Times New Roman"/>
                <w:color w:val="0D0D0D"/>
                <w:sz w:val="26"/>
                <w:szCs w:val="26"/>
              </w:rPr>
              <w:t xml:space="preserve">2022 </w:t>
            </w:r>
          </w:p>
        </w:tc>
        <w:tc>
          <w:tcPr>
            <w:tcW w:w="1710" w:type="dxa"/>
            <w:tcBorders>
              <w:top w:val="single" w:sz="4" w:space="0" w:color="auto"/>
              <w:left w:val="single" w:sz="4" w:space="0" w:color="auto"/>
              <w:bottom w:val="single" w:sz="4" w:space="0" w:color="auto"/>
              <w:right w:val="single" w:sz="4" w:space="0" w:color="auto"/>
            </w:tcBorders>
            <w:hideMark/>
          </w:tcPr>
          <w:p w:rsidR="00E06287" w:rsidRPr="00621198" w:rsidRDefault="00E06287" w:rsidP="007D01DA">
            <w:pPr>
              <w:autoSpaceDE w:val="0"/>
              <w:autoSpaceDN w:val="0"/>
              <w:adjustRightInd w:val="0"/>
              <w:jc w:val="right"/>
              <w:rPr>
                <w:rFonts w:ascii="Times New Roman" w:hAnsi="Times New Roman"/>
                <w:b/>
                <w:bCs/>
                <w:color w:val="0D0D0D"/>
                <w:sz w:val="26"/>
                <w:szCs w:val="26"/>
              </w:rPr>
            </w:pPr>
            <w:r w:rsidRPr="00621198">
              <w:rPr>
                <w:rFonts w:ascii="Times New Roman" w:hAnsi="Times New Roman"/>
                <w:b/>
                <w:bCs/>
                <w:color w:val="0D0D0D"/>
                <w:sz w:val="26"/>
                <w:szCs w:val="26"/>
              </w:rPr>
              <w:t>1500.00 €</w:t>
            </w:r>
          </w:p>
        </w:tc>
      </w:tr>
    </w:tbl>
    <w:p w:rsidR="00E06287" w:rsidRDefault="00E06287" w:rsidP="00E06287">
      <w:pPr>
        <w:autoSpaceDE w:val="0"/>
        <w:autoSpaceDN w:val="0"/>
        <w:adjustRightInd w:val="0"/>
        <w:rPr>
          <w:rFonts w:eastAsia="Calibri"/>
          <w:color w:val="1F4E79"/>
          <w:sz w:val="26"/>
          <w:szCs w:val="26"/>
          <w:u w:val="single"/>
        </w:rPr>
      </w:pPr>
      <w:bookmarkStart w:id="27" w:name="_Hlk53842419"/>
      <w:bookmarkEnd w:id="26"/>
    </w:p>
    <w:p w:rsidR="00E06287" w:rsidRPr="00621198" w:rsidRDefault="00E06287" w:rsidP="00E06287">
      <w:pPr>
        <w:autoSpaceDE w:val="0"/>
        <w:autoSpaceDN w:val="0"/>
        <w:adjustRightInd w:val="0"/>
        <w:rPr>
          <w:rFonts w:eastAsia="Calibri"/>
          <w:color w:val="1F4E79"/>
          <w:sz w:val="26"/>
          <w:szCs w:val="26"/>
          <w:u w:val="single"/>
        </w:rPr>
      </w:pPr>
    </w:p>
    <w:p w:rsidR="00E06287" w:rsidRDefault="00E06287" w:rsidP="00E06287">
      <w:pPr>
        <w:autoSpaceDE w:val="0"/>
        <w:autoSpaceDN w:val="0"/>
        <w:adjustRightInd w:val="0"/>
        <w:rPr>
          <w:rFonts w:eastAsia="Calibri"/>
          <w:color w:val="1F4E79"/>
          <w:sz w:val="26"/>
          <w:szCs w:val="26"/>
          <w:u w:val="single"/>
        </w:rPr>
      </w:pPr>
    </w:p>
    <w:p w:rsidR="00E06287" w:rsidRDefault="00E06287" w:rsidP="00E06287">
      <w:pPr>
        <w:autoSpaceDE w:val="0"/>
        <w:autoSpaceDN w:val="0"/>
        <w:adjustRightInd w:val="0"/>
        <w:rPr>
          <w:rFonts w:eastAsia="Calibri"/>
          <w:color w:val="1F4E79"/>
          <w:sz w:val="26"/>
          <w:szCs w:val="26"/>
          <w:u w:val="single"/>
        </w:rPr>
      </w:pPr>
    </w:p>
    <w:p w:rsidR="00E06287" w:rsidRDefault="00E06287" w:rsidP="00E06287">
      <w:pPr>
        <w:autoSpaceDE w:val="0"/>
        <w:autoSpaceDN w:val="0"/>
        <w:adjustRightInd w:val="0"/>
        <w:rPr>
          <w:rFonts w:eastAsia="Calibri"/>
          <w:color w:val="1F4E79"/>
          <w:sz w:val="26"/>
          <w:szCs w:val="26"/>
          <w:u w:val="single"/>
        </w:rPr>
      </w:pPr>
    </w:p>
    <w:p w:rsidR="00E06287" w:rsidRDefault="00E06287" w:rsidP="00E06287">
      <w:pPr>
        <w:autoSpaceDE w:val="0"/>
        <w:autoSpaceDN w:val="0"/>
        <w:adjustRightInd w:val="0"/>
        <w:rPr>
          <w:rFonts w:eastAsia="Calibri"/>
          <w:color w:val="1F4E79"/>
          <w:sz w:val="26"/>
          <w:szCs w:val="26"/>
          <w:u w:val="single"/>
        </w:rPr>
      </w:pPr>
    </w:p>
    <w:p w:rsidR="00E06287" w:rsidRDefault="00E06287" w:rsidP="00E06287">
      <w:pPr>
        <w:autoSpaceDE w:val="0"/>
        <w:autoSpaceDN w:val="0"/>
        <w:adjustRightInd w:val="0"/>
        <w:rPr>
          <w:rFonts w:eastAsia="Calibri"/>
          <w:color w:val="1F4E79"/>
          <w:sz w:val="26"/>
          <w:szCs w:val="26"/>
          <w:u w:val="single"/>
        </w:rPr>
      </w:pPr>
      <w:r w:rsidRPr="00621198">
        <w:rPr>
          <w:rFonts w:eastAsia="Calibri"/>
          <w:color w:val="1F4E79"/>
          <w:sz w:val="26"/>
          <w:szCs w:val="26"/>
          <w:u w:val="single"/>
        </w:rPr>
        <w:lastRenderedPageBreak/>
        <w:t xml:space="preserve">AKTIVITETE TË PËRSËRITURA : </w:t>
      </w:r>
    </w:p>
    <w:p w:rsidR="00E06287" w:rsidRPr="00621198" w:rsidRDefault="00E06287" w:rsidP="00E06287">
      <w:pPr>
        <w:autoSpaceDE w:val="0"/>
        <w:autoSpaceDN w:val="0"/>
        <w:adjustRightInd w:val="0"/>
        <w:rPr>
          <w:rFonts w:eastAsia="Calibri"/>
          <w:color w:val="1F4E79"/>
          <w:sz w:val="26"/>
          <w:szCs w:val="26"/>
          <w:u w:val="single"/>
        </w:rPr>
      </w:pPr>
    </w:p>
    <w:p w:rsidR="00E06287" w:rsidRPr="00621198" w:rsidRDefault="00E06287" w:rsidP="00E06287">
      <w:pPr>
        <w:autoSpaceDE w:val="0"/>
        <w:autoSpaceDN w:val="0"/>
        <w:adjustRightInd w:val="0"/>
        <w:rPr>
          <w:rFonts w:eastAsia="Calibri"/>
          <w:color w:val="1F4E79"/>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3780"/>
        <w:gridCol w:w="2150"/>
      </w:tblGrid>
      <w:tr w:rsidR="00E06287" w:rsidTr="007D01DA">
        <w:trPr>
          <w:trHeight w:val="583"/>
        </w:trPr>
        <w:tc>
          <w:tcPr>
            <w:tcW w:w="3420" w:type="dxa"/>
            <w:hideMark/>
          </w:tcPr>
          <w:p w:rsidR="00E06287" w:rsidRPr="00621198" w:rsidRDefault="00E06287" w:rsidP="007D01DA">
            <w:pPr>
              <w:autoSpaceDE w:val="0"/>
              <w:autoSpaceDN w:val="0"/>
              <w:adjustRightInd w:val="0"/>
              <w:rPr>
                <w:rFonts w:eastAsia="Calibri"/>
                <w:b/>
                <w:bCs/>
                <w:iCs/>
                <w:color w:val="1F4E79"/>
                <w:sz w:val="26"/>
                <w:szCs w:val="26"/>
              </w:rPr>
            </w:pPr>
            <w:r w:rsidRPr="00621198">
              <w:rPr>
                <w:rFonts w:eastAsia="Calibri"/>
                <w:color w:val="1F4E79"/>
                <w:sz w:val="26"/>
                <w:szCs w:val="26"/>
              </w:rPr>
              <w:t>AKTIVITETI</w:t>
            </w:r>
          </w:p>
        </w:tc>
        <w:tc>
          <w:tcPr>
            <w:tcW w:w="3780" w:type="dxa"/>
            <w:hideMark/>
          </w:tcPr>
          <w:p w:rsidR="00E06287" w:rsidRPr="00621198" w:rsidRDefault="00E06287" w:rsidP="007D01DA">
            <w:pPr>
              <w:autoSpaceDE w:val="0"/>
              <w:autoSpaceDN w:val="0"/>
              <w:adjustRightInd w:val="0"/>
              <w:ind w:left="352"/>
              <w:jc w:val="center"/>
              <w:rPr>
                <w:rFonts w:eastAsia="Calibri"/>
                <w:color w:val="1F4E79"/>
                <w:sz w:val="26"/>
                <w:szCs w:val="26"/>
              </w:rPr>
            </w:pPr>
            <w:r w:rsidRPr="00621198">
              <w:rPr>
                <w:rFonts w:eastAsia="Calibri"/>
                <w:color w:val="1F4E79"/>
                <w:sz w:val="26"/>
                <w:szCs w:val="26"/>
              </w:rPr>
              <w:t>PËRGJEGJËSIA</w:t>
            </w:r>
          </w:p>
        </w:tc>
        <w:tc>
          <w:tcPr>
            <w:tcW w:w="2150" w:type="dxa"/>
            <w:hideMark/>
          </w:tcPr>
          <w:p w:rsidR="00E06287" w:rsidRPr="00621198" w:rsidRDefault="00E06287" w:rsidP="007D01DA">
            <w:pPr>
              <w:autoSpaceDE w:val="0"/>
              <w:autoSpaceDN w:val="0"/>
              <w:adjustRightInd w:val="0"/>
              <w:jc w:val="right"/>
              <w:rPr>
                <w:rFonts w:eastAsia="Calibri"/>
                <w:color w:val="1F4E79"/>
                <w:sz w:val="26"/>
                <w:szCs w:val="26"/>
              </w:rPr>
            </w:pPr>
            <w:r w:rsidRPr="00621198">
              <w:rPr>
                <w:rFonts w:eastAsia="Calibri"/>
                <w:color w:val="1F4E79"/>
                <w:sz w:val="26"/>
                <w:szCs w:val="26"/>
              </w:rPr>
              <w:t xml:space="preserve">SHPESHTËSIA </w:t>
            </w:r>
          </w:p>
        </w:tc>
      </w:tr>
      <w:tr w:rsidR="00E06287" w:rsidTr="007D01DA">
        <w:tc>
          <w:tcPr>
            <w:tcW w:w="3420" w:type="dxa"/>
          </w:tcPr>
          <w:p w:rsidR="00E06287" w:rsidRDefault="00E06287" w:rsidP="007D01DA">
            <w:pPr>
              <w:autoSpaceDE w:val="0"/>
              <w:autoSpaceDN w:val="0"/>
              <w:adjustRightInd w:val="0"/>
              <w:rPr>
                <w:rFonts w:eastAsia="Calibri"/>
                <w:b/>
                <w:bCs/>
                <w:iCs/>
                <w:color w:val="000000"/>
                <w:sz w:val="26"/>
                <w:szCs w:val="26"/>
              </w:rPr>
            </w:pPr>
            <w:r>
              <w:rPr>
                <w:rFonts w:eastAsia="Calibri"/>
                <w:b/>
                <w:bCs/>
                <w:iCs/>
                <w:color w:val="000000"/>
                <w:sz w:val="26"/>
                <w:szCs w:val="26"/>
              </w:rPr>
              <w:t xml:space="preserve">Mbledhje te rregullta të udhëheqësve të sektorëve me personelin që kanë në mbikëqyrje. </w:t>
            </w:r>
          </w:p>
          <w:p w:rsidR="00E06287" w:rsidRDefault="00E06287" w:rsidP="007D01DA">
            <w:pPr>
              <w:autoSpaceDE w:val="0"/>
              <w:autoSpaceDN w:val="0"/>
              <w:adjustRightInd w:val="0"/>
              <w:rPr>
                <w:rFonts w:eastAsia="Calibri"/>
                <w:b/>
                <w:bCs/>
                <w:iCs/>
                <w:color w:val="000000"/>
                <w:sz w:val="26"/>
                <w:szCs w:val="26"/>
              </w:rPr>
            </w:pPr>
          </w:p>
          <w:p w:rsidR="00E06287" w:rsidRDefault="00E06287" w:rsidP="007D01DA">
            <w:pPr>
              <w:autoSpaceDE w:val="0"/>
              <w:autoSpaceDN w:val="0"/>
              <w:adjustRightInd w:val="0"/>
              <w:rPr>
                <w:rFonts w:eastAsia="Calibri"/>
                <w:b/>
                <w:bCs/>
                <w:iCs/>
                <w:color w:val="000000"/>
                <w:sz w:val="26"/>
                <w:szCs w:val="26"/>
              </w:rPr>
            </w:pPr>
          </w:p>
        </w:tc>
        <w:tc>
          <w:tcPr>
            <w:tcW w:w="3780" w:type="dxa"/>
            <w:hideMark/>
          </w:tcPr>
          <w:p w:rsidR="00E06287" w:rsidRDefault="00E06287" w:rsidP="007D01DA">
            <w:pPr>
              <w:autoSpaceDE w:val="0"/>
              <w:autoSpaceDN w:val="0"/>
              <w:adjustRightInd w:val="0"/>
              <w:ind w:left="352"/>
              <w:jc w:val="center"/>
              <w:rPr>
                <w:rFonts w:eastAsia="Calibri"/>
                <w:bCs/>
                <w:iCs/>
                <w:color w:val="000000"/>
                <w:sz w:val="26"/>
                <w:szCs w:val="26"/>
              </w:rPr>
            </w:pPr>
            <w:r>
              <w:rPr>
                <w:rFonts w:eastAsia="Calibri"/>
                <w:bCs/>
                <w:iCs/>
                <w:color w:val="000000"/>
                <w:sz w:val="26"/>
                <w:szCs w:val="26"/>
              </w:rPr>
              <w:t xml:space="preserve">Drejtorët e drejtorive </w:t>
            </w:r>
          </w:p>
        </w:tc>
        <w:tc>
          <w:tcPr>
            <w:tcW w:w="2150" w:type="dxa"/>
            <w:hideMark/>
          </w:tcPr>
          <w:p w:rsidR="00E06287" w:rsidRDefault="00E06287" w:rsidP="007D01DA">
            <w:pPr>
              <w:autoSpaceDE w:val="0"/>
              <w:autoSpaceDN w:val="0"/>
              <w:adjustRightInd w:val="0"/>
              <w:jc w:val="right"/>
              <w:rPr>
                <w:rFonts w:eastAsia="Calibri"/>
                <w:bCs/>
                <w:iCs/>
                <w:color w:val="000000"/>
                <w:sz w:val="26"/>
                <w:szCs w:val="26"/>
              </w:rPr>
            </w:pPr>
            <w:r>
              <w:rPr>
                <w:rFonts w:eastAsia="Calibri"/>
                <w:bCs/>
                <w:iCs/>
                <w:color w:val="000000"/>
                <w:sz w:val="26"/>
                <w:szCs w:val="26"/>
              </w:rPr>
              <w:t>Në baza javore</w:t>
            </w:r>
          </w:p>
          <w:p w:rsidR="00E06287" w:rsidRDefault="00E06287" w:rsidP="007D01DA">
            <w:pPr>
              <w:autoSpaceDE w:val="0"/>
              <w:autoSpaceDN w:val="0"/>
              <w:adjustRightInd w:val="0"/>
              <w:jc w:val="right"/>
              <w:rPr>
                <w:rFonts w:eastAsia="Calibri"/>
                <w:bCs/>
                <w:iCs/>
                <w:color w:val="000000"/>
                <w:sz w:val="26"/>
                <w:szCs w:val="26"/>
              </w:rPr>
            </w:pPr>
            <w:r>
              <w:rPr>
                <w:rFonts w:eastAsia="Calibri"/>
                <w:bCs/>
                <w:iCs/>
                <w:color w:val="000000"/>
                <w:sz w:val="26"/>
                <w:szCs w:val="26"/>
              </w:rPr>
              <w:t xml:space="preserve"> </w:t>
            </w:r>
          </w:p>
        </w:tc>
      </w:tr>
      <w:tr w:rsidR="00E06287" w:rsidTr="007D01DA">
        <w:tc>
          <w:tcPr>
            <w:tcW w:w="3420" w:type="dxa"/>
          </w:tcPr>
          <w:p w:rsidR="00E06287" w:rsidRDefault="00E06287" w:rsidP="007D01DA">
            <w:pPr>
              <w:autoSpaceDE w:val="0"/>
              <w:autoSpaceDN w:val="0"/>
              <w:adjustRightInd w:val="0"/>
              <w:rPr>
                <w:rFonts w:eastAsia="Calibri"/>
                <w:b/>
                <w:bCs/>
                <w:iCs/>
                <w:color w:val="000000"/>
                <w:sz w:val="26"/>
                <w:szCs w:val="26"/>
              </w:rPr>
            </w:pPr>
            <w:r>
              <w:rPr>
                <w:rFonts w:eastAsia="Calibri"/>
                <w:b/>
                <w:bCs/>
                <w:iCs/>
                <w:color w:val="000000"/>
                <w:sz w:val="26"/>
                <w:szCs w:val="26"/>
              </w:rPr>
              <w:t>Mbledhje e rregullta javore të Kryetarit me drejtorët e drejtorive.</w:t>
            </w:r>
          </w:p>
          <w:p w:rsidR="00E06287" w:rsidRDefault="00E06287" w:rsidP="007D01DA">
            <w:pPr>
              <w:autoSpaceDE w:val="0"/>
              <w:autoSpaceDN w:val="0"/>
              <w:adjustRightInd w:val="0"/>
              <w:rPr>
                <w:rFonts w:eastAsia="Calibri"/>
                <w:b/>
                <w:bCs/>
                <w:iCs/>
                <w:color w:val="000000"/>
                <w:sz w:val="26"/>
                <w:szCs w:val="26"/>
              </w:rPr>
            </w:pPr>
          </w:p>
        </w:tc>
        <w:tc>
          <w:tcPr>
            <w:tcW w:w="3780" w:type="dxa"/>
            <w:hideMark/>
          </w:tcPr>
          <w:p w:rsidR="00E06287" w:rsidRDefault="00E06287" w:rsidP="007D01DA">
            <w:pPr>
              <w:autoSpaceDE w:val="0"/>
              <w:autoSpaceDN w:val="0"/>
              <w:adjustRightInd w:val="0"/>
              <w:ind w:left="352"/>
              <w:jc w:val="center"/>
              <w:rPr>
                <w:rFonts w:eastAsia="Calibri"/>
                <w:bCs/>
                <w:iCs/>
                <w:color w:val="000000"/>
                <w:sz w:val="26"/>
                <w:szCs w:val="26"/>
              </w:rPr>
            </w:pPr>
            <w:r>
              <w:rPr>
                <w:rFonts w:eastAsia="Calibri"/>
                <w:bCs/>
                <w:iCs/>
                <w:color w:val="000000"/>
                <w:sz w:val="26"/>
                <w:szCs w:val="26"/>
              </w:rPr>
              <w:t xml:space="preserve">Kryetari i Komunës </w:t>
            </w:r>
          </w:p>
          <w:p w:rsidR="00E06287" w:rsidRDefault="00E06287" w:rsidP="007D01DA">
            <w:pPr>
              <w:autoSpaceDE w:val="0"/>
              <w:autoSpaceDN w:val="0"/>
              <w:adjustRightInd w:val="0"/>
              <w:ind w:left="352"/>
              <w:jc w:val="center"/>
              <w:rPr>
                <w:rFonts w:eastAsia="Calibri"/>
                <w:bCs/>
                <w:iCs/>
                <w:color w:val="000000"/>
                <w:sz w:val="26"/>
                <w:szCs w:val="26"/>
              </w:rPr>
            </w:pPr>
            <w:r>
              <w:rPr>
                <w:rFonts w:eastAsia="Calibri"/>
                <w:bCs/>
                <w:iCs/>
                <w:color w:val="000000"/>
                <w:sz w:val="26"/>
                <w:szCs w:val="26"/>
              </w:rPr>
              <w:t xml:space="preserve">Shefi i Kabinetit </w:t>
            </w:r>
          </w:p>
        </w:tc>
        <w:tc>
          <w:tcPr>
            <w:tcW w:w="2150" w:type="dxa"/>
            <w:hideMark/>
          </w:tcPr>
          <w:p w:rsidR="00E06287" w:rsidRDefault="00E06287" w:rsidP="007D01DA">
            <w:pPr>
              <w:autoSpaceDE w:val="0"/>
              <w:autoSpaceDN w:val="0"/>
              <w:adjustRightInd w:val="0"/>
              <w:jc w:val="right"/>
              <w:rPr>
                <w:rFonts w:eastAsia="Calibri"/>
                <w:bCs/>
                <w:iCs/>
                <w:color w:val="000000"/>
                <w:sz w:val="26"/>
                <w:szCs w:val="26"/>
              </w:rPr>
            </w:pPr>
            <w:r>
              <w:rPr>
                <w:rFonts w:eastAsia="Calibri"/>
                <w:bCs/>
                <w:iCs/>
                <w:color w:val="000000"/>
                <w:sz w:val="26"/>
                <w:szCs w:val="26"/>
              </w:rPr>
              <w:t xml:space="preserve">Në baza javore </w:t>
            </w:r>
          </w:p>
        </w:tc>
      </w:tr>
      <w:tr w:rsidR="00E06287" w:rsidTr="007D01DA">
        <w:tc>
          <w:tcPr>
            <w:tcW w:w="3420" w:type="dxa"/>
          </w:tcPr>
          <w:p w:rsidR="00E06287" w:rsidRDefault="00E06287" w:rsidP="007D01DA">
            <w:pPr>
              <w:autoSpaceDE w:val="0"/>
              <w:autoSpaceDN w:val="0"/>
              <w:adjustRightInd w:val="0"/>
              <w:rPr>
                <w:rFonts w:eastAsia="Calibri"/>
                <w:b/>
                <w:bCs/>
                <w:iCs/>
                <w:color w:val="000000"/>
                <w:sz w:val="26"/>
                <w:szCs w:val="26"/>
              </w:rPr>
            </w:pPr>
            <w:r>
              <w:rPr>
                <w:rFonts w:eastAsia="Calibri"/>
                <w:b/>
                <w:bCs/>
                <w:iCs/>
                <w:color w:val="000000"/>
                <w:sz w:val="26"/>
                <w:szCs w:val="26"/>
              </w:rPr>
              <w:t>Mbledhjet e rregullta mujore të Kryetarit apo Nënkryetarit me drejtuesit e ndërmarrjeve dhe institucioneve publike</w:t>
            </w:r>
          </w:p>
          <w:p w:rsidR="00E06287" w:rsidRDefault="00E06287" w:rsidP="007D01DA">
            <w:pPr>
              <w:autoSpaceDE w:val="0"/>
              <w:autoSpaceDN w:val="0"/>
              <w:adjustRightInd w:val="0"/>
              <w:rPr>
                <w:rFonts w:eastAsia="Calibri"/>
                <w:b/>
                <w:bCs/>
                <w:iCs/>
                <w:color w:val="000000"/>
                <w:sz w:val="26"/>
                <w:szCs w:val="26"/>
              </w:rPr>
            </w:pPr>
          </w:p>
        </w:tc>
        <w:tc>
          <w:tcPr>
            <w:tcW w:w="3780" w:type="dxa"/>
            <w:hideMark/>
          </w:tcPr>
          <w:p w:rsidR="00E06287" w:rsidRDefault="00E06287" w:rsidP="007D01DA">
            <w:pPr>
              <w:autoSpaceDE w:val="0"/>
              <w:autoSpaceDN w:val="0"/>
              <w:adjustRightInd w:val="0"/>
              <w:ind w:left="352"/>
              <w:jc w:val="center"/>
              <w:rPr>
                <w:rFonts w:eastAsia="Calibri"/>
                <w:bCs/>
                <w:iCs/>
                <w:color w:val="000000"/>
                <w:sz w:val="26"/>
                <w:szCs w:val="26"/>
              </w:rPr>
            </w:pPr>
            <w:r>
              <w:rPr>
                <w:rFonts w:eastAsia="Calibri"/>
                <w:bCs/>
                <w:iCs/>
                <w:color w:val="000000"/>
                <w:sz w:val="26"/>
                <w:szCs w:val="26"/>
              </w:rPr>
              <w:t>Kryetari i Komunës</w:t>
            </w:r>
          </w:p>
          <w:p w:rsidR="00E06287" w:rsidRDefault="00E06287" w:rsidP="007D01DA">
            <w:pPr>
              <w:autoSpaceDE w:val="0"/>
              <w:autoSpaceDN w:val="0"/>
              <w:adjustRightInd w:val="0"/>
              <w:ind w:left="352"/>
              <w:jc w:val="center"/>
              <w:rPr>
                <w:rFonts w:eastAsia="Calibri"/>
                <w:bCs/>
                <w:iCs/>
                <w:color w:val="000000"/>
                <w:sz w:val="26"/>
                <w:szCs w:val="26"/>
              </w:rPr>
            </w:pPr>
            <w:r>
              <w:rPr>
                <w:rFonts w:eastAsia="Calibri"/>
                <w:bCs/>
                <w:iCs/>
                <w:color w:val="000000"/>
                <w:sz w:val="26"/>
                <w:szCs w:val="26"/>
              </w:rPr>
              <w:t>Nënkryetari i Komunës</w:t>
            </w:r>
          </w:p>
          <w:p w:rsidR="00E06287" w:rsidRDefault="00E06287" w:rsidP="007D01DA">
            <w:pPr>
              <w:autoSpaceDE w:val="0"/>
              <w:autoSpaceDN w:val="0"/>
              <w:adjustRightInd w:val="0"/>
              <w:ind w:left="352"/>
              <w:jc w:val="center"/>
              <w:rPr>
                <w:rFonts w:eastAsia="Calibri"/>
                <w:bCs/>
                <w:iCs/>
                <w:color w:val="000000"/>
                <w:sz w:val="26"/>
                <w:szCs w:val="26"/>
              </w:rPr>
            </w:pPr>
            <w:r>
              <w:rPr>
                <w:rFonts w:eastAsia="Calibri"/>
                <w:bCs/>
                <w:iCs/>
                <w:color w:val="000000"/>
                <w:sz w:val="26"/>
                <w:szCs w:val="26"/>
              </w:rPr>
              <w:t xml:space="preserve">Drejtorët relevantë </w:t>
            </w:r>
          </w:p>
        </w:tc>
        <w:tc>
          <w:tcPr>
            <w:tcW w:w="2150" w:type="dxa"/>
            <w:hideMark/>
          </w:tcPr>
          <w:p w:rsidR="00E06287" w:rsidRDefault="00E06287" w:rsidP="007D01DA">
            <w:pPr>
              <w:autoSpaceDE w:val="0"/>
              <w:autoSpaceDN w:val="0"/>
              <w:adjustRightInd w:val="0"/>
              <w:jc w:val="right"/>
              <w:rPr>
                <w:rFonts w:eastAsia="Calibri"/>
                <w:bCs/>
                <w:iCs/>
                <w:color w:val="000000"/>
                <w:sz w:val="26"/>
                <w:szCs w:val="26"/>
              </w:rPr>
            </w:pPr>
            <w:r>
              <w:rPr>
                <w:rFonts w:eastAsia="Calibri"/>
                <w:bCs/>
                <w:iCs/>
                <w:color w:val="000000"/>
                <w:sz w:val="26"/>
                <w:szCs w:val="26"/>
              </w:rPr>
              <w:t xml:space="preserve"> Në baza tremujore</w:t>
            </w:r>
          </w:p>
        </w:tc>
      </w:tr>
      <w:tr w:rsidR="00E06287" w:rsidTr="007D01DA">
        <w:tc>
          <w:tcPr>
            <w:tcW w:w="3420" w:type="dxa"/>
          </w:tcPr>
          <w:p w:rsidR="00E06287" w:rsidRDefault="00E06287" w:rsidP="007D01DA">
            <w:pPr>
              <w:autoSpaceDE w:val="0"/>
              <w:autoSpaceDN w:val="0"/>
              <w:adjustRightInd w:val="0"/>
              <w:rPr>
                <w:rFonts w:eastAsia="Calibri"/>
                <w:b/>
                <w:bCs/>
                <w:iCs/>
                <w:color w:val="000000"/>
                <w:sz w:val="26"/>
                <w:szCs w:val="26"/>
              </w:rPr>
            </w:pPr>
            <w:r>
              <w:rPr>
                <w:rFonts w:eastAsia="Calibri"/>
                <w:b/>
                <w:bCs/>
                <w:iCs/>
                <w:color w:val="000000"/>
                <w:sz w:val="26"/>
                <w:szCs w:val="26"/>
              </w:rPr>
              <w:t xml:space="preserve">Raportet e </w:t>
            </w:r>
            <w:proofErr w:type="spellStart"/>
            <w:r>
              <w:rPr>
                <w:rFonts w:eastAsia="Calibri"/>
                <w:b/>
                <w:bCs/>
                <w:iCs/>
                <w:color w:val="000000"/>
                <w:sz w:val="26"/>
                <w:szCs w:val="26"/>
              </w:rPr>
              <w:t>konsoliduara</w:t>
            </w:r>
            <w:proofErr w:type="spellEnd"/>
            <w:r>
              <w:rPr>
                <w:rFonts w:eastAsia="Calibri"/>
                <w:b/>
                <w:bCs/>
                <w:iCs/>
                <w:color w:val="000000"/>
                <w:sz w:val="26"/>
                <w:szCs w:val="26"/>
              </w:rPr>
              <w:t xml:space="preserve"> periodike të administratës komunale </w:t>
            </w:r>
          </w:p>
          <w:p w:rsidR="00E06287" w:rsidRDefault="00E06287" w:rsidP="007D01DA">
            <w:pPr>
              <w:autoSpaceDE w:val="0"/>
              <w:autoSpaceDN w:val="0"/>
              <w:adjustRightInd w:val="0"/>
              <w:rPr>
                <w:rFonts w:eastAsia="Calibri"/>
                <w:b/>
                <w:bCs/>
                <w:iCs/>
                <w:color w:val="000000"/>
                <w:sz w:val="26"/>
                <w:szCs w:val="26"/>
              </w:rPr>
            </w:pPr>
          </w:p>
        </w:tc>
        <w:tc>
          <w:tcPr>
            <w:tcW w:w="3780" w:type="dxa"/>
          </w:tcPr>
          <w:p w:rsidR="00E06287" w:rsidRDefault="00E06287" w:rsidP="007D01DA">
            <w:pPr>
              <w:autoSpaceDE w:val="0"/>
              <w:autoSpaceDN w:val="0"/>
              <w:adjustRightInd w:val="0"/>
              <w:jc w:val="center"/>
              <w:rPr>
                <w:rFonts w:eastAsia="Calibri"/>
                <w:bCs/>
                <w:iCs/>
                <w:color w:val="000000"/>
                <w:sz w:val="26"/>
                <w:szCs w:val="26"/>
              </w:rPr>
            </w:pPr>
            <w:r>
              <w:rPr>
                <w:rFonts w:eastAsia="Calibri"/>
                <w:bCs/>
                <w:iCs/>
                <w:color w:val="000000"/>
                <w:sz w:val="26"/>
                <w:szCs w:val="26"/>
              </w:rPr>
              <w:t>Kryetari komunës</w:t>
            </w:r>
          </w:p>
          <w:p w:rsidR="00E06287" w:rsidRDefault="00E06287" w:rsidP="007D01DA">
            <w:pPr>
              <w:autoSpaceDE w:val="0"/>
              <w:autoSpaceDN w:val="0"/>
              <w:adjustRightInd w:val="0"/>
              <w:jc w:val="center"/>
              <w:rPr>
                <w:rFonts w:eastAsia="Calibri"/>
                <w:bCs/>
                <w:iCs/>
                <w:color w:val="000000"/>
                <w:sz w:val="26"/>
                <w:szCs w:val="26"/>
              </w:rPr>
            </w:pPr>
            <w:r>
              <w:rPr>
                <w:rFonts w:eastAsia="Calibri"/>
                <w:bCs/>
                <w:iCs/>
                <w:color w:val="000000"/>
                <w:sz w:val="26"/>
                <w:szCs w:val="26"/>
              </w:rPr>
              <w:t>Shefi i kabinetit të kryetarit</w:t>
            </w:r>
          </w:p>
          <w:p w:rsidR="00E06287" w:rsidRDefault="00E06287" w:rsidP="007D01DA">
            <w:pPr>
              <w:autoSpaceDE w:val="0"/>
              <w:autoSpaceDN w:val="0"/>
              <w:adjustRightInd w:val="0"/>
              <w:ind w:left="352"/>
              <w:jc w:val="center"/>
              <w:rPr>
                <w:rFonts w:eastAsia="Calibri"/>
                <w:bCs/>
                <w:iCs/>
                <w:color w:val="000000"/>
                <w:sz w:val="26"/>
                <w:szCs w:val="26"/>
              </w:rPr>
            </w:pPr>
          </w:p>
        </w:tc>
        <w:tc>
          <w:tcPr>
            <w:tcW w:w="2150" w:type="dxa"/>
          </w:tcPr>
          <w:p w:rsidR="00E06287" w:rsidRDefault="00E06287" w:rsidP="007D01DA">
            <w:pPr>
              <w:autoSpaceDE w:val="0"/>
              <w:autoSpaceDN w:val="0"/>
              <w:adjustRightInd w:val="0"/>
              <w:jc w:val="right"/>
              <w:rPr>
                <w:rFonts w:eastAsia="Calibri"/>
                <w:bCs/>
                <w:iCs/>
                <w:color w:val="000000"/>
                <w:sz w:val="26"/>
                <w:szCs w:val="26"/>
              </w:rPr>
            </w:pPr>
            <w:r>
              <w:rPr>
                <w:rFonts w:eastAsia="Calibri"/>
                <w:bCs/>
                <w:iCs/>
                <w:color w:val="000000"/>
                <w:sz w:val="26"/>
                <w:szCs w:val="26"/>
              </w:rPr>
              <w:t xml:space="preserve">Në baza mujore </w:t>
            </w:r>
          </w:p>
          <w:p w:rsidR="00E06287" w:rsidRDefault="00E06287" w:rsidP="007D01DA">
            <w:pPr>
              <w:autoSpaceDE w:val="0"/>
              <w:autoSpaceDN w:val="0"/>
              <w:adjustRightInd w:val="0"/>
              <w:jc w:val="right"/>
              <w:rPr>
                <w:rFonts w:eastAsia="Calibri"/>
                <w:bCs/>
                <w:iCs/>
                <w:color w:val="000000"/>
                <w:sz w:val="26"/>
                <w:szCs w:val="26"/>
              </w:rPr>
            </w:pPr>
          </w:p>
        </w:tc>
      </w:tr>
      <w:tr w:rsidR="00E06287" w:rsidTr="007D01DA">
        <w:tc>
          <w:tcPr>
            <w:tcW w:w="3420" w:type="dxa"/>
          </w:tcPr>
          <w:p w:rsidR="00E06287" w:rsidRDefault="00E06287" w:rsidP="007D01DA">
            <w:pPr>
              <w:autoSpaceDE w:val="0"/>
              <w:autoSpaceDN w:val="0"/>
              <w:adjustRightInd w:val="0"/>
              <w:rPr>
                <w:rFonts w:eastAsia="Calibri"/>
                <w:b/>
                <w:bCs/>
                <w:iCs/>
                <w:color w:val="000000"/>
                <w:sz w:val="26"/>
                <w:szCs w:val="26"/>
              </w:rPr>
            </w:pPr>
            <w:r>
              <w:rPr>
                <w:rFonts w:eastAsia="Calibri"/>
                <w:b/>
                <w:bCs/>
                <w:iCs/>
                <w:color w:val="000000"/>
                <w:sz w:val="26"/>
                <w:szCs w:val="26"/>
              </w:rPr>
              <w:t>Përdorim i shtuar i intranetit qeveritar dhe aplikacioneve qeveritare për komunikim në distancë dhe punët ekipore (</w:t>
            </w:r>
            <w:proofErr w:type="spellStart"/>
            <w:r>
              <w:rPr>
                <w:rFonts w:eastAsia="Calibri"/>
                <w:b/>
                <w:bCs/>
                <w:iCs/>
                <w:color w:val="000000"/>
                <w:sz w:val="26"/>
                <w:szCs w:val="26"/>
              </w:rPr>
              <w:t>Skype</w:t>
            </w:r>
            <w:proofErr w:type="spellEnd"/>
            <w:r>
              <w:rPr>
                <w:rFonts w:eastAsia="Calibri"/>
                <w:b/>
                <w:bCs/>
                <w:iCs/>
                <w:color w:val="000000"/>
                <w:sz w:val="26"/>
                <w:szCs w:val="26"/>
              </w:rPr>
              <w:t xml:space="preserve"> </w:t>
            </w:r>
            <w:proofErr w:type="spellStart"/>
            <w:r>
              <w:rPr>
                <w:rFonts w:eastAsia="Calibri"/>
                <w:b/>
                <w:bCs/>
                <w:iCs/>
                <w:color w:val="000000"/>
                <w:sz w:val="26"/>
                <w:szCs w:val="26"/>
              </w:rPr>
              <w:t>for</w:t>
            </w:r>
            <w:proofErr w:type="spellEnd"/>
            <w:r>
              <w:rPr>
                <w:rFonts w:eastAsia="Calibri"/>
                <w:b/>
                <w:bCs/>
                <w:iCs/>
                <w:color w:val="000000"/>
                <w:sz w:val="26"/>
                <w:szCs w:val="26"/>
              </w:rPr>
              <w:t xml:space="preserve"> </w:t>
            </w:r>
            <w:proofErr w:type="spellStart"/>
            <w:r>
              <w:rPr>
                <w:rFonts w:eastAsia="Calibri"/>
                <w:b/>
                <w:bCs/>
                <w:iCs/>
                <w:color w:val="000000"/>
                <w:sz w:val="26"/>
                <w:szCs w:val="26"/>
              </w:rPr>
              <w:t>Business</w:t>
            </w:r>
            <w:proofErr w:type="spellEnd"/>
            <w:r>
              <w:rPr>
                <w:rFonts w:eastAsia="Calibri"/>
                <w:b/>
                <w:bCs/>
                <w:iCs/>
                <w:color w:val="000000"/>
                <w:sz w:val="26"/>
                <w:szCs w:val="26"/>
              </w:rPr>
              <w:t xml:space="preserve">, Microsoft </w:t>
            </w:r>
            <w:proofErr w:type="spellStart"/>
            <w:r>
              <w:rPr>
                <w:rFonts w:eastAsia="Calibri"/>
                <w:b/>
                <w:bCs/>
                <w:iCs/>
                <w:color w:val="000000"/>
                <w:sz w:val="26"/>
                <w:szCs w:val="26"/>
              </w:rPr>
              <w:t>Teams</w:t>
            </w:r>
            <w:proofErr w:type="spellEnd"/>
            <w:r>
              <w:rPr>
                <w:rFonts w:eastAsia="Calibri"/>
                <w:b/>
                <w:bCs/>
                <w:iCs/>
                <w:color w:val="000000"/>
                <w:sz w:val="26"/>
                <w:szCs w:val="26"/>
              </w:rPr>
              <w:t>)</w:t>
            </w:r>
          </w:p>
          <w:p w:rsidR="00E06287" w:rsidRDefault="00E06287" w:rsidP="007D01DA">
            <w:pPr>
              <w:autoSpaceDE w:val="0"/>
              <w:autoSpaceDN w:val="0"/>
              <w:adjustRightInd w:val="0"/>
              <w:rPr>
                <w:rFonts w:eastAsia="Calibri"/>
                <w:b/>
                <w:bCs/>
                <w:iCs/>
                <w:color w:val="000000"/>
                <w:sz w:val="26"/>
                <w:szCs w:val="26"/>
              </w:rPr>
            </w:pPr>
          </w:p>
          <w:p w:rsidR="00E06287" w:rsidRDefault="00E06287" w:rsidP="007D01DA">
            <w:pPr>
              <w:autoSpaceDE w:val="0"/>
              <w:autoSpaceDN w:val="0"/>
              <w:adjustRightInd w:val="0"/>
              <w:rPr>
                <w:rFonts w:eastAsia="Calibri"/>
                <w:b/>
                <w:bCs/>
                <w:iCs/>
                <w:color w:val="000000"/>
                <w:sz w:val="26"/>
                <w:szCs w:val="26"/>
              </w:rPr>
            </w:pPr>
          </w:p>
        </w:tc>
        <w:tc>
          <w:tcPr>
            <w:tcW w:w="3780" w:type="dxa"/>
            <w:hideMark/>
          </w:tcPr>
          <w:p w:rsidR="00E06287" w:rsidRDefault="00E06287" w:rsidP="007D01DA">
            <w:pPr>
              <w:autoSpaceDE w:val="0"/>
              <w:autoSpaceDN w:val="0"/>
              <w:adjustRightInd w:val="0"/>
              <w:ind w:left="352"/>
              <w:jc w:val="center"/>
              <w:rPr>
                <w:rFonts w:eastAsia="Calibri"/>
                <w:bCs/>
                <w:iCs/>
                <w:color w:val="000000"/>
                <w:sz w:val="26"/>
                <w:szCs w:val="26"/>
              </w:rPr>
            </w:pPr>
            <w:r>
              <w:rPr>
                <w:rFonts w:eastAsia="Calibri"/>
                <w:bCs/>
                <w:iCs/>
                <w:color w:val="000000"/>
                <w:sz w:val="26"/>
                <w:szCs w:val="26"/>
              </w:rPr>
              <w:t>Drejtorët e drejtorive</w:t>
            </w:r>
          </w:p>
          <w:p w:rsidR="00E06287" w:rsidRDefault="00E06287" w:rsidP="007D01DA">
            <w:pPr>
              <w:autoSpaceDE w:val="0"/>
              <w:autoSpaceDN w:val="0"/>
              <w:adjustRightInd w:val="0"/>
              <w:ind w:left="352"/>
              <w:jc w:val="center"/>
              <w:rPr>
                <w:rFonts w:eastAsia="Calibri"/>
                <w:bCs/>
                <w:iCs/>
                <w:color w:val="000000"/>
                <w:sz w:val="26"/>
                <w:szCs w:val="26"/>
              </w:rPr>
            </w:pPr>
            <w:r>
              <w:rPr>
                <w:rFonts w:eastAsia="Calibri"/>
                <w:bCs/>
                <w:iCs/>
                <w:color w:val="000000"/>
                <w:sz w:val="26"/>
                <w:szCs w:val="26"/>
              </w:rPr>
              <w:t xml:space="preserve">Shefat e sektorëve </w:t>
            </w:r>
          </w:p>
          <w:p w:rsidR="00E06287" w:rsidRDefault="00E06287" w:rsidP="007D01DA">
            <w:pPr>
              <w:autoSpaceDE w:val="0"/>
              <w:autoSpaceDN w:val="0"/>
              <w:adjustRightInd w:val="0"/>
              <w:ind w:left="352"/>
              <w:jc w:val="center"/>
              <w:rPr>
                <w:rFonts w:eastAsia="Calibri"/>
                <w:bCs/>
                <w:iCs/>
                <w:color w:val="000000"/>
                <w:sz w:val="26"/>
                <w:szCs w:val="26"/>
              </w:rPr>
            </w:pPr>
            <w:r>
              <w:rPr>
                <w:rFonts w:eastAsia="Calibri"/>
                <w:bCs/>
                <w:iCs/>
                <w:color w:val="000000"/>
                <w:sz w:val="26"/>
                <w:szCs w:val="26"/>
              </w:rPr>
              <w:t>Zyra IT</w:t>
            </w:r>
          </w:p>
        </w:tc>
        <w:tc>
          <w:tcPr>
            <w:tcW w:w="2150" w:type="dxa"/>
            <w:hideMark/>
          </w:tcPr>
          <w:p w:rsidR="00E06287" w:rsidRDefault="00E06287" w:rsidP="007D01DA">
            <w:pPr>
              <w:autoSpaceDE w:val="0"/>
              <w:autoSpaceDN w:val="0"/>
              <w:adjustRightInd w:val="0"/>
              <w:jc w:val="right"/>
              <w:rPr>
                <w:rFonts w:eastAsia="Calibri"/>
                <w:bCs/>
                <w:iCs/>
                <w:color w:val="000000"/>
                <w:sz w:val="26"/>
                <w:szCs w:val="26"/>
              </w:rPr>
            </w:pPr>
            <w:r>
              <w:rPr>
                <w:rFonts w:eastAsia="Calibri"/>
                <w:bCs/>
                <w:iCs/>
                <w:color w:val="000000"/>
                <w:sz w:val="26"/>
                <w:szCs w:val="26"/>
              </w:rPr>
              <w:t>Në vazhdimësi sipas rrethanave</w:t>
            </w:r>
          </w:p>
        </w:tc>
      </w:tr>
      <w:tr w:rsidR="00E06287" w:rsidTr="007D01DA">
        <w:tc>
          <w:tcPr>
            <w:tcW w:w="3420" w:type="dxa"/>
          </w:tcPr>
          <w:p w:rsidR="00E06287" w:rsidRDefault="00E06287" w:rsidP="007D01DA">
            <w:pPr>
              <w:autoSpaceDE w:val="0"/>
              <w:autoSpaceDN w:val="0"/>
              <w:adjustRightInd w:val="0"/>
              <w:rPr>
                <w:rFonts w:eastAsia="Calibri"/>
                <w:b/>
                <w:bCs/>
                <w:iCs/>
                <w:color w:val="000000"/>
                <w:sz w:val="26"/>
                <w:szCs w:val="26"/>
              </w:rPr>
            </w:pPr>
            <w:r>
              <w:rPr>
                <w:rFonts w:eastAsia="Calibri"/>
                <w:b/>
                <w:bCs/>
                <w:iCs/>
                <w:color w:val="000000"/>
                <w:sz w:val="26"/>
                <w:szCs w:val="26"/>
              </w:rPr>
              <w:t xml:space="preserve">Takime të përgjithshme me personelin e administratës komunale </w:t>
            </w:r>
          </w:p>
          <w:p w:rsidR="00E06287" w:rsidRDefault="00E06287" w:rsidP="007D01DA">
            <w:pPr>
              <w:autoSpaceDE w:val="0"/>
              <w:autoSpaceDN w:val="0"/>
              <w:adjustRightInd w:val="0"/>
              <w:rPr>
                <w:rFonts w:eastAsia="Calibri"/>
                <w:b/>
                <w:bCs/>
                <w:iCs/>
                <w:color w:val="000000"/>
                <w:sz w:val="26"/>
                <w:szCs w:val="26"/>
              </w:rPr>
            </w:pPr>
          </w:p>
        </w:tc>
        <w:tc>
          <w:tcPr>
            <w:tcW w:w="3780" w:type="dxa"/>
          </w:tcPr>
          <w:p w:rsidR="00E06287" w:rsidRDefault="00E06287" w:rsidP="007D01DA">
            <w:pPr>
              <w:autoSpaceDE w:val="0"/>
              <w:autoSpaceDN w:val="0"/>
              <w:adjustRightInd w:val="0"/>
              <w:jc w:val="center"/>
              <w:rPr>
                <w:rFonts w:eastAsia="Calibri"/>
                <w:bCs/>
                <w:iCs/>
                <w:color w:val="000000"/>
                <w:sz w:val="26"/>
                <w:szCs w:val="26"/>
              </w:rPr>
            </w:pPr>
            <w:r>
              <w:rPr>
                <w:rFonts w:eastAsia="Calibri"/>
                <w:bCs/>
                <w:iCs/>
                <w:color w:val="000000"/>
                <w:sz w:val="26"/>
                <w:szCs w:val="26"/>
              </w:rPr>
              <w:t>Kryetari i komunës</w:t>
            </w:r>
          </w:p>
          <w:p w:rsidR="00E06287" w:rsidRDefault="00E06287" w:rsidP="007D01DA">
            <w:pPr>
              <w:autoSpaceDE w:val="0"/>
              <w:autoSpaceDN w:val="0"/>
              <w:adjustRightInd w:val="0"/>
              <w:jc w:val="center"/>
              <w:rPr>
                <w:rFonts w:eastAsia="Calibri"/>
                <w:bCs/>
                <w:iCs/>
                <w:color w:val="000000"/>
                <w:sz w:val="26"/>
                <w:szCs w:val="26"/>
              </w:rPr>
            </w:pPr>
            <w:r>
              <w:rPr>
                <w:rFonts w:eastAsia="Calibri"/>
                <w:bCs/>
                <w:iCs/>
                <w:color w:val="000000"/>
                <w:sz w:val="26"/>
                <w:szCs w:val="26"/>
              </w:rPr>
              <w:t>Shefi i kabinetit të kryetarit</w:t>
            </w:r>
          </w:p>
          <w:p w:rsidR="00E06287" w:rsidRDefault="00E06287" w:rsidP="007D01DA">
            <w:pPr>
              <w:autoSpaceDE w:val="0"/>
              <w:autoSpaceDN w:val="0"/>
              <w:adjustRightInd w:val="0"/>
              <w:jc w:val="center"/>
              <w:rPr>
                <w:rFonts w:eastAsia="Calibri"/>
                <w:bCs/>
                <w:iCs/>
                <w:color w:val="000000"/>
                <w:sz w:val="26"/>
                <w:szCs w:val="26"/>
              </w:rPr>
            </w:pPr>
            <w:r>
              <w:rPr>
                <w:rFonts w:eastAsia="Calibri"/>
                <w:bCs/>
                <w:iCs/>
                <w:color w:val="000000"/>
                <w:sz w:val="26"/>
                <w:szCs w:val="26"/>
              </w:rPr>
              <w:t xml:space="preserve">Nënkryetari i komunës </w:t>
            </w:r>
          </w:p>
          <w:p w:rsidR="00E06287" w:rsidRDefault="00E06287" w:rsidP="007D01DA">
            <w:pPr>
              <w:autoSpaceDE w:val="0"/>
              <w:autoSpaceDN w:val="0"/>
              <w:adjustRightInd w:val="0"/>
              <w:jc w:val="center"/>
              <w:rPr>
                <w:rFonts w:eastAsia="Calibri"/>
                <w:bCs/>
                <w:iCs/>
                <w:color w:val="000000"/>
                <w:sz w:val="26"/>
                <w:szCs w:val="26"/>
              </w:rPr>
            </w:pPr>
            <w:r>
              <w:rPr>
                <w:rFonts w:eastAsia="Calibri"/>
                <w:bCs/>
                <w:iCs/>
                <w:color w:val="000000"/>
                <w:sz w:val="26"/>
                <w:szCs w:val="26"/>
              </w:rPr>
              <w:t xml:space="preserve">Njësia e personelit </w:t>
            </w:r>
          </w:p>
          <w:p w:rsidR="00E06287" w:rsidRDefault="00E06287" w:rsidP="007D01DA">
            <w:pPr>
              <w:autoSpaceDE w:val="0"/>
              <w:autoSpaceDN w:val="0"/>
              <w:adjustRightInd w:val="0"/>
              <w:jc w:val="center"/>
              <w:rPr>
                <w:rFonts w:eastAsia="Calibri"/>
                <w:bCs/>
                <w:iCs/>
                <w:color w:val="000000"/>
                <w:sz w:val="26"/>
                <w:szCs w:val="26"/>
              </w:rPr>
            </w:pPr>
          </w:p>
          <w:p w:rsidR="00E06287" w:rsidRDefault="00E06287" w:rsidP="007D01DA">
            <w:pPr>
              <w:autoSpaceDE w:val="0"/>
              <w:autoSpaceDN w:val="0"/>
              <w:adjustRightInd w:val="0"/>
              <w:jc w:val="center"/>
              <w:rPr>
                <w:rFonts w:eastAsia="Calibri"/>
                <w:bCs/>
                <w:iCs/>
                <w:color w:val="000000"/>
                <w:sz w:val="26"/>
                <w:szCs w:val="26"/>
              </w:rPr>
            </w:pPr>
          </w:p>
        </w:tc>
        <w:tc>
          <w:tcPr>
            <w:tcW w:w="2150" w:type="dxa"/>
            <w:hideMark/>
          </w:tcPr>
          <w:p w:rsidR="00E06287" w:rsidRDefault="00E06287" w:rsidP="007D01DA">
            <w:pPr>
              <w:autoSpaceDE w:val="0"/>
              <w:autoSpaceDN w:val="0"/>
              <w:adjustRightInd w:val="0"/>
              <w:jc w:val="right"/>
              <w:rPr>
                <w:rFonts w:eastAsia="Calibri"/>
                <w:bCs/>
                <w:iCs/>
                <w:color w:val="000000"/>
                <w:sz w:val="26"/>
                <w:szCs w:val="26"/>
              </w:rPr>
            </w:pPr>
            <w:r>
              <w:rPr>
                <w:rFonts w:eastAsia="Calibri"/>
                <w:bCs/>
                <w:iCs/>
                <w:color w:val="000000"/>
                <w:sz w:val="26"/>
                <w:szCs w:val="26"/>
              </w:rPr>
              <w:t xml:space="preserve">Dy herë në vit </w:t>
            </w:r>
          </w:p>
        </w:tc>
      </w:tr>
      <w:tr w:rsidR="00E06287" w:rsidTr="007D01DA">
        <w:tc>
          <w:tcPr>
            <w:tcW w:w="3420" w:type="dxa"/>
          </w:tcPr>
          <w:p w:rsidR="00E06287" w:rsidRDefault="00E06287" w:rsidP="007D01DA">
            <w:pPr>
              <w:autoSpaceDE w:val="0"/>
              <w:autoSpaceDN w:val="0"/>
              <w:adjustRightInd w:val="0"/>
              <w:spacing w:line="276" w:lineRule="auto"/>
              <w:rPr>
                <w:rFonts w:eastAsia="Calibri"/>
                <w:b/>
                <w:bCs/>
                <w:iCs/>
                <w:sz w:val="26"/>
                <w:szCs w:val="26"/>
              </w:rPr>
            </w:pPr>
            <w:r>
              <w:rPr>
                <w:rFonts w:eastAsia="Calibri"/>
                <w:b/>
                <w:bCs/>
                <w:iCs/>
                <w:sz w:val="26"/>
                <w:szCs w:val="26"/>
              </w:rPr>
              <w:t xml:space="preserve">Informim i rregullt dhe i strukturuar i të punësuarve mbi ngjarjet dhe zhvillimet që ndërlidhen me administratën komunale dhe Kuvendin e Komunës.  </w:t>
            </w:r>
          </w:p>
          <w:p w:rsidR="00E06287" w:rsidRDefault="00E06287" w:rsidP="007D01DA">
            <w:pPr>
              <w:autoSpaceDE w:val="0"/>
              <w:autoSpaceDN w:val="0"/>
              <w:adjustRightInd w:val="0"/>
              <w:rPr>
                <w:rFonts w:eastAsia="Calibri"/>
                <w:b/>
                <w:bCs/>
                <w:iCs/>
                <w:color w:val="000000"/>
                <w:sz w:val="26"/>
                <w:szCs w:val="26"/>
              </w:rPr>
            </w:pPr>
          </w:p>
        </w:tc>
        <w:tc>
          <w:tcPr>
            <w:tcW w:w="3780" w:type="dxa"/>
            <w:hideMark/>
          </w:tcPr>
          <w:p w:rsidR="00E06287" w:rsidRDefault="00E06287" w:rsidP="007D01DA">
            <w:pPr>
              <w:autoSpaceDE w:val="0"/>
              <w:autoSpaceDN w:val="0"/>
              <w:adjustRightInd w:val="0"/>
              <w:jc w:val="center"/>
              <w:rPr>
                <w:rFonts w:eastAsia="Calibri"/>
                <w:bCs/>
                <w:iCs/>
                <w:color w:val="000000"/>
                <w:sz w:val="26"/>
                <w:szCs w:val="26"/>
              </w:rPr>
            </w:pPr>
            <w:r>
              <w:rPr>
                <w:rFonts w:eastAsia="Calibri"/>
                <w:bCs/>
                <w:iCs/>
                <w:color w:val="000000"/>
                <w:sz w:val="26"/>
                <w:szCs w:val="26"/>
              </w:rPr>
              <w:lastRenderedPageBreak/>
              <w:t>Kryetari komunës</w:t>
            </w:r>
          </w:p>
          <w:p w:rsidR="00E06287" w:rsidRDefault="00E06287" w:rsidP="007D01DA">
            <w:pPr>
              <w:autoSpaceDE w:val="0"/>
              <w:autoSpaceDN w:val="0"/>
              <w:adjustRightInd w:val="0"/>
              <w:jc w:val="center"/>
              <w:rPr>
                <w:rFonts w:eastAsia="Calibri"/>
                <w:bCs/>
                <w:iCs/>
                <w:color w:val="000000"/>
                <w:sz w:val="26"/>
                <w:szCs w:val="26"/>
              </w:rPr>
            </w:pPr>
            <w:r>
              <w:rPr>
                <w:rFonts w:eastAsia="Calibri"/>
                <w:bCs/>
                <w:iCs/>
                <w:color w:val="000000"/>
                <w:sz w:val="26"/>
                <w:szCs w:val="26"/>
              </w:rPr>
              <w:t>Nënkryetari i komunës</w:t>
            </w:r>
          </w:p>
          <w:p w:rsidR="00E06287" w:rsidRDefault="00E06287" w:rsidP="007D01DA">
            <w:pPr>
              <w:autoSpaceDE w:val="0"/>
              <w:autoSpaceDN w:val="0"/>
              <w:adjustRightInd w:val="0"/>
              <w:jc w:val="center"/>
              <w:rPr>
                <w:rFonts w:eastAsia="Calibri"/>
                <w:bCs/>
                <w:iCs/>
                <w:color w:val="000000"/>
                <w:sz w:val="26"/>
                <w:szCs w:val="26"/>
              </w:rPr>
            </w:pPr>
            <w:r>
              <w:rPr>
                <w:rFonts w:eastAsia="Calibri"/>
                <w:bCs/>
                <w:iCs/>
                <w:color w:val="000000"/>
                <w:sz w:val="26"/>
                <w:szCs w:val="26"/>
              </w:rPr>
              <w:t>Shefi i kabinetit të kryetarit</w:t>
            </w:r>
          </w:p>
          <w:p w:rsidR="00E06287" w:rsidRDefault="00E06287" w:rsidP="007D01DA">
            <w:pPr>
              <w:autoSpaceDE w:val="0"/>
              <w:autoSpaceDN w:val="0"/>
              <w:adjustRightInd w:val="0"/>
              <w:jc w:val="center"/>
              <w:rPr>
                <w:rFonts w:eastAsia="Calibri"/>
                <w:bCs/>
                <w:iCs/>
                <w:color w:val="000000"/>
                <w:sz w:val="26"/>
                <w:szCs w:val="26"/>
              </w:rPr>
            </w:pPr>
            <w:r>
              <w:rPr>
                <w:bCs/>
                <w:color w:val="000000"/>
                <w:sz w:val="26"/>
                <w:szCs w:val="26"/>
              </w:rPr>
              <w:t>ZIMP</w:t>
            </w:r>
          </w:p>
        </w:tc>
        <w:tc>
          <w:tcPr>
            <w:tcW w:w="2150" w:type="dxa"/>
            <w:hideMark/>
          </w:tcPr>
          <w:p w:rsidR="00E06287" w:rsidRDefault="00E06287" w:rsidP="007D01DA">
            <w:pPr>
              <w:autoSpaceDE w:val="0"/>
              <w:autoSpaceDN w:val="0"/>
              <w:adjustRightInd w:val="0"/>
              <w:jc w:val="right"/>
              <w:rPr>
                <w:rFonts w:eastAsia="Calibri"/>
                <w:bCs/>
                <w:iCs/>
                <w:color w:val="000000"/>
                <w:sz w:val="26"/>
                <w:szCs w:val="26"/>
              </w:rPr>
            </w:pPr>
            <w:r>
              <w:rPr>
                <w:rFonts w:eastAsia="Calibri"/>
                <w:bCs/>
                <w:iCs/>
                <w:color w:val="000000"/>
                <w:sz w:val="26"/>
                <w:szCs w:val="26"/>
              </w:rPr>
              <w:t>Sa herë që ka zhvillime që ia vlejnë të ndahen me të punësuarit (arritje, ngjarje, këshillime, etj.)</w:t>
            </w:r>
          </w:p>
        </w:tc>
      </w:tr>
      <w:tr w:rsidR="00E06287" w:rsidTr="007D01DA">
        <w:tc>
          <w:tcPr>
            <w:tcW w:w="3420" w:type="dxa"/>
          </w:tcPr>
          <w:p w:rsidR="00E06287" w:rsidRDefault="00E06287" w:rsidP="007D01DA">
            <w:pPr>
              <w:autoSpaceDE w:val="0"/>
              <w:autoSpaceDN w:val="0"/>
              <w:adjustRightInd w:val="0"/>
              <w:rPr>
                <w:rFonts w:eastAsia="Calibri"/>
                <w:b/>
                <w:bCs/>
                <w:iCs/>
                <w:color w:val="000000"/>
                <w:sz w:val="26"/>
                <w:szCs w:val="26"/>
              </w:rPr>
            </w:pPr>
            <w:r>
              <w:rPr>
                <w:rFonts w:eastAsia="Calibri"/>
                <w:b/>
                <w:bCs/>
                <w:iCs/>
                <w:color w:val="000000"/>
                <w:sz w:val="26"/>
                <w:szCs w:val="26"/>
              </w:rPr>
              <w:t xml:space="preserve">Takimet bashkërenduese të kryetarit me kryesuesin e kuvendit dhe KPF-në </w:t>
            </w:r>
          </w:p>
          <w:p w:rsidR="00E06287" w:rsidRDefault="00E06287" w:rsidP="007D01DA">
            <w:pPr>
              <w:autoSpaceDE w:val="0"/>
              <w:autoSpaceDN w:val="0"/>
              <w:adjustRightInd w:val="0"/>
              <w:rPr>
                <w:rFonts w:eastAsia="Calibri"/>
                <w:b/>
                <w:bCs/>
                <w:iCs/>
                <w:color w:val="000000"/>
                <w:sz w:val="26"/>
                <w:szCs w:val="26"/>
              </w:rPr>
            </w:pPr>
          </w:p>
        </w:tc>
        <w:tc>
          <w:tcPr>
            <w:tcW w:w="3780" w:type="dxa"/>
            <w:hideMark/>
          </w:tcPr>
          <w:p w:rsidR="00E06287" w:rsidRDefault="00E06287" w:rsidP="007D01DA">
            <w:pPr>
              <w:autoSpaceDE w:val="0"/>
              <w:autoSpaceDN w:val="0"/>
              <w:adjustRightInd w:val="0"/>
              <w:ind w:left="352"/>
              <w:jc w:val="center"/>
              <w:rPr>
                <w:rFonts w:eastAsia="Calibri"/>
                <w:bCs/>
                <w:iCs/>
                <w:color w:val="000000"/>
                <w:sz w:val="26"/>
                <w:szCs w:val="26"/>
              </w:rPr>
            </w:pPr>
            <w:r>
              <w:rPr>
                <w:rFonts w:eastAsia="Calibri"/>
                <w:bCs/>
                <w:iCs/>
                <w:color w:val="000000"/>
                <w:sz w:val="26"/>
                <w:szCs w:val="26"/>
              </w:rPr>
              <w:t>Shefi i kabinetit të kryetarit</w:t>
            </w:r>
          </w:p>
          <w:p w:rsidR="00E06287" w:rsidRDefault="00E06287" w:rsidP="007D01DA">
            <w:pPr>
              <w:autoSpaceDE w:val="0"/>
              <w:autoSpaceDN w:val="0"/>
              <w:adjustRightInd w:val="0"/>
              <w:ind w:left="352"/>
              <w:jc w:val="center"/>
              <w:rPr>
                <w:rFonts w:eastAsia="Calibri"/>
                <w:bCs/>
                <w:iCs/>
                <w:color w:val="000000"/>
                <w:sz w:val="26"/>
                <w:szCs w:val="26"/>
              </w:rPr>
            </w:pPr>
            <w:r>
              <w:rPr>
                <w:rFonts w:eastAsia="Calibri"/>
                <w:bCs/>
                <w:iCs/>
                <w:color w:val="000000"/>
                <w:sz w:val="26"/>
                <w:szCs w:val="26"/>
              </w:rPr>
              <w:t>Njësia e Kuvendit të Komunës</w:t>
            </w:r>
          </w:p>
        </w:tc>
        <w:tc>
          <w:tcPr>
            <w:tcW w:w="2150" w:type="dxa"/>
            <w:hideMark/>
          </w:tcPr>
          <w:p w:rsidR="00E06287" w:rsidRDefault="00E06287" w:rsidP="007D01DA">
            <w:pPr>
              <w:autoSpaceDE w:val="0"/>
              <w:autoSpaceDN w:val="0"/>
              <w:adjustRightInd w:val="0"/>
              <w:jc w:val="right"/>
              <w:rPr>
                <w:rFonts w:eastAsia="Calibri"/>
                <w:bCs/>
                <w:iCs/>
                <w:color w:val="000000"/>
                <w:sz w:val="26"/>
                <w:szCs w:val="26"/>
              </w:rPr>
            </w:pPr>
            <w:r>
              <w:rPr>
                <w:rFonts w:eastAsia="Calibri"/>
                <w:bCs/>
                <w:iCs/>
                <w:color w:val="000000"/>
                <w:sz w:val="26"/>
                <w:szCs w:val="26"/>
              </w:rPr>
              <w:t xml:space="preserve">Para secilës seancë dhe sipas nevojës </w:t>
            </w:r>
          </w:p>
        </w:tc>
      </w:tr>
    </w:tbl>
    <w:p w:rsidR="00E06287" w:rsidRDefault="00E06287" w:rsidP="00E06287">
      <w:pPr>
        <w:autoSpaceDE w:val="0"/>
        <w:autoSpaceDN w:val="0"/>
        <w:adjustRightInd w:val="0"/>
        <w:rPr>
          <w:rFonts w:eastAsia="Calibri"/>
          <w:color w:val="000000"/>
          <w:sz w:val="26"/>
          <w:szCs w:val="26"/>
        </w:rPr>
      </w:pPr>
    </w:p>
    <w:p w:rsidR="00E06287" w:rsidRDefault="00E06287" w:rsidP="00E06287">
      <w:pPr>
        <w:spacing w:line="276" w:lineRule="auto"/>
        <w:jc w:val="right"/>
        <w:rPr>
          <w:rFonts w:eastAsia="Calibri"/>
          <w:color w:val="00B0F0"/>
          <w:sz w:val="26"/>
          <w:szCs w:val="26"/>
          <w:shd w:val="clear" w:color="auto" w:fill="FFFFFF"/>
        </w:rPr>
      </w:pPr>
    </w:p>
    <w:p w:rsidR="00E06287" w:rsidRPr="00621198" w:rsidRDefault="00E06287" w:rsidP="00E06287">
      <w:pPr>
        <w:spacing w:line="276" w:lineRule="auto"/>
        <w:jc w:val="right"/>
        <w:rPr>
          <w:rFonts w:eastAsia="Calibri"/>
          <w:color w:val="1F4E79"/>
          <w:sz w:val="26"/>
          <w:szCs w:val="26"/>
          <w:shd w:val="clear" w:color="auto" w:fill="FFFFFF"/>
        </w:rPr>
      </w:pPr>
      <w:r w:rsidRPr="00621198">
        <w:rPr>
          <w:rFonts w:eastAsia="Calibri"/>
          <w:color w:val="1F4E79"/>
          <w:sz w:val="26"/>
          <w:szCs w:val="26"/>
          <w:shd w:val="clear" w:color="auto" w:fill="FFFFFF"/>
        </w:rPr>
        <w:t xml:space="preserve">Kostoja provizore: </w:t>
      </w:r>
    </w:p>
    <w:p w:rsidR="00E06287" w:rsidRPr="00621198" w:rsidRDefault="00E06287" w:rsidP="00E06287">
      <w:pPr>
        <w:spacing w:line="276" w:lineRule="auto"/>
        <w:jc w:val="right"/>
        <w:rPr>
          <w:rFonts w:eastAsia="Calibri"/>
          <w:color w:val="1F4E79"/>
          <w:sz w:val="26"/>
          <w:szCs w:val="26"/>
          <w:shd w:val="clear" w:color="auto" w:fill="FFFFFF"/>
        </w:rPr>
      </w:pPr>
      <w:r w:rsidRPr="00621198">
        <w:rPr>
          <w:rFonts w:eastAsia="Calibri"/>
          <w:color w:val="1F4E79"/>
          <w:sz w:val="26"/>
          <w:szCs w:val="26"/>
          <w:shd w:val="clear" w:color="auto" w:fill="FFFFFF"/>
        </w:rPr>
        <w:t>1,500.00 EURO</w:t>
      </w:r>
    </w:p>
    <w:p w:rsidR="00E06287" w:rsidRDefault="00E06287" w:rsidP="00E06287">
      <w:pPr>
        <w:spacing w:line="276" w:lineRule="auto"/>
        <w:jc w:val="right"/>
        <w:rPr>
          <w:rFonts w:eastAsia="Calibri"/>
          <w:color w:val="00B0F0"/>
          <w:sz w:val="26"/>
          <w:szCs w:val="26"/>
          <w:shd w:val="clear" w:color="auto" w:fill="FFFFFF"/>
        </w:rPr>
      </w:pPr>
      <w:r>
        <w:rPr>
          <w:rFonts w:eastAsia="Calibri"/>
          <w:color w:val="00B0F0"/>
          <w:sz w:val="26"/>
          <w:szCs w:val="26"/>
          <w:shd w:val="clear" w:color="auto" w:fill="FFFFFF"/>
        </w:rPr>
        <w:t xml:space="preserve"> </w:t>
      </w:r>
      <w:bookmarkEnd w:id="27"/>
    </w:p>
    <w:tbl>
      <w:tblPr>
        <w:tblStyle w:val="TableGrid1"/>
        <w:tblW w:w="9355" w:type="dxa"/>
        <w:tblLook w:val="04A0" w:firstRow="1" w:lastRow="0" w:firstColumn="1" w:lastColumn="0" w:noHBand="0" w:noVBand="1"/>
      </w:tblPr>
      <w:tblGrid>
        <w:gridCol w:w="3302"/>
        <w:gridCol w:w="2880"/>
        <w:gridCol w:w="1638"/>
        <w:gridCol w:w="1535"/>
      </w:tblGrid>
      <w:tr w:rsidR="00E06287" w:rsidTr="007D01DA">
        <w:trPr>
          <w:trHeight w:val="430"/>
        </w:trPr>
        <w:tc>
          <w:tcPr>
            <w:tcW w:w="9355" w:type="dxa"/>
            <w:gridSpan w:val="4"/>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spacing w:before="120" w:after="120"/>
              <w:rPr>
                <w:rFonts w:ascii="Times New Roman" w:hAnsi="Times New Roman"/>
                <w:sz w:val="26"/>
                <w:szCs w:val="26"/>
                <w:shd w:val="clear" w:color="auto" w:fill="FFFFFF"/>
              </w:rPr>
            </w:pPr>
            <w:r>
              <w:rPr>
                <w:rFonts w:ascii="Times New Roman" w:hAnsi="Times New Roman"/>
                <w:b/>
                <w:bCs/>
                <w:sz w:val="26"/>
                <w:szCs w:val="26"/>
                <w:shd w:val="clear" w:color="auto" w:fill="FFFFFF"/>
              </w:rPr>
              <w:t>OBJEKTIVI 2:</w:t>
            </w:r>
            <w:r>
              <w:rPr>
                <w:rFonts w:ascii="Times New Roman" w:hAnsi="Times New Roman"/>
                <w:sz w:val="26"/>
                <w:szCs w:val="26"/>
                <w:shd w:val="clear" w:color="auto" w:fill="FFFFFF"/>
              </w:rPr>
              <w:t xml:space="preserve"> KRIJIMI I MEKANIZMAVE EFIKAS PËR INFORMIM DHE MARRËDHËNIE ME MEDIAT  (AKTIVITETE TË VEÇANTA) </w:t>
            </w:r>
          </w:p>
        </w:tc>
      </w:tr>
      <w:tr w:rsidR="00E06287" w:rsidTr="007D01DA">
        <w:trPr>
          <w:trHeight w:val="467"/>
        </w:trPr>
        <w:tc>
          <w:tcPr>
            <w:tcW w:w="3302" w:type="dxa"/>
            <w:tcBorders>
              <w:top w:val="single" w:sz="4" w:space="0" w:color="auto"/>
              <w:left w:val="single" w:sz="4" w:space="0" w:color="auto"/>
              <w:bottom w:val="single" w:sz="4" w:space="0" w:color="auto"/>
              <w:right w:val="single" w:sz="4" w:space="0" w:color="auto"/>
            </w:tcBorders>
            <w:shd w:val="clear" w:color="auto" w:fill="D9D9D9"/>
            <w:hideMark/>
          </w:tcPr>
          <w:p w:rsidR="00E06287" w:rsidRDefault="00E06287" w:rsidP="007D01DA">
            <w:pPr>
              <w:autoSpaceDE w:val="0"/>
              <w:autoSpaceDN w:val="0"/>
              <w:adjustRightInd w:val="0"/>
              <w:spacing w:after="120"/>
              <w:rPr>
                <w:rFonts w:ascii="Times New Roman" w:hAnsi="Times New Roman"/>
                <w:b/>
                <w:bCs/>
                <w:sz w:val="26"/>
                <w:szCs w:val="26"/>
              </w:rPr>
            </w:pPr>
            <w:r>
              <w:rPr>
                <w:rFonts w:ascii="Times New Roman" w:hAnsi="Times New Roman"/>
                <w:b/>
                <w:bCs/>
                <w:sz w:val="26"/>
                <w:szCs w:val="26"/>
              </w:rPr>
              <w:t xml:space="preserve">AKTIVITETI </w:t>
            </w:r>
          </w:p>
        </w:tc>
        <w:tc>
          <w:tcPr>
            <w:tcW w:w="2880" w:type="dxa"/>
            <w:tcBorders>
              <w:top w:val="single" w:sz="4" w:space="0" w:color="auto"/>
              <w:left w:val="single" w:sz="4" w:space="0" w:color="auto"/>
              <w:bottom w:val="single" w:sz="4" w:space="0" w:color="auto"/>
              <w:right w:val="single" w:sz="4" w:space="0" w:color="auto"/>
            </w:tcBorders>
            <w:shd w:val="clear" w:color="auto" w:fill="D9D9D9"/>
            <w:hideMark/>
          </w:tcPr>
          <w:p w:rsidR="00E06287" w:rsidRDefault="00E06287" w:rsidP="007D01DA">
            <w:pPr>
              <w:autoSpaceDE w:val="0"/>
              <w:autoSpaceDN w:val="0"/>
              <w:adjustRightInd w:val="0"/>
              <w:spacing w:after="120"/>
              <w:jc w:val="center"/>
              <w:rPr>
                <w:rFonts w:ascii="Times New Roman" w:hAnsi="Times New Roman"/>
                <w:b/>
                <w:bCs/>
                <w:sz w:val="26"/>
                <w:szCs w:val="26"/>
              </w:rPr>
            </w:pPr>
            <w:r>
              <w:rPr>
                <w:rFonts w:ascii="Times New Roman" w:hAnsi="Times New Roman"/>
                <w:b/>
                <w:bCs/>
                <w:sz w:val="26"/>
                <w:szCs w:val="26"/>
              </w:rPr>
              <w:t>PËRGJEGJËSIA</w:t>
            </w:r>
          </w:p>
        </w:tc>
        <w:tc>
          <w:tcPr>
            <w:tcW w:w="1638" w:type="dxa"/>
            <w:tcBorders>
              <w:top w:val="single" w:sz="4" w:space="0" w:color="auto"/>
              <w:left w:val="single" w:sz="4" w:space="0" w:color="auto"/>
              <w:bottom w:val="single" w:sz="4" w:space="0" w:color="auto"/>
              <w:right w:val="single" w:sz="4" w:space="0" w:color="auto"/>
            </w:tcBorders>
            <w:shd w:val="clear" w:color="auto" w:fill="D9D9D9"/>
            <w:hideMark/>
          </w:tcPr>
          <w:p w:rsidR="00E06287" w:rsidRDefault="00E06287" w:rsidP="007D01DA">
            <w:pPr>
              <w:autoSpaceDE w:val="0"/>
              <w:autoSpaceDN w:val="0"/>
              <w:adjustRightInd w:val="0"/>
              <w:spacing w:after="120"/>
              <w:jc w:val="center"/>
              <w:rPr>
                <w:rFonts w:ascii="Times New Roman" w:hAnsi="Times New Roman"/>
                <w:b/>
                <w:bCs/>
                <w:sz w:val="26"/>
                <w:szCs w:val="26"/>
              </w:rPr>
            </w:pPr>
            <w:r>
              <w:rPr>
                <w:rFonts w:ascii="Times New Roman" w:hAnsi="Times New Roman"/>
                <w:b/>
                <w:bCs/>
                <w:sz w:val="26"/>
                <w:szCs w:val="26"/>
              </w:rPr>
              <w:t>KOHA</w:t>
            </w:r>
          </w:p>
        </w:tc>
        <w:tc>
          <w:tcPr>
            <w:tcW w:w="1535" w:type="dxa"/>
            <w:tcBorders>
              <w:top w:val="single" w:sz="4" w:space="0" w:color="auto"/>
              <w:left w:val="single" w:sz="4" w:space="0" w:color="auto"/>
              <w:bottom w:val="single" w:sz="4" w:space="0" w:color="auto"/>
              <w:right w:val="single" w:sz="4" w:space="0" w:color="auto"/>
            </w:tcBorders>
            <w:shd w:val="clear" w:color="auto" w:fill="D9D9D9"/>
            <w:hideMark/>
          </w:tcPr>
          <w:p w:rsidR="00E06287" w:rsidRDefault="00E06287" w:rsidP="007D01DA">
            <w:pPr>
              <w:autoSpaceDE w:val="0"/>
              <w:autoSpaceDN w:val="0"/>
              <w:adjustRightInd w:val="0"/>
              <w:spacing w:after="120"/>
              <w:jc w:val="right"/>
              <w:rPr>
                <w:rFonts w:ascii="Times New Roman" w:hAnsi="Times New Roman"/>
                <w:b/>
                <w:bCs/>
                <w:sz w:val="26"/>
                <w:szCs w:val="26"/>
              </w:rPr>
            </w:pPr>
            <w:r>
              <w:rPr>
                <w:rFonts w:ascii="Times New Roman" w:hAnsi="Times New Roman"/>
                <w:b/>
                <w:bCs/>
                <w:sz w:val="26"/>
                <w:szCs w:val="26"/>
              </w:rPr>
              <w:t>KOSTOJA</w:t>
            </w:r>
          </w:p>
        </w:tc>
      </w:tr>
      <w:tr w:rsidR="00E06287" w:rsidTr="007D01DA">
        <w:tc>
          <w:tcPr>
            <w:tcW w:w="3302"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 xml:space="preserve">Trajnim mbi përdorimin efikas të platformave sociale (FB, </w:t>
            </w:r>
            <w:proofErr w:type="spellStart"/>
            <w:r>
              <w:rPr>
                <w:rFonts w:ascii="Times New Roman" w:hAnsi="Times New Roman"/>
                <w:b/>
                <w:bCs/>
                <w:iCs/>
                <w:color w:val="000000"/>
                <w:sz w:val="26"/>
                <w:szCs w:val="26"/>
              </w:rPr>
              <w:t>Insatgram</w:t>
            </w:r>
            <w:proofErr w:type="spellEnd"/>
            <w:r>
              <w:rPr>
                <w:rFonts w:ascii="Times New Roman" w:hAnsi="Times New Roman"/>
                <w:b/>
                <w:bCs/>
                <w:iCs/>
                <w:color w:val="000000"/>
                <w:sz w:val="26"/>
                <w:szCs w:val="26"/>
              </w:rPr>
              <w:t xml:space="preserve">, </w:t>
            </w:r>
            <w:proofErr w:type="spellStart"/>
            <w:r>
              <w:rPr>
                <w:rFonts w:ascii="Times New Roman" w:hAnsi="Times New Roman"/>
                <w:b/>
                <w:bCs/>
                <w:iCs/>
                <w:color w:val="000000"/>
                <w:sz w:val="26"/>
                <w:szCs w:val="26"/>
              </w:rPr>
              <w:t>YouTube</w:t>
            </w:r>
            <w:proofErr w:type="spellEnd"/>
            <w:r>
              <w:rPr>
                <w:rFonts w:ascii="Times New Roman" w:hAnsi="Times New Roman"/>
                <w:b/>
                <w:bCs/>
                <w:iCs/>
                <w:color w:val="000000"/>
                <w:sz w:val="26"/>
                <w:szCs w:val="26"/>
              </w:rPr>
              <w:t>) për personelin në ZIMP.</w:t>
            </w:r>
          </w:p>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color w:val="000000"/>
                <w:sz w:val="26"/>
                <w:szCs w:val="26"/>
              </w:rPr>
              <w:t xml:space="preserve"> </w:t>
            </w:r>
          </w:p>
        </w:tc>
        <w:tc>
          <w:tcPr>
            <w:tcW w:w="288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ind w:left="271"/>
              <w:jc w:val="center"/>
              <w:rPr>
                <w:rFonts w:ascii="Times New Roman" w:hAnsi="Times New Roman"/>
                <w:bCs/>
                <w:color w:val="000000"/>
                <w:sz w:val="26"/>
                <w:szCs w:val="26"/>
              </w:rPr>
            </w:pPr>
            <w:r>
              <w:rPr>
                <w:rFonts w:ascii="Times New Roman" w:hAnsi="Times New Roman"/>
                <w:bCs/>
                <w:color w:val="000000"/>
                <w:sz w:val="26"/>
                <w:szCs w:val="26"/>
              </w:rPr>
              <w:t xml:space="preserve">Njësia e personelit </w:t>
            </w:r>
          </w:p>
          <w:p w:rsidR="00E06287" w:rsidRDefault="00E06287" w:rsidP="007D01DA">
            <w:pPr>
              <w:autoSpaceDE w:val="0"/>
              <w:autoSpaceDN w:val="0"/>
              <w:adjustRightInd w:val="0"/>
              <w:ind w:left="271"/>
              <w:jc w:val="center"/>
              <w:rPr>
                <w:rFonts w:ascii="Times New Roman" w:hAnsi="Times New Roman"/>
                <w:bCs/>
                <w:color w:val="000000"/>
                <w:sz w:val="26"/>
                <w:szCs w:val="26"/>
              </w:rPr>
            </w:pPr>
            <w:r>
              <w:rPr>
                <w:rFonts w:ascii="Times New Roman" w:hAnsi="Times New Roman"/>
                <w:bCs/>
                <w:color w:val="000000"/>
                <w:sz w:val="26"/>
                <w:szCs w:val="26"/>
              </w:rPr>
              <w:t>ZIMP</w:t>
            </w:r>
          </w:p>
        </w:tc>
        <w:tc>
          <w:tcPr>
            <w:tcW w:w="1638"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 xml:space="preserve">shkurt </w:t>
            </w:r>
          </w:p>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bCs/>
                <w:color w:val="000000"/>
                <w:sz w:val="26"/>
                <w:szCs w:val="26"/>
              </w:rPr>
              <w:t>2023</w:t>
            </w:r>
          </w:p>
        </w:tc>
        <w:tc>
          <w:tcPr>
            <w:tcW w:w="1535"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jc w:val="right"/>
              <w:rPr>
                <w:rFonts w:ascii="Times New Roman" w:hAnsi="Times New Roman"/>
                <w:b/>
                <w:color w:val="000000"/>
                <w:sz w:val="26"/>
                <w:szCs w:val="26"/>
              </w:rPr>
            </w:pPr>
            <w:r>
              <w:rPr>
                <w:rFonts w:ascii="Times New Roman" w:hAnsi="Times New Roman"/>
                <w:b/>
                <w:color w:val="000000"/>
                <w:sz w:val="26"/>
                <w:szCs w:val="26"/>
              </w:rPr>
              <w:t>300.00€</w:t>
            </w:r>
          </w:p>
          <w:p w:rsidR="00E06287" w:rsidRDefault="00E06287" w:rsidP="007D01DA">
            <w:pPr>
              <w:autoSpaceDE w:val="0"/>
              <w:autoSpaceDN w:val="0"/>
              <w:adjustRightInd w:val="0"/>
              <w:rPr>
                <w:rFonts w:ascii="Times New Roman" w:hAnsi="Times New Roman"/>
                <w:bCs/>
                <w:color w:val="000000"/>
                <w:sz w:val="26"/>
                <w:szCs w:val="26"/>
              </w:rPr>
            </w:pP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Takim koordinues i formatit ‘</w:t>
            </w:r>
            <w:proofErr w:type="spellStart"/>
            <w:r>
              <w:rPr>
                <w:rFonts w:ascii="Times New Roman" w:hAnsi="Times New Roman"/>
                <w:b/>
                <w:bCs/>
                <w:iCs/>
                <w:color w:val="000000"/>
                <w:sz w:val="26"/>
                <w:szCs w:val="26"/>
              </w:rPr>
              <w:t>Brunch</w:t>
            </w:r>
            <w:proofErr w:type="spellEnd"/>
            <w:r>
              <w:rPr>
                <w:rFonts w:ascii="Times New Roman" w:hAnsi="Times New Roman"/>
                <w:b/>
                <w:bCs/>
                <w:iCs/>
                <w:color w:val="000000"/>
                <w:sz w:val="26"/>
                <w:szCs w:val="26"/>
              </w:rPr>
              <w:t xml:space="preserve">’ me organizatat e shoqërisë civile dhe mediat – Tema: bashkëpunimi reciprok në transparencën e komunës dhe pjesëmarrja e qytetarëve në vendimmarrje. </w:t>
            </w:r>
          </w:p>
          <w:p w:rsidR="00E06287" w:rsidRDefault="00E06287" w:rsidP="007D01DA">
            <w:pPr>
              <w:rPr>
                <w:rFonts w:ascii="Times New Roman" w:hAnsi="Times New Roman"/>
                <w:b/>
                <w:bCs/>
                <w:iCs/>
                <w:sz w:val="26"/>
                <w:szCs w:val="26"/>
              </w:rPr>
            </w:pPr>
          </w:p>
        </w:tc>
        <w:tc>
          <w:tcPr>
            <w:tcW w:w="2880"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ind w:left="271"/>
              <w:jc w:val="center"/>
              <w:rPr>
                <w:rFonts w:ascii="Times New Roman" w:hAnsi="Times New Roman"/>
                <w:bCs/>
                <w:color w:val="000000"/>
                <w:sz w:val="26"/>
                <w:szCs w:val="26"/>
              </w:rPr>
            </w:pPr>
            <w:r>
              <w:rPr>
                <w:rFonts w:ascii="Times New Roman" w:hAnsi="Times New Roman"/>
                <w:bCs/>
                <w:color w:val="000000"/>
                <w:sz w:val="26"/>
                <w:szCs w:val="26"/>
              </w:rPr>
              <w:t>Kryetari i Komunës</w:t>
            </w:r>
          </w:p>
          <w:p w:rsidR="00E06287" w:rsidRDefault="00E06287" w:rsidP="007D01DA">
            <w:pPr>
              <w:autoSpaceDE w:val="0"/>
              <w:autoSpaceDN w:val="0"/>
              <w:adjustRightInd w:val="0"/>
              <w:ind w:left="271"/>
              <w:jc w:val="center"/>
              <w:rPr>
                <w:rFonts w:ascii="Times New Roman" w:hAnsi="Times New Roman"/>
                <w:bCs/>
                <w:color w:val="000000"/>
                <w:sz w:val="26"/>
                <w:szCs w:val="26"/>
              </w:rPr>
            </w:pPr>
            <w:r>
              <w:rPr>
                <w:rFonts w:ascii="Times New Roman" w:hAnsi="Times New Roman"/>
                <w:bCs/>
                <w:color w:val="000000"/>
                <w:sz w:val="26"/>
                <w:szCs w:val="26"/>
              </w:rPr>
              <w:t>ZIMP</w:t>
            </w:r>
          </w:p>
          <w:p w:rsidR="00E06287" w:rsidRDefault="00E06287" w:rsidP="007D01DA">
            <w:pPr>
              <w:autoSpaceDE w:val="0"/>
              <w:autoSpaceDN w:val="0"/>
              <w:adjustRightInd w:val="0"/>
              <w:ind w:left="271"/>
              <w:jc w:val="center"/>
              <w:rPr>
                <w:rFonts w:ascii="Times New Roman" w:hAnsi="Times New Roman"/>
                <w:bCs/>
                <w:color w:val="000000"/>
                <w:sz w:val="26"/>
                <w:szCs w:val="26"/>
              </w:rPr>
            </w:pPr>
            <w:r>
              <w:rPr>
                <w:rFonts w:ascii="Times New Roman" w:hAnsi="Times New Roman"/>
                <w:bCs/>
                <w:color w:val="000000"/>
                <w:sz w:val="26"/>
                <w:szCs w:val="26"/>
              </w:rPr>
              <w:t>Kryetari i Kuvendit të Komunës</w:t>
            </w:r>
          </w:p>
          <w:p w:rsidR="00E06287" w:rsidRDefault="00E06287" w:rsidP="007D01DA">
            <w:pPr>
              <w:autoSpaceDE w:val="0"/>
              <w:autoSpaceDN w:val="0"/>
              <w:adjustRightInd w:val="0"/>
              <w:ind w:left="271"/>
              <w:jc w:val="center"/>
              <w:rPr>
                <w:rFonts w:ascii="Times New Roman" w:hAnsi="Times New Roman"/>
                <w:bCs/>
                <w:color w:val="000000"/>
                <w:sz w:val="26"/>
                <w:szCs w:val="26"/>
              </w:rPr>
            </w:pPr>
          </w:p>
        </w:tc>
        <w:tc>
          <w:tcPr>
            <w:tcW w:w="1638"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 xml:space="preserve">mars </w:t>
            </w:r>
          </w:p>
          <w:p w:rsidR="00E06287" w:rsidRDefault="00E06287" w:rsidP="007D01DA">
            <w:pPr>
              <w:autoSpaceDE w:val="0"/>
              <w:autoSpaceDN w:val="0"/>
              <w:adjustRightInd w:val="0"/>
              <w:jc w:val="center"/>
              <w:rPr>
                <w:rFonts w:ascii="Times New Roman" w:hAnsi="Times New Roman"/>
                <w:color w:val="000000"/>
                <w:sz w:val="26"/>
                <w:szCs w:val="26"/>
              </w:rPr>
            </w:pPr>
            <w:r>
              <w:rPr>
                <w:rFonts w:ascii="Times New Roman" w:hAnsi="Times New Roman"/>
                <w:bCs/>
                <w:color w:val="000000"/>
                <w:sz w:val="26"/>
                <w:szCs w:val="26"/>
              </w:rPr>
              <w:t>2023</w:t>
            </w:r>
          </w:p>
        </w:tc>
        <w:tc>
          <w:tcPr>
            <w:tcW w:w="1535"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b/>
                <w:sz w:val="26"/>
                <w:szCs w:val="26"/>
              </w:rPr>
            </w:pPr>
            <w:r>
              <w:rPr>
                <w:rFonts w:ascii="Times New Roman" w:hAnsi="Times New Roman"/>
                <w:b/>
                <w:sz w:val="26"/>
                <w:szCs w:val="26"/>
              </w:rPr>
              <w:t>700.00€</w:t>
            </w:r>
          </w:p>
          <w:p w:rsidR="00E06287" w:rsidRDefault="00E06287" w:rsidP="007D01DA">
            <w:pPr>
              <w:autoSpaceDE w:val="0"/>
              <w:autoSpaceDN w:val="0"/>
              <w:adjustRightInd w:val="0"/>
              <w:jc w:val="right"/>
              <w:rPr>
                <w:rFonts w:ascii="Times New Roman" w:hAnsi="Times New Roman"/>
                <w:b/>
                <w:bCs/>
                <w:iCs/>
                <w:color w:val="000000"/>
                <w:sz w:val="26"/>
                <w:szCs w:val="26"/>
              </w:rPr>
            </w:pP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rPr>
                <w:rFonts w:ascii="Times New Roman" w:hAnsi="Times New Roman"/>
                <w:b/>
                <w:bCs/>
                <w:iCs/>
                <w:sz w:val="26"/>
                <w:szCs w:val="26"/>
              </w:rPr>
            </w:pPr>
            <w:r>
              <w:rPr>
                <w:rFonts w:ascii="Times New Roman" w:hAnsi="Times New Roman"/>
                <w:b/>
                <w:bCs/>
                <w:iCs/>
                <w:sz w:val="26"/>
                <w:szCs w:val="26"/>
              </w:rPr>
              <w:t>Konferenca e Kryetarit të komunës për paraqitjen  e Raportit Vjetor 2023.</w:t>
            </w:r>
          </w:p>
          <w:p w:rsidR="00E06287" w:rsidRDefault="00E06287" w:rsidP="007D01DA">
            <w:pPr>
              <w:autoSpaceDE w:val="0"/>
              <w:autoSpaceDN w:val="0"/>
              <w:adjustRightInd w:val="0"/>
              <w:rPr>
                <w:rFonts w:ascii="Times New Roman" w:hAnsi="Times New Roman"/>
                <w:b/>
                <w:bCs/>
                <w:i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ind w:left="271"/>
              <w:jc w:val="center"/>
              <w:rPr>
                <w:rFonts w:ascii="Times New Roman" w:hAnsi="Times New Roman"/>
                <w:bCs/>
                <w:color w:val="000000"/>
                <w:sz w:val="26"/>
                <w:szCs w:val="26"/>
              </w:rPr>
            </w:pPr>
            <w:r>
              <w:rPr>
                <w:rFonts w:ascii="Times New Roman" w:hAnsi="Times New Roman"/>
                <w:bCs/>
                <w:color w:val="000000"/>
                <w:sz w:val="26"/>
                <w:szCs w:val="26"/>
              </w:rPr>
              <w:t>Kryetari i Komunës</w:t>
            </w:r>
          </w:p>
          <w:p w:rsidR="00E06287" w:rsidRDefault="00E06287" w:rsidP="007D01DA">
            <w:pPr>
              <w:autoSpaceDE w:val="0"/>
              <w:autoSpaceDN w:val="0"/>
              <w:adjustRightInd w:val="0"/>
              <w:ind w:left="271"/>
              <w:jc w:val="center"/>
              <w:rPr>
                <w:rFonts w:ascii="Times New Roman" w:hAnsi="Times New Roman"/>
                <w:bCs/>
                <w:color w:val="000000"/>
                <w:sz w:val="26"/>
                <w:szCs w:val="26"/>
              </w:rPr>
            </w:pPr>
            <w:r>
              <w:rPr>
                <w:rFonts w:ascii="Times New Roman" w:hAnsi="Times New Roman"/>
                <w:bCs/>
                <w:color w:val="000000"/>
                <w:sz w:val="26"/>
                <w:szCs w:val="26"/>
              </w:rPr>
              <w:t xml:space="preserve">Drejtorët e drejtorive komunale </w:t>
            </w:r>
          </w:p>
        </w:tc>
        <w:tc>
          <w:tcPr>
            <w:tcW w:w="1638"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 xml:space="preserve">mars </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2023</w:t>
            </w:r>
          </w:p>
        </w:tc>
        <w:tc>
          <w:tcPr>
            <w:tcW w:w="1535"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bCs/>
                <w:iCs/>
                <w:color w:val="000000"/>
                <w:sz w:val="26"/>
                <w:szCs w:val="26"/>
              </w:rPr>
            </w:pPr>
            <w:r>
              <w:rPr>
                <w:rFonts w:ascii="Times New Roman" w:hAnsi="Times New Roman"/>
                <w:bCs/>
                <w:iCs/>
                <w:color w:val="000000"/>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 xml:space="preserve">Sondazh në </w:t>
            </w:r>
            <w:proofErr w:type="spellStart"/>
            <w:r>
              <w:rPr>
                <w:rFonts w:ascii="Times New Roman" w:hAnsi="Times New Roman"/>
                <w:b/>
                <w:bCs/>
                <w:iCs/>
                <w:color w:val="000000"/>
                <w:sz w:val="26"/>
                <w:szCs w:val="26"/>
              </w:rPr>
              <w:t>webfaqe</w:t>
            </w:r>
            <w:proofErr w:type="spellEnd"/>
            <w:r>
              <w:rPr>
                <w:rFonts w:ascii="Times New Roman" w:hAnsi="Times New Roman"/>
                <w:b/>
                <w:bCs/>
                <w:iCs/>
                <w:color w:val="000000"/>
                <w:sz w:val="26"/>
                <w:szCs w:val="26"/>
              </w:rPr>
              <w:t xml:space="preserve"> dhe </w:t>
            </w:r>
            <w:proofErr w:type="spellStart"/>
            <w:r>
              <w:rPr>
                <w:rFonts w:ascii="Times New Roman" w:hAnsi="Times New Roman"/>
                <w:b/>
                <w:bCs/>
                <w:iCs/>
                <w:color w:val="000000"/>
                <w:sz w:val="26"/>
                <w:szCs w:val="26"/>
              </w:rPr>
              <w:t>Facebook</w:t>
            </w:r>
            <w:proofErr w:type="spellEnd"/>
            <w:r>
              <w:rPr>
                <w:rFonts w:ascii="Times New Roman" w:hAnsi="Times New Roman"/>
                <w:b/>
                <w:bCs/>
                <w:iCs/>
                <w:color w:val="000000"/>
                <w:sz w:val="26"/>
                <w:szCs w:val="26"/>
              </w:rPr>
              <w:t xml:space="preserve"> mbi preferencat e tyre qytetarëve për projekte madhore publike.</w:t>
            </w:r>
          </w:p>
          <w:p w:rsidR="00E06287" w:rsidRDefault="00E06287" w:rsidP="007D01DA">
            <w:pPr>
              <w:autoSpaceDE w:val="0"/>
              <w:autoSpaceDN w:val="0"/>
              <w:adjustRightInd w:val="0"/>
              <w:rPr>
                <w:rFonts w:ascii="Times New Roman" w:hAnsi="Times New Roman"/>
                <w:b/>
                <w:bCs/>
                <w:i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ind w:left="271"/>
              <w:jc w:val="center"/>
              <w:rPr>
                <w:rFonts w:ascii="Times New Roman" w:hAnsi="Times New Roman"/>
                <w:bCs/>
                <w:color w:val="000000"/>
                <w:sz w:val="26"/>
                <w:szCs w:val="26"/>
              </w:rPr>
            </w:pPr>
            <w:r>
              <w:rPr>
                <w:rFonts w:ascii="Times New Roman" w:hAnsi="Times New Roman"/>
                <w:bCs/>
                <w:color w:val="000000"/>
                <w:sz w:val="26"/>
                <w:szCs w:val="26"/>
              </w:rPr>
              <w:t>ZIMP</w:t>
            </w:r>
          </w:p>
          <w:p w:rsidR="00E06287" w:rsidRDefault="00E06287" w:rsidP="007D01DA">
            <w:pPr>
              <w:autoSpaceDE w:val="0"/>
              <w:autoSpaceDN w:val="0"/>
              <w:adjustRightInd w:val="0"/>
              <w:ind w:left="271"/>
              <w:jc w:val="center"/>
              <w:rPr>
                <w:rFonts w:ascii="Times New Roman" w:hAnsi="Times New Roman"/>
                <w:bCs/>
                <w:color w:val="000000"/>
                <w:sz w:val="26"/>
                <w:szCs w:val="26"/>
              </w:rPr>
            </w:pPr>
            <w:r>
              <w:rPr>
                <w:rFonts w:ascii="Times New Roman" w:hAnsi="Times New Roman"/>
                <w:bCs/>
                <w:color w:val="000000"/>
                <w:sz w:val="26"/>
                <w:szCs w:val="26"/>
              </w:rPr>
              <w:t xml:space="preserve">Zyrtari për Marrëdhënie me Publikun </w:t>
            </w:r>
          </w:p>
        </w:tc>
        <w:tc>
          <w:tcPr>
            <w:tcW w:w="1638"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qershor-korrik 2023</w:t>
            </w:r>
          </w:p>
        </w:tc>
        <w:tc>
          <w:tcPr>
            <w:tcW w:w="1535"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bCs/>
                <w:iCs/>
                <w:color w:val="000000"/>
                <w:sz w:val="26"/>
                <w:szCs w:val="26"/>
              </w:rPr>
            </w:pPr>
            <w:r>
              <w:rPr>
                <w:rFonts w:ascii="Times New Roman" w:hAnsi="Times New Roman"/>
                <w:bCs/>
                <w:iCs/>
                <w:color w:val="000000"/>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“Dita e Dyerve të Hapura” të Komunës.</w:t>
            </w:r>
          </w:p>
          <w:p w:rsidR="00E06287" w:rsidRDefault="00E06287" w:rsidP="007D01DA">
            <w:pPr>
              <w:autoSpaceDE w:val="0"/>
              <w:autoSpaceDN w:val="0"/>
              <w:adjustRightInd w:val="0"/>
              <w:rPr>
                <w:rFonts w:ascii="Times New Roman" w:hAnsi="Times New Roman"/>
                <w:b/>
                <w:bCs/>
                <w:i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ind w:left="271"/>
              <w:jc w:val="center"/>
              <w:rPr>
                <w:rFonts w:ascii="Times New Roman" w:hAnsi="Times New Roman"/>
                <w:bCs/>
                <w:color w:val="000000"/>
                <w:sz w:val="26"/>
                <w:szCs w:val="26"/>
              </w:rPr>
            </w:pPr>
            <w:r>
              <w:rPr>
                <w:rFonts w:ascii="Times New Roman" w:hAnsi="Times New Roman"/>
                <w:bCs/>
                <w:color w:val="000000"/>
                <w:sz w:val="26"/>
                <w:szCs w:val="26"/>
              </w:rPr>
              <w:t>Kryetari i Komunës</w:t>
            </w:r>
          </w:p>
          <w:p w:rsidR="00E06287" w:rsidRDefault="00E06287" w:rsidP="007D01DA">
            <w:pPr>
              <w:autoSpaceDE w:val="0"/>
              <w:autoSpaceDN w:val="0"/>
              <w:adjustRightInd w:val="0"/>
              <w:ind w:left="271"/>
              <w:jc w:val="center"/>
              <w:rPr>
                <w:rFonts w:ascii="Times New Roman" w:hAnsi="Times New Roman"/>
                <w:bCs/>
                <w:color w:val="000000"/>
                <w:sz w:val="26"/>
                <w:szCs w:val="26"/>
              </w:rPr>
            </w:pPr>
            <w:r>
              <w:rPr>
                <w:rFonts w:ascii="Times New Roman" w:hAnsi="Times New Roman"/>
                <w:bCs/>
                <w:color w:val="000000"/>
                <w:sz w:val="26"/>
                <w:szCs w:val="26"/>
              </w:rPr>
              <w:t xml:space="preserve">Kabineti i Kryetarit </w:t>
            </w:r>
          </w:p>
          <w:p w:rsidR="00E06287" w:rsidRDefault="00E06287" w:rsidP="007D01DA">
            <w:pPr>
              <w:autoSpaceDE w:val="0"/>
              <w:autoSpaceDN w:val="0"/>
              <w:adjustRightInd w:val="0"/>
              <w:ind w:left="271"/>
              <w:jc w:val="center"/>
              <w:rPr>
                <w:rFonts w:ascii="Times New Roman" w:hAnsi="Times New Roman"/>
                <w:bCs/>
                <w:color w:val="000000"/>
                <w:sz w:val="26"/>
                <w:szCs w:val="26"/>
              </w:rPr>
            </w:pPr>
            <w:r>
              <w:rPr>
                <w:rFonts w:ascii="Times New Roman" w:hAnsi="Times New Roman"/>
                <w:bCs/>
                <w:color w:val="000000"/>
                <w:sz w:val="26"/>
                <w:szCs w:val="26"/>
              </w:rPr>
              <w:t>ZIMP</w:t>
            </w:r>
          </w:p>
          <w:p w:rsidR="00E06287" w:rsidRDefault="00E06287" w:rsidP="007D01DA">
            <w:pPr>
              <w:autoSpaceDE w:val="0"/>
              <w:autoSpaceDN w:val="0"/>
              <w:adjustRightInd w:val="0"/>
              <w:ind w:left="271"/>
              <w:jc w:val="center"/>
              <w:rPr>
                <w:rFonts w:ascii="Times New Roman" w:hAnsi="Times New Roman"/>
                <w:bCs/>
                <w:color w:val="000000"/>
                <w:sz w:val="26"/>
                <w:szCs w:val="26"/>
              </w:rPr>
            </w:pPr>
          </w:p>
        </w:tc>
        <w:tc>
          <w:tcPr>
            <w:tcW w:w="1638"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korrik 2023</w:t>
            </w:r>
          </w:p>
        </w:tc>
        <w:tc>
          <w:tcPr>
            <w:tcW w:w="1535"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bCs/>
                <w:iCs/>
                <w:color w:val="000000"/>
                <w:sz w:val="26"/>
                <w:szCs w:val="26"/>
              </w:rPr>
            </w:pPr>
            <w:r>
              <w:rPr>
                <w:rFonts w:ascii="Times New Roman" w:hAnsi="Times New Roman"/>
                <w:bCs/>
                <w:iCs/>
                <w:color w:val="000000"/>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hideMark/>
          </w:tcPr>
          <w:p w:rsidR="00E06287" w:rsidRDefault="00E06287" w:rsidP="007D01DA">
            <w:pPr>
              <w:spacing w:after="200" w:line="276" w:lineRule="auto"/>
              <w:rPr>
                <w:rFonts w:ascii="Times New Roman" w:hAnsi="Times New Roman"/>
                <w:b/>
                <w:bCs/>
                <w:iCs/>
                <w:sz w:val="26"/>
                <w:szCs w:val="26"/>
              </w:rPr>
            </w:pPr>
            <w:r>
              <w:rPr>
                <w:rFonts w:ascii="Times New Roman" w:hAnsi="Times New Roman"/>
                <w:b/>
                <w:bCs/>
                <w:iCs/>
                <w:sz w:val="26"/>
                <w:szCs w:val="26"/>
              </w:rPr>
              <w:lastRenderedPageBreak/>
              <w:t xml:space="preserve">Pritje e </w:t>
            </w:r>
            <w:proofErr w:type="spellStart"/>
            <w:r>
              <w:rPr>
                <w:rFonts w:ascii="Times New Roman" w:hAnsi="Times New Roman"/>
                <w:b/>
                <w:bCs/>
                <w:iCs/>
                <w:sz w:val="26"/>
                <w:szCs w:val="26"/>
              </w:rPr>
              <w:t>fundvitit</w:t>
            </w:r>
            <w:proofErr w:type="spellEnd"/>
            <w:r>
              <w:rPr>
                <w:rFonts w:ascii="Times New Roman" w:hAnsi="Times New Roman"/>
                <w:b/>
                <w:bCs/>
                <w:iCs/>
                <w:sz w:val="26"/>
                <w:szCs w:val="26"/>
              </w:rPr>
              <w:t xml:space="preserve"> për përfaqësuesit e organizatave dhe donatorëve që mbështesin komunën.</w:t>
            </w:r>
          </w:p>
        </w:tc>
        <w:tc>
          <w:tcPr>
            <w:tcW w:w="288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ind w:left="271"/>
              <w:jc w:val="center"/>
              <w:rPr>
                <w:rFonts w:ascii="Times New Roman" w:hAnsi="Times New Roman"/>
                <w:bCs/>
                <w:color w:val="000000"/>
                <w:sz w:val="26"/>
                <w:szCs w:val="26"/>
              </w:rPr>
            </w:pPr>
            <w:r>
              <w:rPr>
                <w:rFonts w:ascii="Times New Roman" w:hAnsi="Times New Roman"/>
                <w:bCs/>
                <w:color w:val="000000"/>
                <w:sz w:val="26"/>
                <w:szCs w:val="26"/>
              </w:rPr>
              <w:t xml:space="preserve">Kryetari i Komunës </w:t>
            </w:r>
          </w:p>
          <w:p w:rsidR="00E06287" w:rsidRDefault="00E06287" w:rsidP="007D01DA">
            <w:pPr>
              <w:autoSpaceDE w:val="0"/>
              <w:autoSpaceDN w:val="0"/>
              <w:adjustRightInd w:val="0"/>
              <w:ind w:left="271"/>
              <w:jc w:val="center"/>
              <w:rPr>
                <w:rFonts w:ascii="Times New Roman" w:hAnsi="Times New Roman"/>
                <w:bCs/>
                <w:color w:val="000000"/>
                <w:sz w:val="26"/>
                <w:szCs w:val="26"/>
              </w:rPr>
            </w:pPr>
            <w:r>
              <w:rPr>
                <w:rFonts w:ascii="Times New Roman" w:hAnsi="Times New Roman"/>
                <w:bCs/>
                <w:color w:val="000000"/>
                <w:sz w:val="26"/>
                <w:szCs w:val="26"/>
              </w:rPr>
              <w:t xml:space="preserve">Drejtorët e drejtorive komunale </w:t>
            </w:r>
          </w:p>
        </w:tc>
        <w:tc>
          <w:tcPr>
            <w:tcW w:w="1638"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 xml:space="preserve">dhjetor </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2022</w:t>
            </w:r>
          </w:p>
        </w:tc>
        <w:tc>
          <w:tcPr>
            <w:tcW w:w="1535"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b/>
                <w:color w:val="000000"/>
                <w:sz w:val="26"/>
                <w:szCs w:val="26"/>
              </w:rPr>
            </w:pPr>
            <w:r>
              <w:rPr>
                <w:rFonts w:ascii="Times New Roman" w:hAnsi="Times New Roman"/>
                <w:b/>
                <w:sz w:val="26"/>
                <w:szCs w:val="26"/>
              </w:rPr>
              <w:t>1,500.00€</w:t>
            </w:r>
          </w:p>
        </w:tc>
      </w:tr>
    </w:tbl>
    <w:p w:rsidR="00E06287" w:rsidRDefault="00E06287" w:rsidP="00E06287">
      <w:pPr>
        <w:autoSpaceDE w:val="0"/>
        <w:autoSpaceDN w:val="0"/>
        <w:adjustRightInd w:val="0"/>
        <w:rPr>
          <w:rFonts w:eastAsia="Calibri"/>
          <w:b/>
          <w:bCs/>
          <w:color w:val="1F497D"/>
          <w:sz w:val="26"/>
          <w:szCs w:val="26"/>
        </w:rPr>
      </w:pPr>
    </w:p>
    <w:p w:rsidR="00E06287" w:rsidRDefault="00E06287" w:rsidP="00E06287">
      <w:pPr>
        <w:autoSpaceDE w:val="0"/>
        <w:autoSpaceDN w:val="0"/>
        <w:adjustRightInd w:val="0"/>
        <w:rPr>
          <w:rFonts w:eastAsia="Calibri"/>
          <w:b/>
          <w:bCs/>
          <w:color w:val="1F497D"/>
          <w:sz w:val="26"/>
          <w:szCs w:val="26"/>
        </w:rPr>
      </w:pPr>
    </w:p>
    <w:p w:rsidR="00E06287" w:rsidRDefault="00E06287" w:rsidP="00E06287">
      <w:pPr>
        <w:autoSpaceDE w:val="0"/>
        <w:autoSpaceDN w:val="0"/>
        <w:adjustRightInd w:val="0"/>
        <w:rPr>
          <w:rFonts w:eastAsia="Calibri"/>
          <w:b/>
          <w:bCs/>
          <w:color w:val="1F497D"/>
          <w:sz w:val="26"/>
          <w:szCs w:val="26"/>
        </w:rPr>
      </w:pPr>
    </w:p>
    <w:p w:rsidR="00E06287" w:rsidRDefault="00E06287" w:rsidP="00E06287">
      <w:pPr>
        <w:autoSpaceDE w:val="0"/>
        <w:autoSpaceDN w:val="0"/>
        <w:adjustRightInd w:val="0"/>
        <w:rPr>
          <w:rFonts w:eastAsia="Calibri"/>
          <w:color w:val="1F4E79"/>
          <w:sz w:val="26"/>
          <w:szCs w:val="26"/>
          <w:u w:val="single"/>
        </w:rPr>
      </w:pPr>
      <w:r w:rsidRPr="00621198">
        <w:rPr>
          <w:rFonts w:eastAsia="Calibri"/>
          <w:color w:val="1F4E79"/>
          <w:sz w:val="26"/>
          <w:szCs w:val="26"/>
          <w:u w:val="single"/>
        </w:rPr>
        <w:t xml:space="preserve">AKTIVITETE TË PËRSËRITURA : </w:t>
      </w:r>
    </w:p>
    <w:p w:rsidR="00E06287" w:rsidRPr="00621198" w:rsidRDefault="00E06287" w:rsidP="00E06287">
      <w:pPr>
        <w:autoSpaceDE w:val="0"/>
        <w:autoSpaceDN w:val="0"/>
        <w:adjustRightInd w:val="0"/>
        <w:rPr>
          <w:rFonts w:eastAsia="Calibri"/>
          <w:color w:val="1F4E79"/>
          <w:sz w:val="26"/>
          <w:szCs w:val="26"/>
          <w:u w:val="single"/>
        </w:rPr>
      </w:pPr>
    </w:p>
    <w:p w:rsidR="00E06287" w:rsidRDefault="00E06287" w:rsidP="00E06287">
      <w:pPr>
        <w:autoSpaceDE w:val="0"/>
        <w:autoSpaceDN w:val="0"/>
        <w:adjustRightInd w:val="0"/>
        <w:rPr>
          <w:rFonts w:eastAsia="Calibri"/>
          <w:color w:val="000000"/>
          <w:sz w:val="26"/>
          <w:szCs w:val="26"/>
          <w:lang w:val="en-US"/>
        </w:rPr>
      </w:pPr>
    </w:p>
    <w:tbl>
      <w:tblPr>
        <w:tblStyle w:val="TableGrid1"/>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3780"/>
        <w:gridCol w:w="2150"/>
      </w:tblGrid>
      <w:tr w:rsidR="00E06287" w:rsidTr="007D01DA">
        <w:trPr>
          <w:trHeight w:val="583"/>
        </w:trPr>
        <w:tc>
          <w:tcPr>
            <w:tcW w:w="3420" w:type="dxa"/>
            <w:hideMark/>
          </w:tcPr>
          <w:p w:rsidR="00E06287" w:rsidRPr="00621198" w:rsidRDefault="00E06287" w:rsidP="007D01DA">
            <w:pPr>
              <w:autoSpaceDE w:val="0"/>
              <w:autoSpaceDN w:val="0"/>
              <w:adjustRightInd w:val="0"/>
              <w:rPr>
                <w:rFonts w:ascii="Times New Roman" w:hAnsi="Times New Roman"/>
                <w:color w:val="1F4E79"/>
                <w:sz w:val="26"/>
                <w:szCs w:val="26"/>
              </w:rPr>
            </w:pPr>
            <w:r w:rsidRPr="00621198">
              <w:rPr>
                <w:rFonts w:ascii="Times New Roman" w:hAnsi="Times New Roman"/>
                <w:color w:val="1F4E79"/>
                <w:sz w:val="26"/>
                <w:szCs w:val="26"/>
              </w:rPr>
              <w:t>AKTIVITETI</w:t>
            </w:r>
          </w:p>
        </w:tc>
        <w:tc>
          <w:tcPr>
            <w:tcW w:w="3780" w:type="dxa"/>
            <w:hideMark/>
          </w:tcPr>
          <w:p w:rsidR="00E06287" w:rsidRPr="00621198" w:rsidRDefault="00E06287" w:rsidP="007D01DA">
            <w:pPr>
              <w:autoSpaceDE w:val="0"/>
              <w:autoSpaceDN w:val="0"/>
              <w:adjustRightInd w:val="0"/>
              <w:ind w:left="352"/>
              <w:jc w:val="center"/>
              <w:rPr>
                <w:rFonts w:ascii="Times New Roman" w:hAnsi="Times New Roman"/>
                <w:color w:val="1F4E79"/>
                <w:sz w:val="26"/>
                <w:szCs w:val="26"/>
              </w:rPr>
            </w:pPr>
            <w:r w:rsidRPr="00621198">
              <w:rPr>
                <w:rFonts w:ascii="Times New Roman" w:hAnsi="Times New Roman"/>
                <w:color w:val="1F4E79"/>
                <w:sz w:val="26"/>
                <w:szCs w:val="26"/>
              </w:rPr>
              <w:t>PËRGJEGJËSIA</w:t>
            </w:r>
          </w:p>
        </w:tc>
        <w:tc>
          <w:tcPr>
            <w:tcW w:w="2150" w:type="dxa"/>
            <w:hideMark/>
          </w:tcPr>
          <w:p w:rsidR="00E06287" w:rsidRPr="00621198" w:rsidRDefault="00E06287" w:rsidP="007D01DA">
            <w:pPr>
              <w:autoSpaceDE w:val="0"/>
              <w:autoSpaceDN w:val="0"/>
              <w:adjustRightInd w:val="0"/>
              <w:jc w:val="right"/>
              <w:rPr>
                <w:rFonts w:ascii="Times New Roman" w:hAnsi="Times New Roman"/>
                <w:color w:val="1F4E79"/>
                <w:sz w:val="26"/>
                <w:szCs w:val="26"/>
              </w:rPr>
            </w:pPr>
            <w:r w:rsidRPr="00621198">
              <w:rPr>
                <w:rFonts w:ascii="Times New Roman" w:hAnsi="Times New Roman"/>
                <w:color w:val="1F4E79"/>
                <w:sz w:val="26"/>
                <w:szCs w:val="26"/>
              </w:rPr>
              <w:t xml:space="preserve">FREKUENCA </w:t>
            </w:r>
          </w:p>
        </w:tc>
      </w:tr>
      <w:tr w:rsidR="00E06287" w:rsidTr="007D01DA">
        <w:tc>
          <w:tcPr>
            <w:tcW w:w="3420" w:type="dxa"/>
          </w:tcPr>
          <w:p w:rsidR="00E06287" w:rsidRDefault="00E06287" w:rsidP="007D01DA">
            <w:pPr>
              <w:autoSpaceDE w:val="0"/>
              <w:autoSpaceDN w:val="0"/>
              <w:adjustRightInd w:val="0"/>
              <w:rPr>
                <w:rFonts w:ascii="Times New Roman" w:hAnsi="Times New Roman"/>
                <w:b/>
                <w:bCs/>
                <w:iCs/>
                <w:sz w:val="26"/>
                <w:szCs w:val="26"/>
              </w:rPr>
            </w:pPr>
            <w:r>
              <w:rPr>
                <w:rFonts w:ascii="Times New Roman" w:hAnsi="Times New Roman"/>
                <w:b/>
                <w:bCs/>
                <w:iCs/>
                <w:sz w:val="26"/>
                <w:szCs w:val="26"/>
              </w:rPr>
              <w:t xml:space="preserve">Organizimi i konferencave për shtyp për çështjet dhe ngjarjet me rëndësi në Komunë  </w:t>
            </w:r>
          </w:p>
          <w:p w:rsidR="00E06287" w:rsidRDefault="00E06287" w:rsidP="007D01DA">
            <w:pPr>
              <w:autoSpaceDE w:val="0"/>
              <w:autoSpaceDN w:val="0"/>
              <w:adjustRightInd w:val="0"/>
              <w:rPr>
                <w:rFonts w:ascii="Times New Roman" w:hAnsi="Times New Roman"/>
                <w:b/>
                <w:bCs/>
                <w:iCs/>
                <w:color w:val="000000"/>
                <w:sz w:val="26"/>
                <w:szCs w:val="26"/>
              </w:rPr>
            </w:pPr>
          </w:p>
        </w:tc>
        <w:tc>
          <w:tcPr>
            <w:tcW w:w="3780" w:type="dxa"/>
            <w:hideMark/>
          </w:tcPr>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Kabineti i Kryetarit</w:t>
            </w:r>
          </w:p>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 xml:space="preserve">ZIMP </w:t>
            </w:r>
          </w:p>
        </w:tc>
        <w:tc>
          <w:tcPr>
            <w:tcW w:w="2150" w:type="dxa"/>
            <w:hideMark/>
          </w:tcPr>
          <w:p w:rsidR="00E06287" w:rsidRDefault="00E06287" w:rsidP="007D01DA">
            <w:pPr>
              <w:autoSpaceDE w:val="0"/>
              <w:autoSpaceDN w:val="0"/>
              <w:adjustRightInd w:val="0"/>
              <w:jc w:val="right"/>
              <w:rPr>
                <w:rFonts w:ascii="Times New Roman" w:hAnsi="Times New Roman"/>
                <w:bCs/>
                <w:iCs/>
                <w:color w:val="000000"/>
                <w:sz w:val="26"/>
                <w:szCs w:val="26"/>
              </w:rPr>
            </w:pPr>
            <w:r>
              <w:rPr>
                <w:rFonts w:ascii="Times New Roman" w:hAnsi="Times New Roman"/>
                <w:bCs/>
                <w:iCs/>
                <w:color w:val="000000"/>
                <w:sz w:val="26"/>
                <w:szCs w:val="26"/>
              </w:rPr>
              <w:t xml:space="preserve">Sipas rastit </w:t>
            </w:r>
          </w:p>
        </w:tc>
      </w:tr>
      <w:tr w:rsidR="00E06287" w:rsidTr="007D01DA">
        <w:tc>
          <w:tcPr>
            <w:tcW w:w="3420" w:type="dxa"/>
            <w:hideMark/>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 xml:space="preserve">Komunikata/njoftime për shtyp </w:t>
            </w:r>
          </w:p>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 xml:space="preserve"> </w:t>
            </w:r>
          </w:p>
        </w:tc>
        <w:tc>
          <w:tcPr>
            <w:tcW w:w="3780" w:type="dxa"/>
          </w:tcPr>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 xml:space="preserve">Zyrtari për Marrëdhënie me Publikun ZIMP </w:t>
            </w:r>
          </w:p>
          <w:p w:rsidR="00E06287" w:rsidRDefault="00E06287" w:rsidP="007D01DA">
            <w:pPr>
              <w:autoSpaceDE w:val="0"/>
              <w:autoSpaceDN w:val="0"/>
              <w:adjustRightInd w:val="0"/>
              <w:ind w:left="352"/>
              <w:jc w:val="center"/>
              <w:rPr>
                <w:rFonts w:ascii="Times New Roman" w:hAnsi="Times New Roman"/>
                <w:bCs/>
                <w:color w:val="000000"/>
                <w:sz w:val="26"/>
                <w:szCs w:val="26"/>
              </w:rPr>
            </w:pPr>
          </w:p>
        </w:tc>
        <w:tc>
          <w:tcPr>
            <w:tcW w:w="2150" w:type="dxa"/>
            <w:hideMark/>
          </w:tcPr>
          <w:p w:rsidR="00E06287" w:rsidRDefault="00E06287" w:rsidP="007D01DA">
            <w:pPr>
              <w:autoSpaceDE w:val="0"/>
              <w:autoSpaceDN w:val="0"/>
              <w:adjustRightInd w:val="0"/>
              <w:jc w:val="right"/>
              <w:rPr>
                <w:rFonts w:ascii="Times New Roman" w:hAnsi="Times New Roman"/>
                <w:bCs/>
                <w:iCs/>
                <w:color w:val="000000"/>
                <w:sz w:val="26"/>
                <w:szCs w:val="26"/>
              </w:rPr>
            </w:pPr>
            <w:r>
              <w:rPr>
                <w:rFonts w:ascii="Times New Roman" w:hAnsi="Times New Roman"/>
                <w:bCs/>
                <w:iCs/>
                <w:color w:val="000000"/>
                <w:sz w:val="26"/>
                <w:szCs w:val="26"/>
              </w:rPr>
              <w:t xml:space="preserve">Gjatë gjithë kohës </w:t>
            </w:r>
          </w:p>
        </w:tc>
      </w:tr>
      <w:tr w:rsidR="00E06287" w:rsidTr="007D01DA">
        <w:tc>
          <w:tcPr>
            <w:tcW w:w="3420" w:type="dxa"/>
            <w:hideMark/>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 xml:space="preserve">Intervista dhe prononcime </w:t>
            </w:r>
          </w:p>
        </w:tc>
        <w:tc>
          <w:tcPr>
            <w:tcW w:w="3780" w:type="dxa"/>
            <w:hideMark/>
          </w:tcPr>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Kryetari i Komunës</w:t>
            </w:r>
          </w:p>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Drejtorët e drejtorive</w:t>
            </w:r>
          </w:p>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 xml:space="preserve">ZIMP </w:t>
            </w:r>
          </w:p>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Personat e autorizuar</w:t>
            </w:r>
          </w:p>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 xml:space="preserve"> </w:t>
            </w:r>
          </w:p>
        </w:tc>
        <w:tc>
          <w:tcPr>
            <w:tcW w:w="2150" w:type="dxa"/>
            <w:hideMark/>
          </w:tcPr>
          <w:p w:rsidR="00E06287" w:rsidRDefault="00E06287" w:rsidP="007D01DA">
            <w:pPr>
              <w:autoSpaceDE w:val="0"/>
              <w:autoSpaceDN w:val="0"/>
              <w:adjustRightInd w:val="0"/>
              <w:jc w:val="right"/>
              <w:rPr>
                <w:rFonts w:ascii="Times New Roman" w:hAnsi="Times New Roman"/>
                <w:bCs/>
                <w:iCs/>
                <w:color w:val="000000"/>
                <w:sz w:val="26"/>
                <w:szCs w:val="26"/>
              </w:rPr>
            </w:pPr>
            <w:r>
              <w:rPr>
                <w:rFonts w:ascii="Times New Roman" w:hAnsi="Times New Roman"/>
                <w:bCs/>
                <w:iCs/>
                <w:color w:val="000000"/>
                <w:sz w:val="26"/>
                <w:szCs w:val="26"/>
              </w:rPr>
              <w:t>Gjatë gjithë kohës dhe sipas autorizimeve</w:t>
            </w:r>
          </w:p>
        </w:tc>
      </w:tr>
      <w:tr w:rsidR="00E06287" w:rsidTr="007D01DA">
        <w:tc>
          <w:tcPr>
            <w:tcW w:w="3420" w:type="dxa"/>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 xml:space="preserve">Mirëmbajtja e </w:t>
            </w:r>
            <w:proofErr w:type="spellStart"/>
            <w:r>
              <w:rPr>
                <w:rFonts w:ascii="Times New Roman" w:hAnsi="Times New Roman"/>
                <w:b/>
                <w:bCs/>
                <w:iCs/>
                <w:color w:val="000000"/>
                <w:sz w:val="26"/>
                <w:szCs w:val="26"/>
              </w:rPr>
              <w:t>webfaqes</w:t>
            </w:r>
            <w:proofErr w:type="spellEnd"/>
            <w:r>
              <w:rPr>
                <w:rFonts w:ascii="Times New Roman" w:hAnsi="Times New Roman"/>
                <w:b/>
                <w:bCs/>
                <w:iCs/>
                <w:color w:val="000000"/>
                <w:sz w:val="26"/>
                <w:szCs w:val="26"/>
              </w:rPr>
              <w:t xml:space="preserve"> komunale dhe llogarive në platformat sociale  </w:t>
            </w:r>
          </w:p>
          <w:p w:rsidR="00E06287" w:rsidRDefault="00E06287" w:rsidP="007D01DA">
            <w:pPr>
              <w:autoSpaceDE w:val="0"/>
              <w:autoSpaceDN w:val="0"/>
              <w:adjustRightInd w:val="0"/>
              <w:rPr>
                <w:rFonts w:ascii="Times New Roman" w:hAnsi="Times New Roman"/>
                <w:b/>
                <w:bCs/>
                <w:iCs/>
                <w:color w:val="000000"/>
                <w:sz w:val="26"/>
                <w:szCs w:val="26"/>
              </w:rPr>
            </w:pPr>
          </w:p>
          <w:p w:rsidR="00E06287" w:rsidRDefault="00E06287" w:rsidP="007D01DA">
            <w:pPr>
              <w:autoSpaceDE w:val="0"/>
              <w:autoSpaceDN w:val="0"/>
              <w:adjustRightInd w:val="0"/>
              <w:rPr>
                <w:rFonts w:ascii="Times New Roman" w:hAnsi="Times New Roman"/>
                <w:b/>
                <w:bCs/>
                <w:iCs/>
                <w:color w:val="000000"/>
                <w:sz w:val="26"/>
                <w:szCs w:val="26"/>
              </w:rPr>
            </w:pPr>
          </w:p>
        </w:tc>
        <w:tc>
          <w:tcPr>
            <w:tcW w:w="3780" w:type="dxa"/>
            <w:hideMark/>
          </w:tcPr>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 xml:space="preserve">ZIMP </w:t>
            </w:r>
          </w:p>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 xml:space="preserve">Zyrtarët për TI </w:t>
            </w:r>
          </w:p>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 xml:space="preserve">Drejtoritë </w:t>
            </w:r>
          </w:p>
        </w:tc>
        <w:tc>
          <w:tcPr>
            <w:tcW w:w="2150" w:type="dxa"/>
            <w:hideMark/>
          </w:tcPr>
          <w:p w:rsidR="00E06287" w:rsidRDefault="00E06287" w:rsidP="007D01DA">
            <w:pPr>
              <w:autoSpaceDE w:val="0"/>
              <w:autoSpaceDN w:val="0"/>
              <w:adjustRightInd w:val="0"/>
              <w:jc w:val="right"/>
              <w:rPr>
                <w:rFonts w:ascii="Times New Roman" w:hAnsi="Times New Roman"/>
                <w:bCs/>
                <w:iCs/>
                <w:color w:val="000000"/>
                <w:sz w:val="26"/>
                <w:szCs w:val="26"/>
              </w:rPr>
            </w:pPr>
            <w:r>
              <w:rPr>
                <w:rFonts w:ascii="Times New Roman" w:hAnsi="Times New Roman"/>
                <w:bCs/>
                <w:iCs/>
                <w:color w:val="000000"/>
                <w:sz w:val="26"/>
                <w:szCs w:val="26"/>
              </w:rPr>
              <w:t>Gjatë gjithë kohës</w:t>
            </w:r>
          </w:p>
        </w:tc>
      </w:tr>
      <w:tr w:rsidR="00E06287" w:rsidTr="007D01DA">
        <w:tc>
          <w:tcPr>
            <w:tcW w:w="3420" w:type="dxa"/>
            <w:hideMark/>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 xml:space="preserve">Reklama/Shpallje  </w:t>
            </w:r>
          </w:p>
        </w:tc>
        <w:tc>
          <w:tcPr>
            <w:tcW w:w="3780" w:type="dxa"/>
          </w:tcPr>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Kabineti i Kryetarit</w:t>
            </w:r>
          </w:p>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Njësia e Personelit</w:t>
            </w:r>
          </w:p>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Drejtorët e drejtorive</w:t>
            </w:r>
          </w:p>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 xml:space="preserve">ZIMP </w:t>
            </w:r>
          </w:p>
          <w:p w:rsidR="00E06287" w:rsidRDefault="00E06287" w:rsidP="007D01DA">
            <w:pPr>
              <w:autoSpaceDE w:val="0"/>
              <w:autoSpaceDN w:val="0"/>
              <w:adjustRightInd w:val="0"/>
              <w:ind w:left="352"/>
              <w:jc w:val="center"/>
              <w:rPr>
                <w:rFonts w:ascii="Times New Roman" w:hAnsi="Times New Roman"/>
                <w:bCs/>
                <w:color w:val="000000"/>
                <w:sz w:val="26"/>
                <w:szCs w:val="26"/>
              </w:rPr>
            </w:pPr>
          </w:p>
        </w:tc>
        <w:tc>
          <w:tcPr>
            <w:tcW w:w="2150" w:type="dxa"/>
          </w:tcPr>
          <w:p w:rsidR="00E06287" w:rsidRDefault="00E06287" w:rsidP="007D01DA">
            <w:pPr>
              <w:autoSpaceDE w:val="0"/>
              <w:autoSpaceDN w:val="0"/>
              <w:adjustRightInd w:val="0"/>
              <w:jc w:val="right"/>
              <w:rPr>
                <w:rFonts w:ascii="Times New Roman" w:hAnsi="Times New Roman"/>
                <w:bCs/>
                <w:iCs/>
                <w:color w:val="000000"/>
                <w:sz w:val="26"/>
                <w:szCs w:val="26"/>
              </w:rPr>
            </w:pPr>
            <w:r>
              <w:rPr>
                <w:rFonts w:ascii="Times New Roman" w:hAnsi="Times New Roman"/>
                <w:bCs/>
                <w:iCs/>
                <w:color w:val="000000"/>
                <w:sz w:val="26"/>
                <w:szCs w:val="26"/>
              </w:rPr>
              <w:t xml:space="preserve">Sipas rastit dhe nevojës </w:t>
            </w:r>
          </w:p>
          <w:p w:rsidR="00E06287" w:rsidRDefault="00E06287" w:rsidP="007D01DA">
            <w:pPr>
              <w:autoSpaceDE w:val="0"/>
              <w:autoSpaceDN w:val="0"/>
              <w:adjustRightInd w:val="0"/>
              <w:jc w:val="right"/>
              <w:rPr>
                <w:rFonts w:ascii="Times New Roman" w:hAnsi="Times New Roman"/>
                <w:bCs/>
                <w:iCs/>
                <w:color w:val="000000"/>
                <w:sz w:val="26"/>
                <w:szCs w:val="26"/>
              </w:rPr>
            </w:pPr>
          </w:p>
        </w:tc>
      </w:tr>
      <w:tr w:rsidR="00E06287" w:rsidTr="007D01DA">
        <w:tc>
          <w:tcPr>
            <w:tcW w:w="3420" w:type="dxa"/>
          </w:tcPr>
          <w:p w:rsidR="00E06287" w:rsidRDefault="00E06287" w:rsidP="007D01DA">
            <w:pPr>
              <w:autoSpaceDE w:val="0"/>
              <w:autoSpaceDN w:val="0"/>
              <w:adjustRightInd w:val="0"/>
              <w:rPr>
                <w:rFonts w:ascii="Times New Roman" w:hAnsi="Times New Roman"/>
                <w:b/>
                <w:bCs/>
                <w:iCs/>
                <w:sz w:val="26"/>
                <w:szCs w:val="26"/>
              </w:rPr>
            </w:pPr>
            <w:r>
              <w:rPr>
                <w:rFonts w:ascii="Times New Roman" w:hAnsi="Times New Roman"/>
                <w:b/>
                <w:bCs/>
                <w:iCs/>
                <w:sz w:val="26"/>
                <w:szCs w:val="26"/>
              </w:rPr>
              <w:t xml:space="preserve">Publikimi i dokumenteve në </w:t>
            </w:r>
            <w:proofErr w:type="spellStart"/>
            <w:r>
              <w:rPr>
                <w:rFonts w:ascii="Times New Roman" w:hAnsi="Times New Roman"/>
                <w:b/>
                <w:bCs/>
                <w:iCs/>
                <w:sz w:val="26"/>
                <w:szCs w:val="26"/>
              </w:rPr>
              <w:t>websajt</w:t>
            </w:r>
            <w:proofErr w:type="spellEnd"/>
            <w:r>
              <w:rPr>
                <w:rFonts w:ascii="Times New Roman" w:hAnsi="Times New Roman"/>
                <w:b/>
                <w:bCs/>
                <w:iCs/>
                <w:sz w:val="26"/>
                <w:szCs w:val="26"/>
              </w:rPr>
              <w:t xml:space="preserve"> në përputhje me dispozitat ligjore</w:t>
            </w:r>
          </w:p>
          <w:p w:rsidR="00E06287" w:rsidRDefault="00E06287" w:rsidP="007D01DA">
            <w:pPr>
              <w:autoSpaceDE w:val="0"/>
              <w:autoSpaceDN w:val="0"/>
              <w:adjustRightInd w:val="0"/>
              <w:rPr>
                <w:rFonts w:ascii="Times New Roman" w:hAnsi="Times New Roman"/>
                <w:b/>
                <w:bCs/>
                <w:iCs/>
                <w:color w:val="000000"/>
                <w:sz w:val="26"/>
                <w:szCs w:val="26"/>
              </w:rPr>
            </w:pPr>
          </w:p>
          <w:p w:rsidR="00E06287" w:rsidRDefault="00E06287" w:rsidP="007D01DA">
            <w:pPr>
              <w:autoSpaceDE w:val="0"/>
              <w:autoSpaceDN w:val="0"/>
              <w:adjustRightInd w:val="0"/>
              <w:rPr>
                <w:rFonts w:ascii="Times New Roman" w:hAnsi="Times New Roman"/>
                <w:b/>
                <w:bCs/>
                <w:iCs/>
                <w:color w:val="000000"/>
                <w:sz w:val="26"/>
                <w:szCs w:val="26"/>
              </w:rPr>
            </w:pPr>
          </w:p>
        </w:tc>
        <w:tc>
          <w:tcPr>
            <w:tcW w:w="3780" w:type="dxa"/>
            <w:hideMark/>
          </w:tcPr>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ZIMP</w:t>
            </w:r>
          </w:p>
        </w:tc>
        <w:tc>
          <w:tcPr>
            <w:tcW w:w="2150" w:type="dxa"/>
            <w:hideMark/>
          </w:tcPr>
          <w:p w:rsidR="00E06287" w:rsidRDefault="00E06287" w:rsidP="007D01DA">
            <w:pPr>
              <w:autoSpaceDE w:val="0"/>
              <w:autoSpaceDN w:val="0"/>
              <w:adjustRightInd w:val="0"/>
              <w:jc w:val="right"/>
              <w:rPr>
                <w:rFonts w:ascii="Times New Roman" w:hAnsi="Times New Roman"/>
                <w:bCs/>
                <w:iCs/>
                <w:color w:val="000000"/>
                <w:sz w:val="26"/>
                <w:szCs w:val="26"/>
              </w:rPr>
            </w:pPr>
            <w:r>
              <w:rPr>
                <w:rFonts w:ascii="Times New Roman" w:hAnsi="Times New Roman"/>
                <w:bCs/>
                <w:iCs/>
                <w:color w:val="000000"/>
                <w:sz w:val="26"/>
                <w:szCs w:val="26"/>
              </w:rPr>
              <w:t xml:space="preserve">Ne vazhdimësi </w:t>
            </w:r>
          </w:p>
        </w:tc>
      </w:tr>
      <w:tr w:rsidR="00E06287" w:rsidTr="007D01DA">
        <w:tc>
          <w:tcPr>
            <w:tcW w:w="3420" w:type="dxa"/>
          </w:tcPr>
          <w:p w:rsidR="00E06287" w:rsidRDefault="00E06287" w:rsidP="007D01DA">
            <w:pPr>
              <w:autoSpaceDE w:val="0"/>
              <w:autoSpaceDN w:val="0"/>
              <w:adjustRightInd w:val="0"/>
              <w:rPr>
                <w:rFonts w:ascii="Times New Roman" w:hAnsi="Times New Roman"/>
                <w:b/>
                <w:bCs/>
                <w:iCs/>
                <w:sz w:val="26"/>
                <w:szCs w:val="26"/>
              </w:rPr>
            </w:pPr>
            <w:r>
              <w:rPr>
                <w:rFonts w:ascii="Times New Roman" w:hAnsi="Times New Roman"/>
                <w:b/>
                <w:bCs/>
                <w:iCs/>
                <w:sz w:val="26"/>
                <w:szCs w:val="26"/>
              </w:rPr>
              <w:t xml:space="preserve">Përdorim sistematik i mediave të reja dhe platformave sociale në </w:t>
            </w:r>
            <w:r>
              <w:rPr>
                <w:rFonts w:ascii="Times New Roman" w:hAnsi="Times New Roman"/>
                <w:b/>
                <w:bCs/>
                <w:iCs/>
                <w:sz w:val="26"/>
                <w:szCs w:val="26"/>
              </w:rPr>
              <w:lastRenderedPageBreak/>
              <w:t>funksion të informimit, komunikimit dhe promovimit të aktiviteteve të komunës.</w:t>
            </w:r>
          </w:p>
          <w:p w:rsidR="00E06287" w:rsidRDefault="00E06287" w:rsidP="007D01DA">
            <w:pPr>
              <w:autoSpaceDE w:val="0"/>
              <w:autoSpaceDN w:val="0"/>
              <w:adjustRightInd w:val="0"/>
              <w:rPr>
                <w:rFonts w:ascii="Times New Roman" w:hAnsi="Times New Roman"/>
                <w:b/>
                <w:bCs/>
                <w:iCs/>
                <w:color w:val="000000"/>
                <w:sz w:val="26"/>
                <w:szCs w:val="26"/>
              </w:rPr>
            </w:pPr>
          </w:p>
          <w:p w:rsidR="00E06287" w:rsidRDefault="00E06287" w:rsidP="007D01DA">
            <w:pPr>
              <w:autoSpaceDE w:val="0"/>
              <w:autoSpaceDN w:val="0"/>
              <w:adjustRightInd w:val="0"/>
              <w:rPr>
                <w:rFonts w:ascii="Times New Roman" w:hAnsi="Times New Roman"/>
                <w:b/>
                <w:bCs/>
                <w:iCs/>
                <w:color w:val="000000"/>
                <w:sz w:val="26"/>
                <w:szCs w:val="26"/>
              </w:rPr>
            </w:pPr>
          </w:p>
        </w:tc>
        <w:tc>
          <w:tcPr>
            <w:tcW w:w="3780" w:type="dxa"/>
            <w:hideMark/>
          </w:tcPr>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lastRenderedPageBreak/>
              <w:t>ZIMP</w:t>
            </w:r>
          </w:p>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Zyrtari për Marrëdhënie me Publikun</w:t>
            </w:r>
          </w:p>
        </w:tc>
        <w:tc>
          <w:tcPr>
            <w:tcW w:w="2150" w:type="dxa"/>
            <w:hideMark/>
          </w:tcPr>
          <w:p w:rsidR="00E06287" w:rsidRDefault="00E06287" w:rsidP="007D01DA">
            <w:pPr>
              <w:autoSpaceDE w:val="0"/>
              <w:autoSpaceDN w:val="0"/>
              <w:adjustRightInd w:val="0"/>
              <w:jc w:val="right"/>
              <w:rPr>
                <w:rFonts w:ascii="Times New Roman" w:hAnsi="Times New Roman"/>
                <w:bCs/>
                <w:iCs/>
                <w:color w:val="000000"/>
                <w:sz w:val="26"/>
                <w:szCs w:val="26"/>
              </w:rPr>
            </w:pPr>
            <w:r>
              <w:rPr>
                <w:rFonts w:ascii="Times New Roman" w:hAnsi="Times New Roman"/>
                <w:bCs/>
                <w:iCs/>
                <w:color w:val="000000"/>
                <w:sz w:val="26"/>
                <w:szCs w:val="26"/>
              </w:rPr>
              <w:t xml:space="preserve">Në vazhdimësi </w:t>
            </w:r>
          </w:p>
        </w:tc>
      </w:tr>
      <w:tr w:rsidR="00E06287" w:rsidTr="007D01DA">
        <w:tc>
          <w:tcPr>
            <w:tcW w:w="3420" w:type="dxa"/>
          </w:tcPr>
          <w:p w:rsidR="00E06287" w:rsidRDefault="00E06287" w:rsidP="007D01DA">
            <w:pPr>
              <w:autoSpaceDE w:val="0"/>
              <w:autoSpaceDN w:val="0"/>
              <w:adjustRightInd w:val="0"/>
              <w:rPr>
                <w:rFonts w:ascii="Times New Roman" w:hAnsi="Times New Roman"/>
                <w:b/>
                <w:bCs/>
                <w:iCs/>
                <w:sz w:val="26"/>
                <w:szCs w:val="26"/>
              </w:rPr>
            </w:pPr>
            <w:r>
              <w:rPr>
                <w:rFonts w:ascii="Times New Roman" w:hAnsi="Times New Roman"/>
                <w:b/>
                <w:bCs/>
                <w:iCs/>
                <w:sz w:val="26"/>
                <w:szCs w:val="26"/>
              </w:rPr>
              <w:t xml:space="preserve">Monitorimi i rregullt i mediave </w:t>
            </w:r>
          </w:p>
          <w:p w:rsidR="00E06287" w:rsidRDefault="00E06287" w:rsidP="007D01DA">
            <w:pPr>
              <w:autoSpaceDE w:val="0"/>
              <w:autoSpaceDN w:val="0"/>
              <w:adjustRightInd w:val="0"/>
              <w:rPr>
                <w:rFonts w:ascii="Times New Roman" w:hAnsi="Times New Roman"/>
                <w:b/>
                <w:bCs/>
                <w:iCs/>
                <w:color w:val="000000"/>
                <w:sz w:val="26"/>
                <w:szCs w:val="26"/>
              </w:rPr>
            </w:pPr>
          </w:p>
          <w:p w:rsidR="00E06287" w:rsidRDefault="00E06287" w:rsidP="007D01DA">
            <w:pPr>
              <w:autoSpaceDE w:val="0"/>
              <w:autoSpaceDN w:val="0"/>
              <w:adjustRightInd w:val="0"/>
              <w:rPr>
                <w:rFonts w:ascii="Times New Roman" w:hAnsi="Times New Roman"/>
                <w:b/>
                <w:bCs/>
                <w:iCs/>
                <w:color w:val="000000"/>
                <w:sz w:val="26"/>
                <w:szCs w:val="26"/>
              </w:rPr>
            </w:pPr>
          </w:p>
        </w:tc>
        <w:tc>
          <w:tcPr>
            <w:tcW w:w="3780" w:type="dxa"/>
          </w:tcPr>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ZIMP</w:t>
            </w:r>
          </w:p>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Zyrtari për Marrëdhënie me Publikun</w:t>
            </w:r>
          </w:p>
          <w:p w:rsidR="00E06287" w:rsidRDefault="00E06287" w:rsidP="007D01DA">
            <w:pPr>
              <w:autoSpaceDE w:val="0"/>
              <w:autoSpaceDN w:val="0"/>
              <w:adjustRightInd w:val="0"/>
              <w:ind w:left="352"/>
              <w:jc w:val="center"/>
              <w:rPr>
                <w:rFonts w:ascii="Times New Roman" w:hAnsi="Times New Roman"/>
                <w:bCs/>
                <w:color w:val="000000"/>
                <w:sz w:val="26"/>
                <w:szCs w:val="26"/>
              </w:rPr>
            </w:pPr>
          </w:p>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 xml:space="preserve"> </w:t>
            </w:r>
          </w:p>
        </w:tc>
        <w:tc>
          <w:tcPr>
            <w:tcW w:w="2150" w:type="dxa"/>
            <w:hideMark/>
          </w:tcPr>
          <w:p w:rsidR="00E06287" w:rsidRDefault="00E06287" w:rsidP="007D01DA">
            <w:pPr>
              <w:autoSpaceDE w:val="0"/>
              <w:autoSpaceDN w:val="0"/>
              <w:adjustRightInd w:val="0"/>
              <w:jc w:val="right"/>
              <w:rPr>
                <w:rFonts w:ascii="Times New Roman" w:hAnsi="Times New Roman"/>
                <w:bCs/>
                <w:iCs/>
                <w:color w:val="000000"/>
                <w:sz w:val="26"/>
                <w:szCs w:val="26"/>
              </w:rPr>
            </w:pPr>
            <w:r>
              <w:rPr>
                <w:rFonts w:ascii="Times New Roman" w:hAnsi="Times New Roman"/>
                <w:bCs/>
                <w:iCs/>
                <w:color w:val="000000"/>
                <w:sz w:val="26"/>
                <w:szCs w:val="26"/>
              </w:rPr>
              <w:t>Në vazhdimësi</w:t>
            </w:r>
          </w:p>
        </w:tc>
      </w:tr>
      <w:tr w:rsidR="00E06287" w:rsidTr="007D01DA">
        <w:tc>
          <w:tcPr>
            <w:tcW w:w="3420" w:type="dxa"/>
          </w:tcPr>
          <w:p w:rsidR="00E06287" w:rsidRDefault="00E06287" w:rsidP="007D01DA">
            <w:pPr>
              <w:autoSpaceDE w:val="0"/>
              <w:autoSpaceDN w:val="0"/>
              <w:adjustRightInd w:val="0"/>
              <w:rPr>
                <w:rFonts w:ascii="Times New Roman" w:hAnsi="Times New Roman"/>
                <w:b/>
                <w:bCs/>
                <w:iCs/>
                <w:sz w:val="26"/>
                <w:szCs w:val="26"/>
              </w:rPr>
            </w:pPr>
            <w:bookmarkStart w:id="28" w:name="_Hlk79450528"/>
            <w:r>
              <w:rPr>
                <w:rFonts w:ascii="Times New Roman" w:hAnsi="Times New Roman"/>
                <w:b/>
                <w:bCs/>
                <w:iCs/>
                <w:sz w:val="26"/>
                <w:szCs w:val="26"/>
              </w:rPr>
              <w:t xml:space="preserve">Kontakte të rregullta me përfaqësuesit lokal në diasporë </w:t>
            </w:r>
          </w:p>
          <w:p w:rsidR="00E06287" w:rsidRDefault="00E06287" w:rsidP="007D01DA">
            <w:pPr>
              <w:autoSpaceDE w:val="0"/>
              <w:autoSpaceDN w:val="0"/>
              <w:adjustRightInd w:val="0"/>
              <w:rPr>
                <w:rFonts w:ascii="Times New Roman" w:hAnsi="Times New Roman"/>
                <w:b/>
                <w:bCs/>
                <w:iCs/>
                <w:sz w:val="26"/>
                <w:szCs w:val="26"/>
              </w:rPr>
            </w:pPr>
            <w:r>
              <w:rPr>
                <w:rFonts w:ascii="Times New Roman" w:hAnsi="Times New Roman"/>
                <w:b/>
                <w:bCs/>
                <w:iCs/>
                <w:sz w:val="26"/>
                <w:szCs w:val="26"/>
              </w:rPr>
              <w:t xml:space="preserve">  </w:t>
            </w:r>
          </w:p>
          <w:p w:rsidR="00E06287" w:rsidRDefault="00E06287" w:rsidP="007D01DA">
            <w:pPr>
              <w:autoSpaceDE w:val="0"/>
              <w:autoSpaceDN w:val="0"/>
              <w:adjustRightInd w:val="0"/>
              <w:rPr>
                <w:rFonts w:ascii="Times New Roman" w:hAnsi="Times New Roman"/>
                <w:b/>
                <w:bCs/>
                <w:iCs/>
                <w:color w:val="000000"/>
                <w:sz w:val="26"/>
                <w:szCs w:val="26"/>
              </w:rPr>
            </w:pPr>
          </w:p>
          <w:p w:rsidR="00E06287" w:rsidRDefault="00E06287" w:rsidP="007D01DA">
            <w:pPr>
              <w:autoSpaceDE w:val="0"/>
              <w:autoSpaceDN w:val="0"/>
              <w:adjustRightInd w:val="0"/>
              <w:rPr>
                <w:rFonts w:ascii="Times New Roman" w:hAnsi="Times New Roman"/>
                <w:b/>
                <w:bCs/>
                <w:iCs/>
                <w:color w:val="000000"/>
                <w:sz w:val="26"/>
                <w:szCs w:val="26"/>
              </w:rPr>
            </w:pPr>
          </w:p>
        </w:tc>
        <w:tc>
          <w:tcPr>
            <w:tcW w:w="3780" w:type="dxa"/>
            <w:hideMark/>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Kryetari i Komunës</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 xml:space="preserve">Nënkryetari i Komunës </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Zyra IT</w:t>
            </w:r>
          </w:p>
        </w:tc>
        <w:tc>
          <w:tcPr>
            <w:tcW w:w="2150" w:type="dxa"/>
            <w:hideMark/>
          </w:tcPr>
          <w:p w:rsidR="00E06287" w:rsidRDefault="00E06287" w:rsidP="007D01DA">
            <w:pPr>
              <w:autoSpaceDE w:val="0"/>
              <w:autoSpaceDN w:val="0"/>
              <w:adjustRightInd w:val="0"/>
              <w:jc w:val="right"/>
              <w:rPr>
                <w:rFonts w:ascii="Times New Roman" w:hAnsi="Times New Roman"/>
                <w:bCs/>
                <w:iCs/>
                <w:color w:val="000000"/>
                <w:sz w:val="26"/>
                <w:szCs w:val="26"/>
              </w:rPr>
            </w:pPr>
            <w:r>
              <w:rPr>
                <w:rFonts w:ascii="Times New Roman" w:hAnsi="Times New Roman"/>
                <w:bCs/>
                <w:iCs/>
                <w:color w:val="000000"/>
                <w:sz w:val="26"/>
                <w:szCs w:val="26"/>
              </w:rPr>
              <w:t>Në vazhdimësi</w:t>
            </w:r>
          </w:p>
        </w:tc>
      </w:tr>
      <w:tr w:rsidR="00E06287" w:rsidTr="007D01DA">
        <w:tc>
          <w:tcPr>
            <w:tcW w:w="3420" w:type="dxa"/>
            <w:hideMark/>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sz w:val="26"/>
                <w:szCs w:val="26"/>
              </w:rPr>
              <w:t xml:space="preserve">Transmetimi i seancave të Kuvendit të Komunës nëpërmjet </w:t>
            </w:r>
            <w:proofErr w:type="spellStart"/>
            <w:r>
              <w:rPr>
                <w:rFonts w:ascii="Times New Roman" w:hAnsi="Times New Roman"/>
                <w:b/>
                <w:bCs/>
                <w:iCs/>
                <w:sz w:val="26"/>
                <w:szCs w:val="26"/>
              </w:rPr>
              <w:t>websajtit</w:t>
            </w:r>
            <w:proofErr w:type="spellEnd"/>
            <w:r>
              <w:rPr>
                <w:rFonts w:ascii="Times New Roman" w:hAnsi="Times New Roman"/>
                <w:b/>
                <w:bCs/>
                <w:iCs/>
                <w:sz w:val="26"/>
                <w:szCs w:val="26"/>
              </w:rPr>
              <w:t xml:space="preserve"> dhe kanalit në </w:t>
            </w:r>
            <w:proofErr w:type="spellStart"/>
            <w:r>
              <w:rPr>
                <w:rFonts w:ascii="Times New Roman" w:hAnsi="Times New Roman"/>
                <w:b/>
                <w:bCs/>
                <w:iCs/>
                <w:sz w:val="26"/>
                <w:szCs w:val="26"/>
              </w:rPr>
              <w:t>YouTube</w:t>
            </w:r>
            <w:proofErr w:type="spellEnd"/>
            <w:r>
              <w:rPr>
                <w:rFonts w:ascii="Times New Roman" w:hAnsi="Times New Roman"/>
                <w:b/>
                <w:bCs/>
                <w:iCs/>
                <w:sz w:val="26"/>
                <w:szCs w:val="26"/>
              </w:rPr>
              <w:t xml:space="preserve"> </w:t>
            </w:r>
          </w:p>
        </w:tc>
        <w:tc>
          <w:tcPr>
            <w:tcW w:w="3780" w:type="dxa"/>
            <w:hideMark/>
          </w:tcPr>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 xml:space="preserve">ZIMP </w:t>
            </w:r>
          </w:p>
          <w:p w:rsidR="00E06287" w:rsidRDefault="00E06287" w:rsidP="007D01DA">
            <w:pPr>
              <w:autoSpaceDE w:val="0"/>
              <w:autoSpaceDN w:val="0"/>
              <w:adjustRightInd w:val="0"/>
              <w:ind w:left="352"/>
              <w:jc w:val="center"/>
              <w:rPr>
                <w:rFonts w:ascii="Times New Roman" w:hAnsi="Times New Roman"/>
                <w:bCs/>
                <w:color w:val="000000"/>
                <w:sz w:val="26"/>
                <w:szCs w:val="26"/>
              </w:rPr>
            </w:pPr>
            <w:r>
              <w:rPr>
                <w:rFonts w:ascii="Times New Roman" w:hAnsi="Times New Roman"/>
                <w:bCs/>
                <w:color w:val="000000"/>
                <w:sz w:val="26"/>
                <w:szCs w:val="26"/>
              </w:rPr>
              <w:t>Zyra IT</w:t>
            </w:r>
          </w:p>
        </w:tc>
        <w:tc>
          <w:tcPr>
            <w:tcW w:w="2150" w:type="dxa"/>
            <w:hideMark/>
          </w:tcPr>
          <w:p w:rsidR="00E06287" w:rsidRDefault="00E06287" w:rsidP="007D01DA">
            <w:pPr>
              <w:autoSpaceDE w:val="0"/>
              <w:autoSpaceDN w:val="0"/>
              <w:adjustRightInd w:val="0"/>
              <w:jc w:val="right"/>
              <w:rPr>
                <w:rFonts w:ascii="Times New Roman" w:hAnsi="Times New Roman"/>
                <w:bCs/>
                <w:iCs/>
                <w:color w:val="000000"/>
                <w:sz w:val="26"/>
                <w:szCs w:val="26"/>
              </w:rPr>
            </w:pPr>
            <w:r>
              <w:rPr>
                <w:rFonts w:ascii="Times New Roman" w:hAnsi="Times New Roman"/>
                <w:bCs/>
                <w:iCs/>
                <w:color w:val="000000"/>
                <w:sz w:val="26"/>
                <w:szCs w:val="26"/>
              </w:rPr>
              <w:t>Në vazhdimësi</w:t>
            </w:r>
          </w:p>
        </w:tc>
      </w:tr>
      <w:bookmarkEnd w:id="28"/>
    </w:tbl>
    <w:p w:rsidR="00E06287" w:rsidRDefault="00E06287" w:rsidP="00E06287">
      <w:pPr>
        <w:autoSpaceDE w:val="0"/>
        <w:autoSpaceDN w:val="0"/>
        <w:adjustRightInd w:val="0"/>
        <w:rPr>
          <w:rFonts w:eastAsia="Calibri"/>
          <w:color w:val="000000"/>
          <w:sz w:val="26"/>
          <w:szCs w:val="26"/>
          <w:lang w:val="en-US"/>
        </w:rPr>
      </w:pPr>
    </w:p>
    <w:p w:rsidR="00E06287" w:rsidRDefault="00E06287" w:rsidP="00E06287">
      <w:pPr>
        <w:autoSpaceDE w:val="0"/>
        <w:autoSpaceDN w:val="0"/>
        <w:adjustRightInd w:val="0"/>
        <w:rPr>
          <w:rFonts w:eastAsia="Calibri"/>
          <w:b/>
          <w:bCs/>
          <w:color w:val="1F497D"/>
          <w:sz w:val="26"/>
          <w:szCs w:val="26"/>
        </w:rPr>
      </w:pPr>
    </w:p>
    <w:p w:rsidR="00E06287" w:rsidRDefault="00E06287" w:rsidP="00E06287">
      <w:pPr>
        <w:spacing w:line="276" w:lineRule="auto"/>
        <w:jc w:val="right"/>
        <w:rPr>
          <w:b/>
          <w:bCs/>
          <w:color w:val="00B0F0"/>
          <w:sz w:val="26"/>
          <w:szCs w:val="26"/>
        </w:rPr>
      </w:pPr>
    </w:p>
    <w:p w:rsidR="00E06287" w:rsidRDefault="00E06287" w:rsidP="00E06287">
      <w:pPr>
        <w:spacing w:line="276" w:lineRule="auto"/>
        <w:jc w:val="right"/>
        <w:rPr>
          <w:b/>
          <w:bCs/>
          <w:color w:val="00B0F0"/>
          <w:sz w:val="26"/>
          <w:szCs w:val="26"/>
        </w:rPr>
      </w:pPr>
    </w:p>
    <w:p w:rsidR="00E06287" w:rsidRDefault="00E06287" w:rsidP="00E06287">
      <w:pPr>
        <w:spacing w:line="276" w:lineRule="auto"/>
        <w:jc w:val="right"/>
        <w:rPr>
          <w:b/>
          <w:bCs/>
          <w:color w:val="00B0F0"/>
          <w:sz w:val="26"/>
          <w:szCs w:val="26"/>
        </w:rPr>
      </w:pPr>
    </w:p>
    <w:p w:rsidR="00E06287" w:rsidRDefault="00E06287" w:rsidP="00E06287">
      <w:pPr>
        <w:spacing w:line="276" w:lineRule="auto"/>
        <w:jc w:val="right"/>
        <w:rPr>
          <w:rFonts w:eastAsia="Calibri"/>
          <w:color w:val="1F4E79"/>
          <w:sz w:val="26"/>
          <w:szCs w:val="26"/>
          <w:shd w:val="clear" w:color="auto" w:fill="FFFFFF"/>
        </w:rPr>
      </w:pPr>
      <w:r w:rsidRPr="00621198">
        <w:rPr>
          <w:rFonts w:eastAsia="Calibri"/>
          <w:color w:val="1F4E79"/>
          <w:sz w:val="26"/>
          <w:szCs w:val="26"/>
          <w:shd w:val="clear" w:color="auto" w:fill="FFFFFF"/>
        </w:rPr>
        <w:t xml:space="preserve">Kostoja provizore: </w:t>
      </w:r>
    </w:p>
    <w:p w:rsidR="00E06287" w:rsidRPr="00621198" w:rsidRDefault="00E06287" w:rsidP="00E06287">
      <w:pPr>
        <w:spacing w:line="276" w:lineRule="auto"/>
        <w:jc w:val="right"/>
        <w:rPr>
          <w:rFonts w:eastAsia="Calibri"/>
          <w:color w:val="1F4E79"/>
          <w:sz w:val="26"/>
          <w:szCs w:val="26"/>
          <w:shd w:val="clear" w:color="auto" w:fill="FFFFFF"/>
        </w:rPr>
      </w:pPr>
      <w:r>
        <w:rPr>
          <w:rFonts w:eastAsia="Calibri"/>
          <w:color w:val="1F4E79"/>
          <w:sz w:val="26"/>
          <w:szCs w:val="26"/>
          <w:shd w:val="clear" w:color="auto" w:fill="FFFFFF"/>
        </w:rPr>
        <w:t>2.500.00</w:t>
      </w:r>
      <w:r w:rsidRPr="00621198">
        <w:rPr>
          <w:rFonts w:eastAsia="Calibri"/>
          <w:color w:val="1F4E79"/>
          <w:sz w:val="26"/>
          <w:szCs w:val="26"/>
          <w:shd w:val="clear" w:color="auto" w:fill="FFFFFF"/>
        </w:rPr>
        <w:t xml:space="preserve"> EURO</w:t>
      </w:r>
    </w:p>
    <w:p w:rsidR="00E06287" w:rsidRPr="00621198" w:rsidRDefault="00E06287" w:rsidP="00E06287">
      <w:pPr>
        <w:autoSpaceDE w:val="0"/>
        <w:autoSpaceDN w:val="0"/>
        <w:adjustRightInd w:val="0"/>
        <w:rPr>
          <w:rFonts w:eastAsia="Calibri"/>
          <w:b/>
          <w:bCs/>
          <w:color w:val="1F4E79"/>
          <w:sz w:val="26"/>
          <w:szCs w:val="26"/>
        </w:rPr>
      </w:pPr>
    </w:p>
    <w:p w:rsidR="00E06287" w:rsidRDefault="00E06287" w:rsidP="00E06287">
      <w:pPr>
        <w:autoSpaceDE w:val="0"/>
        <w:autoSpaceDN w:val="0"/>
        <w:adjustRightInd w:val="0"/>
        <w:rPr>
          <w:rFonts w:eastAsia="Calibri"/>
          <w:b/>
          <w:bCs/>
          <w:color w:val="1F497D"/>
          <w:sz w:val="26"/>
          <w:szCs w:val="26"/>
        </w:rPr>
      </w:pPr>
    </w:p>
    <w:p w:rsidR="00E06287" w:rsidRDefault="00E06287" w:rsidP="00E06287">
      <w:pPr>
        <w:autoSpaceDE w:val="0"/>
        <w:autoSpaceDN w:val="0"/>
        <w:adjustRightInd w:val="0"/>
        <w:rPr>
          <w:rFonts w:eastAsia="Calibri"/>
          <w:b/>
          <w:bCs/>
          <w:color w:val="1F497D"/>
          <w:sz w:val="26"/>
          <w:szCs w:val="26"/>
        </w:rPr>
      </w:pPr>
    </w:p>
    <w:tbl>
      <w:tblPr>
        <w:tblStyle w:val="TableGrid1"/>
        <w:tblW w:w="9355" w:type="dxa"/>
        <w:tblLook w:val="04A0" w:firstRow="1" w:lastRow="0" w:firstColumn="1" w:lastColumn="0" w:noHBand="0" w:noVBand="1"/>
      </w:tblPr>
      <w:tblGrid>
        <w:gridCol w:w="3302"/>
        <w:gridCol w:w="2880"/>
        <w:gridCol w:w="1553"/>
        <w:gridCol w:w="1620"/>
      </w:tblGrid>
      <w:tr w:rsidR="00E06287" w:rsidTr="007D01DA">
        <w:trPr>
          <w:trHeight w:val="430"/>
        </w:trPr>
        <w:tc>
          <w:tcPr>
            <w:tcW w:w="9355" w:type="dxa"/>
            <w:gridSpan w:val="4"/>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spacing w:before="120" w:after="120"/>
              <w:rPr>
                <w:rFonts w:ascii="Times New Roman" w:hAnsi="Times New Roman"/>
                <w:color w:val="C00000"/>
                <w:sz w:val="26"/>
                <w:szCs w:val="26"/>
                <w:shd w:val="clear" w:color="auto" w:fill="FFFFFF"/>
              </w:rPr>
            </w:pPr>
            <w:bookmarkStart w:id="29" w:name="_Hlk51928812"/>
            <w:r>
              <w:rPr>
                <w:rFonts w:ascii="Times New Roman" w:hAnsi="Times New Roman"/>
                <w:b/>
                <w:bCs/>
                <w:sz w:val="26"/>
                <w:szCs w:val="26"/>
                <w:shd w:val="clear" w:color="auto" w:fill="FFFFFF"/>
              </w:rPr>
              <w:t>OBJEKTIVI 3:</w:t>
            </w:r>
            <w:r>
              <w:rPr>
                <w:rFonts w:ascii="Times New Roman" w:hAnsi="Times New Roman"/>
                <w:sz w:val="26"/>
                <w:szCs w:val="26"/>
                <w:shd w:val="clear" w:color="auto" w:fill="FFFFFF"/>
              </w:rPr>
              <w:t xml:space="preserve"> RRITJA E TRANSPARENCËS DHE PJESËMARRJES SË QYTETARËVE NË VENDIMMARRJE (AKTIVITETE TË VEÇANTA) </w:t>
            </w:r>
          </w:p>
        </w:tc>
      </w:tr>
      <w:tr w:rsidR="00E06287" w:rsidTr="007D01DA">
        <w:trPr>
          <w:trHeight w:val="485"/>
        </w:trPr>
        <w:tc>
          <w:tcPr>
            <w:tcW w:w="3302" w:type="dxa"/>
            <w:tcBorders>
              <w:top w:val="single" w:sz="4" w:space="0" w:color="auto"/>
              <w:left w:val="single" w:sz="4" w:space="0" w:color="auto"/>
              <w:bottom w:val="single" w:sz="4" w:space="0" w:color="auto"/>
              <w:right w:val="single" w:sz="4" w:space="0" w:color="auto"/>
            </w:tcBorders>
            <w:shd w:val="clear" w:color="auto" w:fill="F2F2F2"/>
            <w:hideMark/>
          </w:tcPr>
          <w:p w:rsidR="00E06287" w:rsidRDefault="00E06287" w:rsidP="007D01DA">
            <w:pPr>
              <w:autoSpaceDE w:val="0"/>
              <w:autoSpaceDN w:val="0"/>
              <w:adjustRightInd w:val="0"/>
              <w:spacing w:after="120"/>
              <w:rPr>
                <w:rFonts w:ascii="Times New Roman" w:hAnsi="Times New Roman"/>
                <w:b/>
                <w:bCs/>
                <w:sz w:val="26"/>
                <w:szCs w:val="26"/>
              </w:rPr>
            </w:pPr>
            <w:r>
              <w:rPr>
                <w:rFonts w:ascii="Times New Roman" w:hAnsi="Times New Roman"/>
                <w:b/>
                <w:bCs/>
                <w:sz w:val="26"/>
                <w:szCs w:val="26"/>
              </w:rPr>
              <w:t xml:space="preserve">AKTIVITETI </w:t>
            </w:r>
          </w:p>
        </w:tc>
        <w:tc>
          <w:tcPr>
            <w:tcW w:w="2880" w:type="dxa"/>
            <w:tcBorders>
              <w:top w:val="single" w:sz="4" w:space="0" w:color="auto"/>
              <w:left w:val="single" w:sz="4" w:space="0" w:color="auto"/>
              <w:bottom w:val="single" w:sz="4" w:space="0" w:color="auto"/>
              <w:right w:val="single" w:sz="4" w:space="0" w:color="auto"/>
            </w:tcBorders>
            <w:shd w:val="clear" w:color="auto" w:fill="F2F2F2"/>
            <w:hideMark/>
          </w:tcPr>
          <w:p w:rsidR="00E06287" w:rsidRDefault="00E06287" w:rsidP="007D01DA">
            <w:pPr>
              <w:autoSpaceDE w:val="0"/>
              <w:autoSpaceDN w:val="0"/>
              <w:adjustRightInd w:val="0"/>
              <w:spacing w:after="120"/>
              <w:jc w:val="center"/>
              <w:rPr>
                <w:rFonts w:ascii="Times New Roman" w:hAnsi="Times New Roman"/>
                <w:b/>
                <w:bCs/>
                <w:sz w:val="26"/>
                <w:szCs w:val="26"/>
              </w:rPr>
            </w:pPr>
            <w:r>
              <w:rPr>
                <w:rFonts w:ascii="Times New Roman" w:hAnsi="Times New Roman"/>
                <w:b/>
                <w:bCs/>
                <w:sz w:val="26"/>
                <w:szCs w:val="26"/>
              </w:rPr>
              <w:t>PËRGJEGJËSIA</w:t>
            </w:r>
          </w:p>
        </w:tc>
        <w:tc>
          <w:tcPr>
            <w:tcW w:w="1553" w:type="dxa"/>
            <w:tcBorders>
              <w:top w:val="single" w:sz="4" w:space="0" w:color="auto"/>
              <w:left w:val="single" w:sz="4" w:space="0" w:color="auto"/>
              <w:bottom w:val="single" w:sz="4" w:space="0" w:color="auto"/>
              <w:right w:val="single" w:sz="4" w:space="0" w:color="auto"/>
            </w:tcBorders>
            <w:shd w:val="clear" w:color="auto" w:fill="F2F2F2"/>
            <w:hideMark/>
          </w:tcPr>
          <w:p w:rsidR="00E06287" w:rsidRDefault="00E06287" w:rsidP="007D01DA">
            <w:pPr>
              <w:autoSpaceDE w:val="0"/>
              <w:autoSpaceDN w:val="0"/>
              <w:adjustRightInd w:val="0"/>
              <w:spacing w:after="120"/>
              <w:jc w:val="center"/>
              <w:rPr>
                <w:rFonts w:ascii="Times New Roman" w:hAnsi="Times New Roman"/>
                <w:b/>
                <w:bCs/>
                <w:sz w:val="26"/>
                <w:szCs w:val="26"/>
              </w:rPr>
            </w:pPr>
            <w:r>
              <w:rPr>
                <w:rFonts w:ascii="Times New Roman" w:hAnsi="Times New Roman"/>
                <w:b/>
                <w:bCs/>
                <w:sz w:val="26"/>
                <w:szCs w:val="26"/>
              </w:rPr>
              <w:t>KOHA</w:t>
            </w:r>
          </w:p>
        </w:tc>
        <w:tc>
          <w:tcPr>
            <w:tcW w:w="1620" w:type="dxa"/>
            <w:tcBorders>
              <w:top w:val="single" w:sz="4" w:space="0" w:color="auto"/>
              <w:left w:val="single" w:sz="4" w:space="0" w:color="auto"/>
              <w:bottom w:val="single" w:sz="4" w:space="0" w:color="auto"/>
              <w:right w:val="single" w:sz="4" w:space="0" w:color="auto"/>
            </w:tcBorders>
            <w:shd w:val="clear" w:color="auto" w:fill="F2F2F2"/>
            <w:hideMark/>
          </w:tcPr>
          <w:p w:rsidR="00E06287" w:rsidRDefault="00E06287" w:rsidP="007D01DA">
            <w:pPr>
              <w:autoSpaceDE w:val="0"/>
              <w:autoSpaceDN w:val="0"/>
              <w:adjustRightInd w:val="0"/>
              <w:spacing w:after="120"/>
              <w:jc w:val="right"/>
              <w:rPr>
                <w:rFonts w:ascii="Times New Roman" w:hAnsi="Times New Roman"/>
                <w:b/>
                <w:bCs/>
                <w:sz w:val="26"/>
                <w:szCs w:val="26"/>
              </w:rPr>
            </w:pPr>
            <w:r>
              <w:rPr>
                <w:rFonts w:ascii="Times New Roman" w:hAnsi="Times New Roman"/>
                <w:b/>
                <w:bCs/>
                <w:sz w:val="26"/>
                <w:szCs w:val="26"/>
              </w:rPr>
              <w:t>KOSTOJA (€)</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Krijimi i listave të kategorizuara të kontakteve me audiencat e jashtme.</w:t>
            </w:r>
          </w:p>
          <w:p w:rsidR="00E06287" w:rsidRDefault="00E06287" w:rsidP="007D01DA">
            <w:pPr>
              <w:autoSpaceDE w:val="0"/>
              <w:autoSpaceDN w:val="0"/>
              <w:adjustRightInd w:val="0"/>
              <w:rPr>
                <w:rFonts w:ascii="Times New Roman" w:hAnsi="Times New Roman"/>
                <w:b/>
                <w:i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 xml:space="preserve">Shefi i kabinetit të kryetarit </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ZIMP</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Zyra IT</w:t>
            </w:r>
          </w:p>
          <w:p w:rsidR="00E06287" w:rsidRDefault="00E06287" w:rsidP="007D01DA">
            <w:pPr>
              <w:autoSpaceDE w:val="0"/>
              <w:autoSpaceDN w:val="0"/>
              <w:adjustRightInd w:val="0"/>
              <w:ind w:left="352"/>
              <w:jc w:val="center"/>
              <w:rPr>
                <w:rFonts w:ascii="Times New Roman" w:hAnsi="Times New Roman"/>
                <w:bCs/>
                <w:color w:val="000000"/>
                <w:sz w:val="26"/>
                <w:szCs w:val="26"/>
              </w:rPr>
            </w:pPr>
          </w:p>
        </w:tc>
        <w:tc>
          <w:tcPr>
            <w:tcW w:w="1553"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janar</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 xml:space="preserve">2023 </w:t>
            </w:r>
          </w:p>
        </w:tc>
        <w:tc>
          <w:tcPr>
            <w:tcW w:w="162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bCs/>
                <w:iCs/>
                <w:color w:val="000000"/>
                <w:sz w:val="26"/>
                <w:szCs w:val="26"/>
              </w:rPr>
            </w:pPr>
            <w:r>
              <w:rPr>
                <w:rFonts w:ascii="Times New Roman" w:hAnsi="Times New Roman"/>
                <w:bCs/>
                <w:iCs/>
                <w:color w:val="000000"/>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Pr="0013041C" w:rsidRDefault="00E06287" w:rsidP="007D01DA">
            <w:pPr>
              <w:autoSpaceDE w:val="0"/>
              <w:autoSpaceDN w:val="0"/>
              <w:adjustRightInd w:val="0"/>
              <w:rPr>
                <w:rFonts w:ascii="Times New Roman" w:hAnsi="Times New Roman"/>
                <w:b/>
                <w:bCs/>
                <w:iCs/>
                <w:color w:val="000000" w:themeColor="text1"/>
                <w:sz w:val="26"/>
                <w:szCs w:val="26"/>
              </w:rPr>
            </w:pPr>
            <w:r w:rsidRPr="0013041C">
              <w:rPr>
                <w:rFonts w:ascii="Times New Roman" w:hAnsi="Times New Roman"/>
                <w:b/>
                <w:bCs/>
                <w:iCs/>
                <w:color w:val="000000" w:themeColor="text1"/>
                <w:sz w:val="26"/>
                <w:szCs w:val="26"/>
              </w:rPr>
              <w:t xml:space="preserve">Transmetimi </w:t>
            </w:r>
            <w:proofErr w:type="spellStart"/>
            <w:r w:rsidRPr="0013041C">
              <w:rPr>
                <w:rFonts w:ascii="Times New Roman" w:hAnsi="Times New Roman"/>
                <w:b/>
                <w:bCs/>
                <w:iCs/>
                <w:color w:val="000000" w:themeColor="text1"/>
                <w:sz w:val="26"/>
                <w:szCs w:val="26"/>
              </w:rPr>
              <w:t>online</w:t>
            </w:r>
            <w:proofErr w:type="spellEnd"/>
            <w:r w:rsidRPr="0013041C">
              <w:rPr>
                <w:rFonts w:ascii="Times New Roman" w:hAnsi="Times New Roman"/>
                <w:b/>
                <w:bCs/>
                <w:iCs/>
                <w:color w:val="000000" w:themeColor="text1"/>
                <w:sz w:val="26"/>
                <w:szCs w:val="26"/>
              </w:rPr>
              <w:t xml:space="preserve"> i Komitetit për Politikë dhe Financa.</w:t>
            </w:r>
          </w:p>
          <w:p w:rsidR="00E06287" w:rsidRPr="0013041C" w:rsidRDefault="00E06287" w:rsidP="007D01DA">
            <w:pPr>
              <w:autoSpaceDE w:val="0"/>
              <w:autoSpaceDN w:val="0"/>
              <w:adjustRightInd w:val="0"/>
              <w:rPr>
                <w:rFonts w:ascii="Times New Roman" w:hAnsi="Times New Roman"/>
                <w:b/>
                <w:bCs/>
                <w:iCs/>
                <w:color w:val="000000" w:themeColor="text1"/>
                <w:sz w:val="26"/>
                <w:szCs w:val="26"/>
              </w:rPr>
            </w:pPr>
          </w:p>
        </w:tc>
        <w:tc>
          <w:tcPr>
            <w:tcW w:w="2880" w:type="dxa"/>
            <w:tcBorders>
              <w:top w:val="single" w:sz="4" w:space="0" w:color="auto"/>
              <w:left w:val="single" w:sz="4" w:space="0" w:color="auto"/>
              <w:bottom w:val="single" w:sz="4" w:space="0" w:color="auto"/>
              <w:right w:val="single" w:sz="4" w:space="0" w:color="auto"/>
            </w:tcBorders>
          </w:tcPr>
          <w:p w:rsidR="00E06287" w:rsidRPr="0013041C" w:rsidRDefault="00E06287" w:rsidP="007D01DA">
            <w:pPr>
              <w:autoSpaceDE w:val="0"/>
              <w:autoSpaceDN w:val="0"/>
              <w:adjustRightInd w:val="0"/>
              <w:jc w:val="center"/>
              <w:rPr>
                <w:rFonts w:ascii="Times New Roman" w:hAnsi="Times New Roman"/>
                <w:bCs/>
                <w:color w:val="000000" w:themeColor="text1"/>
                <w:sz w:val="26"/>
                <w:szCs w:val="26"/>
              </w:rPr>
            </w:pPr>
            <w:r w:rsidRPr="0013041C">
              <w:rPr>
                <w:rFonts w:ascii="Times New Roman" w:hAnsi="Times New Roman"/>
                <w:bCs/>
                <w:color w:val="000000" w:themeColor="text1"/>
                <w:sz w:val="26"/>
                <w:szCs w:val="26"/>
              </w:rPr>
              <w:t>ZIMP</w:t>
            </w:r>
          </w:p>
          <w:p w:rsidR="00E06287" w:rsidRPr="0013041C" w:rsidRDefault="00E06287" w:rsidP="007D01DA">
            <w:pPr>
              <w:autoSpaceDE w:val="0"/>
              <w:autoSpaceDN w:val="0"/>
              <w:adjustRightInd w:val="0"/>
              <w:jc w:val="center"/>
              <w:rPr>
                <w:rFonts w:ascii="Times New Roman" w:hAnsi="Times New Roman"/>
                <w:bCs/>
                <w:color w:val="000000" w:themeColor="text1"/>
                <w:sz w:val="26"/>
                <w:szCs w:val="26"/>
              </w:rPr>
            </w:pPr>
            <w:r w:rsidRPr="0013041C">
              <w:rPr>
                <w:rFonts w:ascii="Times New Roman" w:hAnsi="Times New Roman"/>
                <w:bCs/>
                <w:color w:val="000000" w:themeColor="text1"/>
                <w:sz w:val="26"/>
                <w:szCs w:val="26"/>
              </w:rPr>
              <w:t>Zyra IT</w:t>
            </w:r>
          </w:p>
          <w:p w:rsidR="00E06287" w:rsidRPr="0013041C" w:rsidRDefault="00E06287" w:rsidP="007D01DA">
            <w:pPr>
              <w:autoSpaceDE w:val="0"/>
              <w:autoSpaceDN w:val="0"/>
              <w:adjustRightInd w:val="0"/>
              <w:jc w:val="center"/>
              <w:rPr>
                <w:rFonts w:ascii="Times New Roman" w:hAnsi="Times New Roman"/>
                <w:bCs/>
                <w:color w:val="000000" w:themeColor="text1"/>
                <w:sz w:val="26"/>
                <w:szCs w:val="26"/>
              </w:rPr>
            </w:pPr>
            <w:r w:rsidRPr="0013041C">
              <w:rPr>
                <w:rFonts w:ascii="Times New Roman" w:hAnsi="Times New Roman"/>
                <w:bCs/>
                <w:color w:val="000000" w:themeColor="text1"/>
                <w:sz w:val="26"/>
                <w:szCs w:val="26"/>
              </w:rPr>
              <w:t>Kuvendi Komunal</w:t>
            </w:r>
          </w:p>
          <w:p w:rsidR="00E06287" w:rsidRPr="0013041C" w:rsidRDefault="00E06287" w:rsidP="007D01DA">
            <w:pPr>
              <w:autoSpaceDE w:val="0"/>
              <w:autoSpaceDN w:val="0"/>
              <w:adjustRightInd w:val="0"/>
              <w:rPr>
                <w:bCs/>
                <w:color w:val="000000" w:themeColor="text1"/>
                <w:sz w:val="26"/>
                <w:szCs w:val="26"/>
              </w:rPr>
            </w:pPr>
          </w:p>
        </w:tc>
        <w:tc>
          <w:tcPr>
            <w:tcW w:w="1553" w:type="dxa"/>
            <w:tcBorders>
              <w:top w:val="single" w:sz="4" w:space="0" w:color="auto"/>
              <w:left w:val="single" w:sz="4" w:space="0" w:color="auto"/>
              <w:bottom w:val="single" w:sz="4" w:space="0" w:color="auto"/>
              <w:right w:val="single" w:sz="4" w:space="0" w:color="auto"/>
            </w:tcBorders>
            <w:hideMark/>
          </w:tcPr>
          <w:p w:rsidR="00E06287" w:rsidRPr="0013041C" w:rsidRDefault="00E06287" w:rsidP="007D01DA">
            <w:pPr>
              <w:autoSpaceDE w:val="0"/>
              <w:autoSpaceDN w:val="0"/>
              <w:adjustRightInd w:val="0"/>
              <w:jc w:val="center"/>
              <w:rPr>
                <w:rFonts w:ascii="Times New Roman" w:hAnsi="Times New Roman"/>
                <w:bCs/>
                <w:color w:val="000000" w:themeColor="text1"/>
                <w:sz w:val="26"/>
                <w:szCs w:val="26"/>
              </w:rPr>
            </w:pPr>
            <w:r w:rsidRPr="0013041C">
              <w:rPr>
                <w:rFonts w:ascii="Times New Roman" w:hAnsi="Times New Roman"/>
                <w:bCs/>
                <w:color w:val="000000" w:themeColor="text1"/>
                <w:sz w:val="26"/>
                <w:szCs w:val="26"/>
              </w:rPr>
              <w:t xml:space="preserve">janar-dhjetor </w:t>
            </w:r>
          </w:p>
          <w:p w:rsidR="00E06287" w:rsidRPr="0013041C" w:rsidRDefault="00E06287" w:rsidP="007D01DA">
            <w:pPr>
              <w:autoSpaceDE w:val="0"/>
              <w:autoSpaceDN w:val="0"/>
              <w:adjustRightInd w:val="0"/>
              <w:jc w:val="center"/>
              <w:rPr>
                <w:bCs/>
                <w:color w:val="000000" w:themeColor="text1"/>
                <w:sz w:val="26"/>
                <w:szCs w:val="26"/>
              </w:rPr>
            </w:pPr>
            <w:r w:rsidRPr="0013041C">
              <w:rPr>
                <w:rFonts w:ascii="Times New Roman" w:hAnsi="Times New Roman"/>
                <w:bCs/>
                <w:color w:val="000000" w:themeColor="text1"/>
                <w:sz w:val="26"/>
                <w:szCs w:val="26"/>
              </w:rPr>
              <w:t>2023</w:t>
            </w:r>
          </w:p>
        </w:tc>
        <w:tc>
          <w:tcPr>
            <w:tcW w:w="1620" w:type="dxa"/>
            <w:tcBorders>
              <w:top w:val="single" w:sz="4" w:space="0" w:color="auto"/>
              <w:left w:val="single" w:sz="4" w:space="0" w:color="auto"/>
              <w:bottom w:val="single" w:sz="4" w:space="0" w:color="auto"/>
              <w:right w:val="single" w:sz="4" w:space="0" w:color="auto"/>
            </w:tcBorders>
            <w:hideMark/>
          </w:tcPr>
          <w:p w:rsidR="00E06287" w:rsidRPr="0013041C" w:rsidRDefault="00E06287" w:rsidP="007D01DA">
            <w:pPr>
              <w:autoSpaceDE w:val="0"/>
              <w:autoSpaceDN w:val="0"/>
              <w:adjustRightInd w:val="0"/>
              <w:jc w:val="right"/>
              <w:rPr>
                <w:bCs/>
                <w:iCs/>
                <w:color w:val="000000" w:themeColor="text1"/>
                <w:sz w:val="26"/>
                <w:szCs w:val="26"/>
              </w:rPr>
            </w:pPr>
            <w:r w:rsidRPr="0013041C">
              <w:rPr>
                <w:bCs/>
                <w:iCs/>
                <w:color w:val="000000" w:themeColor="text1"/>
                <w:sz w:val="26"/>
                <w:szCs w:val="26"/>
              </w:rPr>
              <w:t>1,980.00€</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lastRenderedPageBreak/>
              <w:t>Krijimi i data bazës komunale.</w:t>
            </w:r>
          </w:p>
          <w:p w:rsidR="00E06287" w:rsidRDefault="00E06287" w:rsidP="007D01DA">
            <w:pPr>
              <w:autoSpaceDE w:val="0"/>
              <w:autoSpaceDN w:val="0"/>
              <w:adjustRightInd w:val="0"/>
              <w:rPr>
                <w:b/>
                <w:bCs/>
                <w:iCs/>
                <w:color w:val="C00000"/>
                <w:sz w:val="26"/>
                <w:szCs w:val="26"/>
              </w:rPr>
            </w:pPr>
          </w:p>
        </w:tc>
        <w:tc>
          <w:tcPr>
            <w:tcW w:w="2880" w:type="dxa"/>
            <w:tcBorders>
              <w:top w:val="single" w:sz="4" w:space="0" w:color="auto"/>
              <w:left w:val="single" w:sz="4" w:space="0" w:color="auto"/>
              <w:bottom w:val="single" w:sz="4" w:space="0" w:color="auto"/>
              <w:right w:val="single" w:sz="4" w:space="0" w:color="auto"/>
            </w:tcBorders>
          </w:tcPr>
          <w:p w:rsidR="00E06287" w:rsidRPr="00621198" w:rsidRDefault="00E06287" w:rsidP="007D01DA">
            <w:pPr>
              <w:autoSpaceDE w:val="0"/>
              <w:autoSpaceDN w:val="0"/>
              <w:adjustRightInd w:val="0"/>
              <w:jc w:val="center"/>
              <w:rPr>
                <w:rFonts w:ascii="Times New Roman" w:hAnsi="Times New Roman"/>
                <w:bCs/>
                <w:color w:val="0D0D0D"/>
                <w:sz w:val="26"/>
                <w:szCs w:val="26"/>
              </w:rPr>
            </w:pPr>
            <w:r w:rsidRPr="00621198">
              <w:rPr>
                <w:rFonts w:ascii="Times New Roman" w:hAnsi="Times New Roman"/>
                <w:bCs/>
                <w:color w:val="0D0D0D"/>
                <w:sz w:val="26"/>
                <w:szCs w:val="26"/>
              </w:rPr>
              <w:t>Grupi punues për krijimin e data bazës komunale</w:t>
            </w:r>
          </w:p>
          <w:p w:rsidR="00E06287" w:rsidRDefault="00E06287" w:rsidP="007D01DA">
            <w:pPr>
              <w:autoSpaceDE w:val="0"/>
              <w:autoSpaceDN w:val="0"/>
              <w:adjustRightInd w:val="0"/>
              <w:jc w:val="center"/>
              <w:rPr>
                <w:bCs/>
                <w:color w:val="C00000"/>
                <w:sz w:val="26"/>
                <w:szCs w:val="26"/>
              </w:rPr>
            </w:pPr>
          </w:p>
        </w:tc>
        <w:tc>
          <w:tcPr>
            <w:tcW w:w="1553" w:type="dxa"/>
            <w:tcBorders>
              <w:top w:val="single" w:sz="4" w:space="0" w:color="auto"/>
              <w:left w:val="single" w:sz="4" w:space="0" w:color="auto"/>
              <w:bottom w:val="single" w:sz="4" w:space="0" w:color="auto"/>
              <w:right w:val="single" w:sz="4" w:space="0" w:color="auto"/>
            </w:tcBorders>
            <w:hideMark/>
          </w:tcPr>
          <w:p w:rsidR="00E06287" w:rsidRPr="00621198" w:rsidRDefault="00E06287" w:rsidP="007D01DA">
            <w:pPr>
              <w:autoSpaceDE w:val="0"/>
              <w:autoSpaceDN w:val="0"/>
              <w:adjustRightInd w:val="0"/>
              <w:jc w:val="center"/>
              <w:rPr>
                <w:rFonts w:ascii="Times New Roman" w:hAnsi="Times New Roman"/>
                <w:bCs/>
                <w:color w:val="0D0D0D"/>
                <w:sz w:val="26"/>
                <w:szCs w:val="26"/>
              </w:rPr>
            </w:pPr>
            <w:r w:rsidRPr="00621198">
              <w:rPr>
                <w:rFonts w:ascii="Times New Roman" w:hAnsi="Times New Roman"/>
                <w:bCs/>
                <w:color w:val="0D0D0D"/>
                <w:sz w:val="26"/>
                <w:szCs w:val="26"/>
              </w:rPr>
              <w:t>Janar</w:t>
            </w:r>
          </w:p>
          <w:p w:rsidR="00E06287" w:rsidRPr="00621198" w:rsidRDefault="00E06287" w:rsidP="007D01DA">
            <w:pPr>
              <w:autoSpaceDE w:val="0"/>
              <w:autoSpaceDN w:val="0"/>
              <w:adjustRightInd w:val="0"/>
              <w:jc w:val="center"/>
              <w:rPr>
                <w:bCs/>
                <w:color w:val="0D0D0D"/>
                <w:sz w:val="26"/>
                <w:szCs w:val="26"/>
              </w:rPr>
            </w:pPr>
            <w:r w:rsidRPr="00621198">
              <w:rPr>
                <w:rFonts w:ascii="Times New Roman" w:hAnsi="Times New Roman"/>
                <w:bCs/>
                <w:color w:val="0D0D0D"/>
                <w:sz w:val="26"/>
                <w:szCs w:val="26"/>
              </w:rPr>
              <w:t>2023</w:t>
            </w:r>
          </w:p>
        </w:tc>
        <w:tc>
          <w:tcPr>
            <w:tcW w:w="162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bCs/>
                <w:iCs/>
                <w:color w:val="C00000"/>
                <w:sz w:val="26"/>
                <w:szCs w:val="26"/>
              </w:rPr>
            </w:pPr>
            <w:r>
              <w:rPr>
                <w:rFonts w:ascii="Times New Roman" w:hAnsi="Times New Roman"/>
                <w:bCs/>
                <w:iCs/>
                <w:color w:val="000000"/>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rPr>
                <w:b/>
                <w:bCs/>
                <w:iCs/>
                <w:sz w:val="26"/>
                <w:szCs w:val="26"/>
              </w:rPr>
            </w:pPr>
            <w:r>
              <w:rPr>
                <w:rFonts w:ascii="Times New Roman" w:hAnsi="Times New Roman"/>
                <w:b/>
                <w:bCs/>
                <w:iCs/>
                <w:sz w:val="26"/>
                <w:szCs w:val="26"/>
              </w:rPr>
              <w:t xml:space="preserve">Ndërhyrjet në infrastrukturën e </w:t>
            </w:r>
            <w:proofErr w:type="spellStart"/>
            <w:r>
              <w:rPr>
                <w:rFonts w:ascii="Times New Roman" w:hAnsi="Times New Roman"/>
                <w:b/>
                <w:bCs/>
                <w:iCs/>
                <w:sz w:val="26"/>
                <w:szCs w:val="26"/>
              </w:rPr>
              <w:t>websajtit</w:t>
            </w:r>
            <w:proofErr w:type="spellEnd"/>
            <w:r>
              <w:rPr>
                <w:rFonts w:ascii="Times New Roman" w:hAnsi="Times New Roman"/>
                <w:b/>
                <w:bCs/>
                <w:iCs/>
                <w:sz w:val="26"/>
                <w:szCs w:val="26"/>
              </w:rPr>
              <w:t xml:space="preserve"> komunës për organizimin dhe kategorizim më të mirë të informacioneve që i shërbehen për publikun:</w:t>
            </w:r>
          </w:p>
          <w:p w:rsidR="00E06287" w:rsidRDefault="00E06287" w:rsidP="007D01DA">
            <w:pPr>
              <w:rPr>
                <w:rFonts w:ascii="Times New Roman" w:hAnsi="Times New Roman"/>
                <w:b/>
                <w:bCs/>
                <w:iCs/>
                <w:sz w:val="26"/>
                <w:szCs w:val="26"/>
              </w:rPr>
            </w:pPr>
          </w:p>
          <w:p w:rsidR="00E06287" w:rsidRPr="00621198" w:rsidRDefault="00E06287" w:rsidP="007D01DA">
            <w:pPr>
              <w:rPr>
                <w:rFonts w:ascii="Times New Roman" w:hAnsi="Times New Roman"/>
                <w:b/>
                <w:color w:val="0D0D0D"/>
                <w:sz w:val="26"/>
                <w:szCs w:val="26"/>
              </w:rPr>
            </w:pPr>
            <w:proofErr w:type="spellStart"/>
            <w:r w:rsidRPr="00621198">
              <w:rPr>
                <w:rFonts w:ascii="Times New Roman" w:hAnsi="Times New Roman"/>
                <w:b/>
                <w:color w:val="0D0D0D"/>
                <w:sz w:val="26"/>
                <w:szCs w:val="26"/>
              </w:rPr>
              <w:t>Vegëza</w:t>
            </w:r>
            <w:proofErr w:type="spellEnd"/>
            <w:r w:rsidRPr="00621198">
              <w:rPr>
                <w:rFonts w:ascii="Times New Roman" w:hAnsi="Times New Roman"/>
                <w:b/>
                <w:color w:val="0D0D0D"/>
                <w:sz w:val="26"/>
                <w:szCs w:val="26"/>
              </w:rPr>
              <w:t xml:space="preserve"> materiali përcjellës për pikat e rendit të ditës (materiali shtesë), për seancat dhe KPF-ën,</w:t>
            </w:r>
          </w:p>
          <w:p w:rsidR="00E06287" w:rsidRPr="00621198" w:rsidRDefault="00E06287" w:rsidP="007D01DA">
            <w:pPr>
              <w:rPr>
                <w:rFonts w:ascii="Times New Roman" w:hAnsi="Times New Roman"/>
                <w:b/>
                <w:color w:val="0D0D0D"/>
                <w:sz w:val="26"/>
                <w:szCs w:val="26"/>
              </w:rPr>
            </w:pPr>
          </w:p>
          <w:p w:rsidR="00E06287" w:rsidRPr="00621198" w:rsidRDefault="00E06287" w:rsidP="007D01DA">
            <w:pPr>
              <w:rPr>
                <w:rFonts w:ascii="Times New Roman" w:hAnsi="Times New Roman"/>
                <w:b/>
                <w:color w:val="0D0D0D"/>
                <w:sz w:val="26"/>
                <w:szCs w:val="26"/>
              </w:rPr>
            </w:pPr>
            <w:r w:rsidRPr="00621198">
              <w:rPr>
                <w:rFonts w:ascii="Times New Roman" w:hAnsi="Times New Roman"/>
                <w:b/>
                <w:color w:val="0D0D0D"/>
                <w:sz w:val="26"/>
                <w:szCs w:val="26"/>
              </w:rPr>
              <w:t>Këshilli Komunal për Siguri në Bashkësi:</w:t>
            </w:r>
          </w:p>
          <w:p w:rsidR="00E06287" w:rsidRPr="00621198" w:rsidRDefault="00E06287" w:rsidP="007D01DA">
            <w:pPr>
              <w:rPr>
                <w:rFonts w:ascii="Times New Roman" w:hAnsi="Times New Roman"/>
                <w:b/>
                <w:color w:val="0D0D0D"/>
                <w:sz w:val="26"/>
                <w:szCs w:val="26"/>
              </w:rPr>
            </w:pPr>
            <w:proofErr w:type="spellStart"/>
            <w:r w:rsidRPr="00621198">
              <w:rPr>
                <w:rFonts w:ascii="Times New Roman" w:hAnsi="Times New Roman"/>
                <w:b/>
                <w:color w:val="0D0D0D"/>
                <w:sz w:val="26"/>
                <w:szCs w:val="26"/>
              </w:rPr>
              <w:t>Vegëza</w:t>
            </w:r>
            <w:proofErr w:type="spellEnd"/>
            <w:r w:rsidRPr="00621198">
              <w:rPr>
                <w:rFonts w:ascii="Times New Roman" w:hAnsi="Times New Roman"/>
                <w:b/>
                <w:color w:val="0D0D0D"/>
                <w:sz w:val="26"/>
                <w:szCs w:val="26"/>
              </w:rPr>
              <w:t xml:space="preserve"> për njoftime të takimeve, për procesverbalet e KKSB-ës dhe për Raportet Periodike të KKSB-ës.</w:t>
            </w:r>
          </w:p>
          <w:p w:rsidR="00E06287" w:rsidRPr="00621198" w:rsidRDefault="00E06287" w:rsidP="007D01DA">
            <w:pPr>
              <w:rPr>
                <w:rFonts w:ascii="Times New Roman" w:hAnsi="Times New Roman"/>
                <w:b/>
                <w:color w:val="0D0D0D"/>
                <w:sz w:val="26"/>
                <w:szCs w:val="26"/>
              </w:rPr>
            </w:pPr>
          </w:p>
          <w:p w:rsidR="00E06287" w:rsidRDefault="00E06287" w:rsidP="007D01DA">
            <w:pPr>
              <w:rPr>
                <w:rFonts w:ascii="Times New Roman" w:hAnsi="Times New Roman"/>
                <w:b/>
                <w:color w:val="000000" w:themeColor="text1"/>
                <w:sz w:val="26"/>
                <w:szCs w:val="26"/>
              </w:rPr>
            </w:pPr>
            <w:r w:rsidRPr="0013041C">
              <w:rPr>
                <w:rFonts w:ascii="Times New Roman" w:hAnsi="Times New Roman"/>
                <w:b/>
                <w:color w:val="000000" w:themeColor="text1"/>
                <w:sz w:val="26"/>
                <w:szCs w:val="26"/>
              </w:rPr>
              <w:t>Publikimi i Raporteve Financiare të kompanive Publike.</w:t>
            </w:r>
          </w:p>
          <w:p w:rsidR="00E06287" w:rsidRDefault="00E06287" w:rsidP="007D01DA">
            <w:pPr>
              <w:rPr>
                <w:rFonts w:ascii="Times New Roman" w:hAnsi="Times New Roman"/>
                <w:b/>
                <w:color w:val="000000" w:themeColor="text1"/>
                <w:sz w:val="26"/>
                <w:szCs w:val="26"/>
              </w:rPr>
            </w:pPr>
          </w:p>
          <w:p w:rsidR="00E06287" w:rsidRDefault="00E06287" w:rsidP="007D01DA">
            <w:pPr>
              <w:rPr>
                <w:rFonts w:ascii="Times New Roman" w:hAnsi="Times New Roman"/>
                <w:b/>
                <w:color w:val="000000" w:themeColor="text1"/>
                <w:sz w:val="26"/>
                <w:szCs w:val="26"/>
              </w:rPr>
            </w:pPr>
            <w:r>
              <w:rPr>
                <w:rFonts w:ascii="Times New Roman" w:hAnsi="Times New Roman"/>
                <w:b/>
                <w:color w:val="000000" w:themeColor="text1"/>
                <w:sz w:val="26"/>
                <w:szCs w:val="26"/>
              </w:rPr>
              <w:t>Publikimi i pronave komunale.</w:t>
            </w:r>
          </w:p>
          <w:p w:rsidR="00E06287" w:rsidRDefault="00E06287" w:rsidP="007D01DA">
            <w:pPr>
              <w:rPr>
                <w:rFonts w:ascii="Times New Roman" w:hAnsi="Times New Roman"/>
                <w:b/>
                <w:color w:val="000000" w:themeColor="text1"/>
                <w:sz w:val="26"/>
                <w:szCs w:val="26"/>
              </w:rPr>
            </w:pPr>
          </w:p>
          <w:p w:rsidR="00E06287" w:rsidRDefault="00E06287" w:rsidP="007D01DA">
            <w:pPr>
              <w:rPr>
                <w:rFonts w:ascii="Times New Roman" w:hAnsi="Times New Roman"/>
                <w:b/>
                <w:color w:val="000000" w:themeColor="text1"/>
                <w:sz w:val="26"/>
                <w:szCs w:val="26"/>
              </w:rPr>
            </w:pPr>
            <w:r>
              <w:rPr>
                <w:rFonts w:ascii="Times New Roman" w:hAnsi="Times New Roman"/>
                <w:b/>
                <w:color w:val="000000" w:themeColor="text1"/>
                <w:sz w:val="26"/>
                <w:szCs w:val="26"/>
              </w:rPr>
              <w:t>Materiali i Seancave të kuvendit Komunal dhe Komitetit për Politikë dhe Financa.</w:t>
            </w:r>
          </w:p>
          <w:p w:rsidR="00E06287" w:rsidRDefault="00E06287" w:rsidP="007D01DA">
            <w:pPr>
              <w:rPr>
                <w:rFonts w:ascii="Times New Roman" w:hAnsi="Times New Roman"/>
                <w:b/>
                <w:color w:val="000000" w:themeColor="text1"/>
                <w:sz w:val="26"/>
                <w:szCs w:val="26"/>
              </w:rPr>
            </w:pPr>
          </w:p>
          <w:p w:rsidR="00E06287" w:rsidRPr="0013041C" w:rsidRDefault="00E06287" w:rsidP="007D01DA">
            <w:pPr>
              <w:rPr>
                <w:rFonts w:ascii="Times New Roman" w:hAnsi="Times New Roman"/>
                <w:b/>
                <w:color w:val="000000" w:themeColor="text1"/>
                <w:sz w:val="26"/>
                <w:szCs w:val="26"/>
              </w:rPr>
            </w:pPr>
            <w:r>
              <w:rPr>
                <w:rFonts w:ascii="Times New Roman" w:hAnsi="Times New Roman"/>
                <w:b/>
                <w:color w:val="000000" w:themeColor="text1"/>
                <w:sz w:val="26"/>
                <w:szCs w:val="26"/>
              </w:rPr>
              <w:t>Publikimi i dokumenteve në formatet WORD, EXEL, PDF dhe DOKUMENTI FINAL I SKANUAR (dokumentet e miratuara).</w:t>
            </w:r>
          </w:p>
          <w:p w:rsidR="00E06287" w:rsidRDefault="00E06287" w:rsidP="007D01DA">
            <w:pPr>
              <w:rPr>
                <w:rFonts w:ascii="Times New Roman" w:hAnsi="Times New Roman"/>
                <w:b/>
                <w:bCs/>
                <w:iCs/>
                <w:sz w:val="26"/>
                <w:szCs w:val="26"/>
              </w:rPr>
            </w:pPr>
          </w:p>
        </w:tc>
        <w:tc>
          <w:tcPr>
            <w:tcW w:w="288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ZIMP</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Zyra IT</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 xml:space="preserve">Drejtoritë komunale </w:t>
            </w:r>
          </w:p>
        </w:tc>
        <w:tc>
          <w:tcPr>
            <w:tcW w:w="1553"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janar</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2023</w:t>
            </w:r>
          </w:p>
        </w:tc>
        <w:tc>
          <w:tcPr>
            <w:tcW w:w="162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bCs/>
                <w:iCs/>
                <w:color w:val="000000"/>
                <w:sz w:val="26"/>
                <w:szCs w:val="26"/>
              </w:rPr>
            </w:pPr>
            <w:r>
              <w:rPr>
                <w:rFonts w:ascii="Times New Roman" w:hAnsi="Times New Roman"/>
                <w:bCs/>
                <w:iCs/>
                <w:color w:val="000000"/>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rPr>
                <w:rFonts w:ascii="Times New Roman" w:hAnsi="Times New Roman"/>
                <w:b/>
                <w:bCs/>
                <w:iCs/>
                <w:sz w:val="26"/>
                <w:szCs w:val="26"/>
              </w:rPr>
            </w:pPr>
            <w:r>
              <w:rPr>
                <w:rFonts w:ascii="Times New Roman" w:hAnsi="Times New Roman"/>
                <w:b/>
                <w:bCs/>
                <w:iCs/>
                <w:sz w:val="26"/>
                <w:szCs w:val="26"/>
              </w:rPr>
              <w:t xml:space="preserve">Prezantim i Procedurave Standarde të Veprimit për publikimin e akteve dhe </w:t>
            </w:r>
            <w:r>
              <w:rPr>
                <w:rFonts w:ascii="Times New Roman" w:hAnsi="Times New Roman"/>
                <w:b/>
                <w:bCs/>
                <w:iCs/>
                <w:sz w:val="26"/>
                <w:szCs w:val="26"/>
              </w:rPr>
              <w:lastRenderedPageBreak/>
              <w:t xml:space="preserve">dokumenteve të komunës në </w:t>
            </w:r>
            <w:proofErr w:type="spellStart"/>
            <w:r>
              <w:rPr>
                <w:rFonts w:ascii="Times New Roman" w:hAnsi="Times New Roman"/>
                <w:b/>
                <w:bCs/>
                <w:iCs/>
                <w:sz w:val="26"/>
                <w:szCs w:val="26"/>
              </w:rPr>
              <w:t>uebsajtin</w:t>
            </w:r>
            <w:proofErr w:type="spellEnd"/>
            <w:r>
              <w:rPr>
                <w:rFonts w:ascii="Times New Roman" w:hAnsi="Times New Roman"/>
                <w:b/>
                <w:bCs/>
                <w:iCs/>
                <w:sz w:val="26"/>
                <w:szCs w:val="26"/>
              </w:rPr>
              <w:t xml:space="preserve"> e komunës.     </w:t>
            </w:r>
          </w:p>
          <w:p w:rsidR="00E06287" w:rsidRDefault="00E06287" w:rsidP="007D01DA">
            <w:pPr>
              <w:rPr>
                <w:rFonts w:ascii="Times New Roman" w:hAnsi="Times New Roman"/>
                <w:b/>
                <w:bCs/>
                <w:iCs/>
                <w:sz w:val="26"/>
                <w:szCs w:val="26"/>
              </w:rPr>
            </w:pPr>
          </w:p>
        </w:tc>
        <w:tc>
          <w:tcPr>
            <w:tcW w:w="288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sz w:val="26"/>
                <w:szCs w:val="26"/>
              </w:rPr>
            </w:pPr>
            <w:r>
              <w:rPr>
                <w:rFonts w:ascii="Times New Roman" w:hAnsi="Times New Roman"/>
                <w:bCs/>
                <w:sz w:val="26"/>
                <w:szCs w:val="26"/>
              </w:rPr>
              <w:lastRenderedPageBreak/>
              <w:t>ZIMP</w:t>
            </w:r>
          </w:p>
          <w:p w:rsidR="00E06287" w:rsidRDefault="00E06287" w:rsidP="007D01DA">
            <w:pPr>
              <w:autoSpaceDE w:val="0"/>
              <w:autoSpaceDN w:val="0"/>
              <w:adjustRightInd w:val="0"/>
              <w:jc w:val="center"/>
              <w:rPr>
                <w:rFonts w:ascii="Times New Roman" w:hAnsi="Times New Roman"/>
                <w:bCs/>
                <w:sz w:val="26"/>
                <w:szCs w:val="26"/>
              </w:rPr>
            </w:pPr>
            <w:r>
              <w:rPr>
                <w:rFonts w:ascii="Times New Roman" w:hAnsi="Times New Roman"/>
                <w:bCs/>
                <w:sz w:val="26"/>
                <w:szCs w:val="26"/>
              </w:rPr>
              <w:t>Zyra IT</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Drejtoritë komunale</w:t>
            </w:r>
          </w:p>
        </w:tc>
        <w:tc>
          <w:tcPr>
            <w:tcW w:w="1553"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sz w:val="26"/>
                <w:szCs w:val="26"/>
              </w:rPr>
            </w:pPr>
            <w:r>
              <w:rPr>
                <w:rFonts w:ascii="Times New Roman" w:hAnsi="Times New Roman"/>
                <w:sz w:val="26"/>
                <w:szCs w:val="26"/>
              </w:rPr>
              <w:t>janar</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sz w:val="26"/>
                <w:szCs w:val="26"/>
              </w:rPr>
              <w:t>2023</w:t>
            </w:r>
          </w:p>
        </w:tc>
        <w:tc>
          <w:tcPr>
            <w:tcW w:w="162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bCs/>
                <w:iCs/>
                <w:color w:val="000000"/>
                <w:sz w:val="26"/>
                <w:szCs w:val="26"/>
              </w:rPr>
            </w:pPr>
            <w:r>
              <w:rPr>
                <w:rFonts w:ascii="Times New Roman" w:hAnsi="Times New Roman"/>
                <w:bCs/>
                <w:iCs/>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hideMark/>
          </w:tcPr>
          <w:p w:rsidR="00E06287" w:rsidRDefault="00E06287" w:rsidP="007D01DA">
            <w:pPr>
              <w:rPr>
                <w:rFonts w:ascii="Times New Roman" w:hAnsi="Times New Roman"/>
                <w:b/>
                <w:bCs/>
                <w:iCs/>
                <w:sz w:val="26"/>
                <w:szCs w:val="26"/>
              </w:rPr>
            </w:pPr>
            <w:r>
              <w:rPr>
                <w:rFonts w:ascii="Times New Roman" w:hAnsi="Times New Roman"/>
                <w:b/>
                <w:bCs/>
                <w:iCs/>
                <w:sz w:val="26"/>
                <w:szCs w:val="26"/>
              </w:rPr>
              <w:t>Vlerësimi i zbatimit të Planit të Transparencës në vitin 2022.</w:t>
            </w:r>
          </w:p>
          <w:p w:rsidR="00E06287" w:rsidRDefault="00E06287" w:rsidP="007D01DA">
            <w:pPr>
              <w:rPr>
                <w:rFonts w:ascii="Times New Roman" w:hAnsi="Times New Roman"/>
                <w:b/>
                <w:bCs/>
                <w:iCs/>
                <w:sz w:val="26"/>
                <w:szCs w:val="26"/>
              </w:rPr>
            </w:pPr>
            <w:r>
              <w:rPr>
                <w:rFonts w:ascii="Times New Roman" w:hAnsi="Times New Roman"/>
                <w:b/>
                <w:bCs/>
                <w:iCs/>
                <w:sz w:val="26"/>
                <w:szCs w:val="26"/>
              </w:rPr>
              <w:t xml:space="preserve"> </w:t>
            </w:r>
          </w:p>
        </w:tc>
        <w:tc>
          <w:tcPr>
            <w:tcW w:w="288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sz w:val="26"/>
                <w:szCs w:val="26"/>
              </w:rPr>
            </w:pPr>
            <w:r>
              <w:rPr>
                <w:rFonts w:ascii="Times New Roman" w:hAnsi="Times New Roman"/>
                <w:bCs/>
                <w:sz w:val="26"/>
                <w:szCs w:val="26"/>
              </w:rPr>
              <w:t>ZIMP</w:t>
            </w:r>
          </w:p>
          <w:p w:rsidR="00E06287" w:rsidRDefault="00E06287" w:rsidP="007D01DA">
            <w:pPr>
              <w:autoSpaceDE w:val="0"/>
              <w:autoSpaceDN w:val="0"/>
              <w:adjustRightInd w:val="0"/>
              <w:jc w:val="center"/>
              <w:rPr>
                <w:rFonts w:ascii="Times New Roman" w:hAnsi="Times New Roman"/>
                <w:bCs/>
                <w:sz w:val="26"/>
                <w:szCs w:val="26"/>
              </w:rPr>
            </w:pPr>
            <w:r>
              <w:rPr>
                <w:rFonts w:ascii="Times New Roman" w:hAnsi="Times New Roman"/>
                <w:bCs/>
                <w:sz w:val="26"/>
                <w:szCs w:val="26"/>
              </w:rPr>
              <w:t>Kabineti i Kryetarit</w:t>
            </w:r>
          </w:p>
        </w:tc>
        <w:tc>
          <w:tcPr>
            <w:tcW w:w="1553"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sz w:val="26"/>
                <w:szCs w:val="26"/>
              </w:rPr>
            </w:pPr>
            <w:r>
              <w:rPr>
                <w:rFonts w:ascii="Times New Roman" w:hAnsi="Times New Roman"/>
                <w:bCs/>
                <w:sz w:val="26"/>
                <w:szCs w:val="26"/>
              </w:rPr>
              <w:t>shkurt</w:t>
            </w:r>
          </w:p>
          <w:p w:rsidR="00E06287" w:rsidRDefault="00E06287" w:rsidP="007D01DA">
            <w:pPr>
              <w:autoSpaceDE w:val="0"/>
              <w:autoSpaceDN w:val="0"/>
              <w:adjustRightInd w:val="0"/>
              <w:jc w:val="center"/>
              <w:rPr>
                <w:rFonts w:ascii="Times New Roman" w:hAnsi="Times New Roman"/>
                <w:bCs/>
                <w:sz w:val="26"/>
                <w:szCs w:val="26"/>
              </w:rPr>
            </w:pPr>
            <w:r>
              <w:rPr>
                <w:rFonts w:ascii="Times New Roman" w:hAnsi="Times New Roman"/>
                <w:bCs/>
                <w:sz w:val="26"/>
                <w:szCs w:val="26"/>
              </w:rPr>
              <w:t>2023</w:t>
            </w:r>
          </w:p>
        </w:tc>
        <w:tc>
          <w:tcPr>
            <w:tcW w:w="162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bCs/>
                <w:iCs/>
                <w:sz w:val="26"/>
                <w:szCs w:val="26"/>
              </w:rPr>
            </w:pPr>
            <w:r>
              <w:rPr>
                <w:rFonts w:ascii="Times New Roman" w:hAnsi="Times New Roman"/>
                <w:bCs/>
                <w:iCs/>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hideMark/>
          </w:tcPr>
          <w:p w:rsidR="00E06287" w:rsidRPr="0013041C" w:rsidRDefault="00E06287" w:rsidP="007D01DA">
            <w:pPr>
              <w:autoSpaceDE w:val="0"/>
              <w:autoSpaceDN w:val="0"/>
              <w:adjustRightInd w:val="0"/>
              <w:rPr>
                <w:rFonts w:ascii="Times New Roman" w:hAnsi="Times New Roman"/>
                <w:b/>
                <w:bCs/>
                <w:iCs/>
                <w:color w:val="000000" w:themeColor="text1"/>
                <w:sz w:val="26"/>
                <w:szCs w:val="26"/>
              </w:rPr>
            </w:pPr>
            <w:r w:rsidRPr="0013041C">
              <w:rPr>
                <w:rFonts w:ascii="Times New Roman" w:hAnsi="Times New Roman"/>
                <w:b/>
                <w:bCs/>
                <w:iCs/>
                <w:color w:val="000000" w:themeColor="text1"/>
                <w:sz w:val="26"/>
                <w:szCs w:val="26"/>
              </w:rPr>
              <w:t>Nënshkrimi i Marrëveshjes së Mirëkuptimit me OJQ-të vendore për mbështetje në organizimin e takimeve dhe dëgjimeve publike të Komunës</w:t>
            </w:r>
            <w:r>
              <w:rPr>
                <w:rFonts w:ascii="Times New Roman" w:hAnsi="Times New Roman"/>
                <w:b/>
                <w:bCs/>
                <w:iCs/>
                <w:color w:val="000000" w:themeColor="text1"/>
                <w:sz w:val="26"/>
                <w:szCs w:val="26"/>
              </w:rPr>
              <w:t>.</w:t>
            </w:r>
          </w:p>
          <w:p w:rsidR="00E06287" w:rsidRPr="0013041C" w:rsidRDefault="00E06287" w:rsidP="007D01DA">
            <w:pPr>
              <w:autoSpaceDE w:val="0"/>
              <w:autoSpaceDN w:val="0"/>
              <w:adjustRightInd w:val="0"/>
              <w:rPr>
                <w:rFonts w:ascii="Times New Roman" w:hAnsi="Times New Roman"/>
                <w:b/>
                <w:bCs/>
                <w:iCs/>
                <w:color w:val="000000" w:themeColor="text1"/>
                <w:sz w:val="26"/>
                <w:szCs w:val="26"/>
              </w:rPr>
            </w:pPr>
            <w:r w:rsidRPr="0013041C">
              <w:rPr>
                <w:rFonts w:ascii="Times New Roman" w:hAnsi="Times New Roman"/>
                <w:b/>
                <w:bCs/>
                <w:iCs/>
                <w:color w:val="000000" w:themeColor="text1"/>
                <w:sz w:val="26"/>
                <w:szCs w:val="26"/>
              </w:rPr>
              <w:t xml:space="preserve"> </w:t>
            </w:r>
          </w:p>
        </w:tc>
        <w:tc>
          <w:tcPr>
            <w:tcW w:w="2880" w:type="dxa"/>
            <w:tcBorders>
              <w:top w:val="single" w:sz="4" w:space="0" w:color="auto"/>
              <w:left w:val="single" w:sz="4" w:space="0" w:color="auto"/>
              <w:bottom w:val="single" w:sz="4" w:space="0" w:color="auto"/>
              <w:right w:val="single" w:sz="4" w:space="0" w:color="auto"/>
            </w:tcBorders>
            <w:hideMark/>
          </w:tcPr>
          <w:p w:rsidR="00E06287" w:rsidRPr="0013041C" w:rsidRDefault="00E06287" w:rsidP="007D01DA">
            <w:pPr>
              <w:autoSpaceDE w:val="0"/>
              <w:autoSpaceDN w:val="0"/>
              <w:adjustRightInd w:val="0"/>
              <w:ind w:left="271"/>
              <w:jc w:val="center"/>
              <w:rPr>
                <w:rFonts w:ascii="Times New Roman" w:hAnsi="Times New Roman"/>
                <w:bCs/>
                <w:color w:val="000000" w:themeColor="text1"/>
                <w:sz w:val="26"/>
                <w:szCs w:val="26"/>
              </w:rPr>
            </w:pPr>
            <w:r w:rsidRPr="0013041C">
              <w:rPr>
                <w:rFonts w:ascii="Times New Roman" w:hAnsi="Times New Roman"/>
                <w:bCs/>
                <w:color w:val="000000" w:themeColor="text1"/>
                <w:sz w:val="26"/>
                <w:szCs w:val="26"/>
              </w:rPr>
              <w:t xml:space="preserve">Kryetari i Komunës </w:t>
            </w:r>
          </w:p>
          <w:p w:rsidR="00E06287" w:rsidRPr="0013041C" w:rsidRDefault="00E06287" w:rsidP="007D01DA">
            <w:pPr>
              <w:autoSpaceDE w:val="0"/>
              <w:autoSpaceDN w:val="0"/>
              <w:adjustRightInd w:val="0"/>
              <w:ind w:left="271"/>
              <w:jc w:val="center"/>
              <w:rPr>
                <w:rFonts w:ascii="Times New Roman" w:hAnsi="Times New Roman"/>
                <w:bCs/>
                <w:color w:val="000000" w:themeColor="text1"/>
                <w:sz w:val="26"/>
                <w:szCs w:val="26"/>
              </w:rPr>
            </w:pPr>
            <w:r w:rsidRPr="0013041C">
              <w:rPr>
                <w:rFonts w:ascii="Times New Roman" w:hAnsi="Times New Roman"/>
                <w:bCs/>
                <w:color w:val="000000" w:themeColor="text1"/>
                <w:sz w:val="26"/>
                <w:szCs w:val="26"/>
              </w:rPr>
              <w:t>Kryetari i Kuvendit të Komunës</w:t>
            </w:r>
          </w:p>
          <w:p w:rsidR="00E06287" w:rsidRPr="0013041C" w:rsidRDefault="00E06287" w:rsidP="007D01DA">
            <w:pPr>
              <w:autoSpaceDE w:val="0"/>
              <w:autoSpaceDN w:val="0"/>
              <w:adjustRightInd w:val="0"/>
              <w:ind w:left="271"/>
              <w:jc w:val="center"/>
              <w:rPr>
                <w:rFonts w:ascii="Times New Roman" w:hAnsi="Times New Roman"/>
                <w:bCs/>
                <w:color w:val="000000" w:themeColor="text1"/>
                <w:sz w:val="26"/>
                <w:szCs w:val="26"/>
              </w:rPr>
            </w:pPr>
            <w:r w:rsidRPr="0013041C">
              <w:rPr>
                <w:rFonts w:ascii="Times New Roman" w:hAnsi="Times New Roman"/>
                <w:bCs/>
                <w:color w:val="000000" w:themeColor="text1"/>
                <w:sz w:val="26"/>
                <w:szCs w:val="26"/>
              </w:rPr>
              <w:t>ZIMP</w:t>
            </w:r>
          </w:p>
        </w:tc>
        <w:tc>
          <w:tcPr>
            <w:tcW w:w="1553" w:type="dxa"/>
            <w:tcBorders>
              <w:top w:val="single" w:sz="4" w:space="0" w:color="auto"/>
              <w:left w:val="single" w:sz="4" w:space="0" w:color="auto"/>
              <w:bottom w:val="single" w:sz="4" w:space="0" w:color="auto"/>
              <w:right w:val="single" w:sz="4" w:space="0" w:color="auto"/>
            </w:tcBorders>
            <w:hideMark/>
          </w:tcPr>
          <w:p w:rsidR="00E06287" w:rsidRPr="0013041C" w:rsidRDefault="00E06287" w:rsidP="007D01DA">
            <w:pPr>
              <w:autoSpaceDE w:val="0"/>
              <w:autoSpaceDN w:val="0"/>
              <w:adjustRightInd w:val="0"/>
              <w:jc w:val="center"/>
              <w:rPr>
                <w:rFonts w:ascii="Times New Roman" w:hAnsi="Times New Roman"/>
                <w:bCs/>
                <w:color w:val="000000" w:themeColor="text1"/>
                <w:sz w:val="26"/>
                <w:szCs w:val="26"/>
              </w:rPr>
            </w:pPr>
            <w:r w:rsidRPr="0013041C">
              <w:rPr>
                <w:rFonts w:ascii="Times New Roman" w:hAnsi="Times New Roman"/>
                <w:bCs/>
                <w:color w:val="000000" w:themeColor="text1"/>
                <w:sz w:val="26"/>
                <w:szCs w:val="26"/>
              </w:rPr>
              <w:t xml:space="preserve">maj  </w:t>
            </w:r>
          </w:p>
          <w:p w:rsidR="00E06287" w:rsidRPr="0013041C" w:rsidRDefault="00E06287" w:rsidP="007D01DA">
            <w:pPr>
              <w:autoSpaceDE w:val="0"/>
              <w:autoSpaceDN w:val="0"/>
              <w:adjustRightInd w:val="0"/>
              <w:jc w:val="center"/>
              <w:rPr>
                <w:rFonts w:ascii="Times New Roman" w:hAnsi="Times New Roman"/>
                <w:bCs/>
                <w:color w:val="000000" w:themeColor="text1"/>
                <w:sz w:val="26"/>
                <w:szCs w:val="26"/>
              </w:rPr>
            </w:pPr>
            <w:r w:rsidRPr="0013041C">
              <w:rPr>
                <w:rFonts w:ascii="Times New Roman" w:hAnsi="Times New Roman"/>
                <w:bCs/>
                <w:color w:val="000000" w:themeColor="text1"/>
                <w:sz w:val="26"/>
                <w:szCs w:val="26"/>
              </w:rPr>
              <w:t>2022</w:t>
            </w:r>
          </w:p>
        </w:tc>
        <w:tc>
          <w:tcPr>
            <w:tcW w:w="1620" w:type="dxa"/>
            <w:tcBorders>
              <w:top w:val="single" w:sz="4" w:space="0" w:color="auto"/>
              <w:left w:val="single" w:sz="4" w:space="0" w:color="auto"/>
              <w:bottom w:val="single" w:sz="4" w:space="0" w:color="auto"/>
              <w:right w:val="single" w:sz="4" w:space="0" w:color="auto"/>
            </w:tcBorders>
            <w:hideMark/>
          </w:tcPr>
          <w:p w:rsidR="00E06287" w:rsidRPr="0013041C" w:rsidRDefault="00E06287" w:rsidP="007D01DA">
            <w:pPr>
              <w:autoSpaceDE w:val="0"/>
              <w:autoSpaceDN w:val="0"/>
              <w:adjustRightInd w:val="0"/>
              <w:jc w:val="right"/>
              <w:rPr>
                <w:rFonts w:ascii="Times New Roman" w:hAnsi="Times New Roman"/>
                <w:bCs/>
                <w:iCs/>
                <w:color w:val="000000" w:themeColor="text1"/>
                <w:sz w:val="26"/>
                <w:szCs w:val="26"/>
              </w:rPr>
            </w:pPr>
            <w:r w:rsidRPr="0013041C">
              <w:rPr>
                <w:rFonts w:ascii="Times New Roman" w:hAnsi="Times New Roman"/>
                <w:bCs/>
                <w:iCs/>
                <w:color w:val="000000" w:themeColor="text1"/>
                <w:sz w:val="26"/>
                <w:szCs w:val="26"/>
              </w:rPr>
              <w:t>Kostoja provizore e zbatimit</w:t>
            </w:r>
          </w:p>
          <w:p w:rsidR="00E06287" w:rsidRPr="0013041C" w:rsidRDefault="00E06287" w:rsidP="007D01DA">
            <w:pPr>
              <w:autoSpaceDE w:val="0"/>
              <w:autoSpaceDN w:val="0"/>
              <w:adjustRightInd w:val="0"/>
              <w:jc w:val="right"/>
              <w:rPr>
                <w:rFonts w:ascii="Times New Roman" w:hAnsi="Times New Roman"/>
                <w:b/>
                <w:color w:val="000000" w:themeColor="text1"/>
                <w:sz w:val="26"/>
                <w:szCs w:val="26"/>
              </w:rPr>
            </w:pPr>
            <w:r w:rsidRPr="0013041C">
              <w:rPr>
                <w:rFonts w:ascii="Times New Roman" w:hAnsi="Times New Roman"/>
                <w:b/>
                <w:color w:val="000000" w:themeColor="text1"/>
                <w:sz w:val="26"/>
                <w:szCs w:val="26"/>
              </w:rPr>
              <w:t xml:space="preserve">2,500.00 </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 xml:space="preserve">Hartimi i Planit për dëgjimet, publike në lidhje me procesin e buxhetit komunal. </w:t>
            </w:r>
          </w:p>
          <w:p w:rsidR="00E06287" w:rsidRDefault="00E06287" w:rsidP="007D01DA">
            <w:pPr>
              <w:autoSpaceDE w:val="0"/>
              <w:autoSpaceDN w:val="0"/>
              <w:adjustRightInd w:val="0"/>
              <w:rPr>
                <w:rFonts w:ascii="Times New Roman" w:hAnsi="Times New Roman"/>
                <w:b/>
                <w:bCs/>
                <w:iCs/>
                <w:color w:val="000000"/>
                <w:sz w:val="26"/>
                <w:szCs w:val="26"/>
              </w:rPr>
            </w:pPr>
            <w:r>
              <w:rPr>
                <w:rFonts w:ascii="Times New Roman" w:hAnsi="Times New Roman"/>
                <w:b/>
                <w:bCs/>
                <w:iCs/>
                <w:color w:val="000000"/>
                <w:sz w:val="26"/>
                <w:szCs w:val="26"/>
              </w:rPr>
              <w:t xml:space="preserve"> </w:t>
            </w:r>
          </w:p>
          <w:p w:rsidR="00E06287" w:rsidRDefault="00E06287" w:rsidP="007D01DA">
            <w:pPr>
              <w:autoSpaceDE w:val="0"/>
              <w:autoSpaceDN w:val="0"/>
              <w:adjustRightInd w:val="0"/>
              <w:rPr>
                <w:rFonts w:ascii="Times New Roman" w:hAnsi="Times New Roman"/>
                <w:b/>
                <w:iCs/>
                <w:color w:val="000000"/>
                <w:sz w:val="26"/>
                <w:szCs w:val="26"/>
              </w:rPr>
            </w:pPr>
          </w:p>
        </w:tc>
        <w:tc>
          <w:tcPr>
            <w:tcW w:w="288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ZIMP</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Kabineti i Kryetarit</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 xml:space="preserve">Kuvendi </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Drejtoritë komunale</w:t>
            </w:r>
          </w:p>
        </w:tc>
        <w:tc>
          <w:tcPr>
            <w:tcW w:w="1553"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 xml:space="preserve">maj </w:t>
            </w:r>
          </w:p>
          <w:p w:rsidR="00E06287" w:rsidRDefault="00E06287" w:rsidP="007D01DA">
            <w:pPr>
              <w:autoSpaceDE w:val="0"/>
              <w:autoSpaceDN w:val="0"/>
              <w:adjustRightInd w:val="0"/>
              <w:jc w:val="center"/>
              <w:rPr>
                <w:rFonts w:ascii="Times New Roman" w:hAnsi="Times New Roman"/>
                <w:bCs/>
                <w:color w:val="000000"/>
                <w:sz w:val="26"/>
                <w:szCs w:val="26"/>
              </w:rPr>
            </w:pPr>
            <w:r>
              <w:rPr>
                <w:rFonts w:ascii="Times New Roman" w:hAnsi="Times New Roman"/>
                <w:bCs/>
                <w:color w:val="000000"/>
                <w:sz w:val="26"/>
                <w:szCs w:val="26"/>
              </w:rPr>
              <w:t>2023</w:t>
            </w:r>
          </w:p>
        </w:tc>
        <w:tc>
          <w:tcPr>
            <w:tcW w:w="162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b/>
                <w:color w:val="000000"/>
                <w:sz w:val="26"/>
                <w:szCs w:val="26"/>
              </w:rPr>
            </w:pPr>
            <w:r>
              <w:rPr>
                <w:rFonts w:ascii="Times New Roman" w:hAnsi="Times New Roman"/>
                <w:bCs/>
                <w:iCs/>
                <w:color w:val="000000"/>
                <w:sz w:val="26"/>
                <w:szCs w:val="26"/>
              </w:rPr>
              <w:t xml:space="preserve">pa kosto shtesë </w:t>
            </w:r>
          </w:p>
        </w:tc>
      </w:tr>
      <w:tr w:rsidR="00E06287" w:rsidTr="007D01DA">
        <w:tc>
          <w:tcPr>
            <w:tcW w:w="3302" w:type="dxa"/>
            <w:tcBorders>
              <w:top w:val="single" w:sz="4" w:space="0" w:color="auto"/>
              <w:left w:val="single" w:sz="4" w:space="0" w:color="auto"/>
              <w:bottom w:val="single" w:sz="4" w:space="0" w:color="auto"/>
              <w:right w:val="single" w:sz="4" w:space="0" w:color="auto"/>
            </w:tcBorders>
          </w:tcPr>
          <w:p w:rsidR="00E06287" w:rsidRDefault="00E06287" w:rsidP="007D01DA">
            <w:pPr>
              <w:rPr>
                <w:rFonts w:ascii="Times New Roman" w:hAnsi="Times New Roman"/>
                <w:b/>
                <w:bCs/>
                <w:iCs/>
                <w:sz w:val="26"/>
                <w:szCs w:val="26"/>
              </w:rPr>
            </w:pPr>
            <w:r>
              <w:rPr>
                <w:rFonts w:ascii="Times New Roman" w:hAnsi="Times New Roman"/>
                <w:b/>
                <w:bCs/>
                <w:iCs/>
                <w:sz w:val="26"/>
                <w:szCs w:val="26"/>
              </w:rPr>
              <w:t>Organizimi i formave të reja të dëgjimeve publike në përputhje me Doracakun për Standardet Minimale për Organizimin e Konsultimeve Publike</w:t>
            </w:r>
          </w:p>
          <w:p w:rsidR="00E06287" w:rsidRDefault="00E06287" w:rsidP="007D01DA">
            <w:pPr>
              <w:rPr>
                <w:rFonts w:ascii="Times New Roman" w:hAnsi="Times New Roman"/>
                <w:b/>
                <w:iCs/>
                <w:sz w:val="26"/>
                <w:szCs w:val="26"/>
              </w:rPr>
            </w:pPr>
          </w:p>
        </w:tc>
        <w:tc>
          <w:tcPr>
            <w:tcW w:w="2880"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jc w:val="center"/>
              <w:rPr>
                <w:rFonts w:ascii="Times New Roman" w:hAnsi="Times New Roman"/>
                <w:bCs/>
                <w:sz w:val="26"/>
                <w:szCs w:val="26"/>
              </w:rPr>
            </w:pPr>
            <w:r>
              <w:rPr>
                <w:rFonts w:ascii="Times New Roman" w:hAnsi="Times New Roman"/>
                <w:bCs/>
                <w:sz w:val="26"/>
                <w:szCs w:val="26"/>
              </w:rPr>
              <w:t xml:space="preserve">Zyra për Informim </w:t>
            </w:r>
          </w:p>
          <w:p w:rsidR="00E06287" w:rsidRDefault="00E06287" w:rsidP="007D01DA">
            <w:pPr>
              <w:autoSpaceDE w:val="0"/>
              <w:autoSpaceDN w:val="0"/>
              <w:adjustRightInd w:val="0"/>
              <w:jc w:val="center"/>
              <w:rPr>
                <w:rFonts w:ascii="Times New Roman" w:hAnsi="Times New Roman"/>
                <w:bCs/>
                <w:sz w:val="26"/>
                <w:szCs w:val="26"/>
              </w:rPr>
            </w:pPr>
            <w:r>
              <w:rPr>
                <w:rFonts w:ascii="Times New Roman" w:hAnsi="Times New Roman"/>
                <w:bCs/>
                <w:sz w:val="26"/>
                <w:szCs w:val="26"/>
              </w:rPr>
              <w:t xml:space="preserve">Kryetari i Komunës </w:t>
            </w:r>
          </w:p>
          <w:p w:rsidR="00E06287" w:rsidRDefault="00E06287" w:rsidP="007D01DA">
            <w:pPr>
              <w:autoSpaceDE w:val="0"/>
              <w:autoSpaceDN w:val="0"/>
              <w:adjustRightInd w:val="0"/>
              <w:jc w:val="center"/>
              <w:rPr>
                <w:rFonts w:ascii="Times New Roman" w:hAnsi="Times New Roman"/>
                <w:bCs/>
                <w:sz w:val="26"/>
                <w:szCs w:val="26"/>
              </w:rPr>
            </w:pPr>
            <w:r>
              <w:rPr>
                <w:rFonts w:ascii="Times New Roman" w:hAnsi="Times New Roman"/>
                <w:bCs/>
                <w:sz w:val="26"/>
                <w:szCs w:val="26"/>
              </w:rPr>
              <w:t>Kryetari i Kuvendit të Komunës</w:t>
            </w:r>
          </w:p>
          <w:p w:rsidR="00E06287" w:rsidRDefault="00E06287" w:rsidP="007D01DA">
            <w:pPr>
              <w:autoSpaceDE w:val="0"/>
              <w:autoSpaceDN w:val="0"/>
              <w:adjustRightInd w:val="0"/>
              <w:jc w:val="center"/>
              <w:rPr>
                <w:rFonts w:ascii="Times New Roman" w:hAnsi="Times New Roman"/>
                <w:bCs/>
                <w:sz w:val="26"/>
                <w:szCs w:val="26"/>
              </w:rPr>
            </w:pPr>
          </w:p>
        </w:tc>
        <w:tc>
          <w:tcPr>
            <w:tcW w:w="1553"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sz w:val="26"/>
                <w:szCs w:val="26"/>
              </w:rPr>
            </w:pPr>
            <w:r>
              <w:rPr>
                <w:rFonts w:ascii="Times New Roman" w:hAnsi="Times New Roman"/>
                <w:sz w:val="26"/>
                <w:szCs w:val="26"/>
              </w:rPr>
              <w:t>qershor -shtator 2023</w:t>
            </w:r>
          </w:p>
        </w:tc>
        <w:tc>
          <w:tcPr>
            <w:tcW w:w="1620"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jc w:val="right"/>
              <w:rPr>
                <w:rFonts w:ascii="Times New Roman" w:hAnsi="Times New Roman"/>
                <w:bCs/>
                <w:iCs/>
                <w:sz w:val="26"/>
                <w:szCs w:val="26"/>
              </w:rPr>
            </w:pPr>
            <w:r>
              <w:rPr>
                <w:rFonts w:ascii="Times New Roman" w:hAnsi="Times New Roman"/>
                <w:bCs/>
                <w:iCs/>
                <w:sz w:val="26"/>
                <w:szCs w:val="26"/>
              </w:rPr>
              <w:t>pa kosto shtesë</w:t>
            </w:r>
          </w:p>
          <w:p w:rsidR="00E06287" w:rsidRDefault="00E06287" w:rsidP="007D01DA">
            <w:pPr>
              <w:autoSpaceDE w:val="0"/>
              <w:autoSpaceDN w:val="0"/>
              <w:adjustRightInd w:val="0"/>
              <w:jc w:val="right"/>
              <w:rPr>
                <w:rFonts w:ascii="Times New Roman" w:hAnsi="Times New Roman"/>
                <w:b/>
                <w:sz w:val="26"/>
                <w:szCs w:val="26"/>
              </w:rPr>
            </w:pPr>
          </w:p>
        </w:tc>
      </w:tr>
      <w:tr w:rsidR="00E06287" w:rsidTr="007D01DA">
        <w:tc>
          <w:tcPr>
            <w:tcW w:w="3302" w:type="dxa"/>
            <w:tcBorders>
              <w:top w:val="single" w:sz="4" w:space="0" w:color="auto"/>
              <w:left w:val="single" w:sz="4" w:space="0" w:color="auto"/>
              <w:bottom w:val="single" w:sz="4" w:space="0" w:color="auto"/>
              <w:right w:val="single" w:sz="4" w:space="0" w:color="auto"/>
            </w:tcBorders>
            <w:hideMark/>
          </w:tcPr>
          <w:p w:rsidR="00E06287" w:rsidRDefault="00E06287" w:rsidP="007D01DA">
            <w:pPr>
              <w:rPr>
                <w:rFonts w:ascii="Times New Roman" w:hAnsi="Times New Roman"/>
                <w:b/>
                <w:bCs/>
                <w:iCs/>
                <w:sz w:val="26"/>
                <w:szCs w:val="26"/>
              </w:rPr>
            </w:pPr>
            <w:r>
              <w:rPr>
                <w:rFonts w:ascii="Times New Roman" w:hAnsi="Times New Roman"/>
                <w:b/>
                <w:bCs/>
                <w:iCs/>
                <w:sz w:val="26"/>
                <w:szCs w:val="26"/>
              </w:rPr>
              <w:t>Formimi i grupit profesional</w:t>
            </w:r>
            <w:r>
              <w:rPr>
                <w:vertAlign w:val="superscript"/>
              </w:rPr>
              <w:footnoteReference w:id="1"/>
            </w:r>
            <w:r>
              <w:rPr>
                <w:rFonts w:ascii="Times New Roman" w:hAnsi="Times New Roman"/>
                <w:b/>
                <w:bCs/>
                <w:iCs/>
                <w:sz w:val="26"/>
                <w:szCs w:val="26"/>
              </w:rPr>
              <w:t xml:space="preserve"> për analizën e </w:t>
            </w:r>
            <w:proofErr w:type="spellStart"/>
            <w:r>
              <w:rPr>
                <w:rFonts w:ascii="Times New Roman" w:hAnsi="Times New Roman"/>
                <w:b/>
                <w:bCs/>
                <w:iCs/>
                <w:sz w:val="26"/>
                <w:szCs w:val="26"/>
              </w:rPr>
              <w:t>performancës</w:t>
            </w:r>
            <w:proofErr w:type="spellEnd"/>
            <w:r>
              <w:rPr>
                <w:rFonts w:ascii="Times New Roman" w:hAnsi="Times New Roman"/>
                <w:b/>
                <w:bCs/>
                <w:iCs/>
                <w:sz w:val="26"/>
                <w:szCs w:val="26"/>
              </w:rPr>
              <w:t xml:space="preserve"> së komunës sipas raporteve të MAPL dhe organizatave vendore e ndërkombëtare</w:t>
            </w:r>
          </w:p>
          <w:p w:rsidR="00E06287" w:rsidRDefault="00E06287" w:rsidP="007D01DA">
            <w:pPr>
              <w:rPr>
                <w:rFonts w:ascii="Times New Roman" w:hAnsi="Times New Roman"/>
                <w:b/>
                <w:bCs/>
                <w:iCs/>
                <w:sz w:val="26"/>
                <w:szCs w:val="26"/>
              </w:rPr>
            </w:pPr>
            <w:r>
              <w:rPr>
                <w:rFonts w:ascii="Times New Roman" w:hAnsi="Times New Roman"/>
                <w:b/>
                <w:bCs/>
                <w:iCs/>
                <w:sz w:val="26"/>
                <w:szCs w:val="26"/>
              </w:rPr>
              <w:t xml:space="preserve"> </w:t>
            </w:r>
          </w:p>
        </w:tc>
        <w:tc>
          <w:tcPr>
            <w:tcW w:w="2880" w:type="dxa"/>
            <w:tcBorders>
              <w:top w:val="single" w:sz="4" w:space="0" w:color="auto"/>
              <w:left w:val="single" w:sz="4" w:space="0" w:color="auto"/>
              <w:bottom w:val="single" w:sz="4" w:space="0" w:color="auto"/>
              <w:right w:val="single" w:sz="4" w:space="0" w:color="auto"/>
            </w:tcBorders>
          </w:tcPr>
          <w:p w:rsidR="00E06287" w:rsidRDefault="00E06287" w:rsidP="007D01DA">
            <w:pPr>
              <w:autoSpaceDE w:val="0"/>
              <w:autoSpaceDN w:val="0"/>
              <w:adjustRightInd w:val="0"/>
              <w:jc w:val="center"/>
              <w:rPr>
                <w:rFonts w:ascii="Times New Roman" w:hAnsi="Times New Roman"/>
                <w:bCs/>
                <w:sz w:val="26"/>
                <w:szCs w:val="26"/>
              </w:rPr>
            </w:pPr>
            <w:r>
              <w:rPr>
                <w:rFonts w:ascii="Times New Roman" w:hAnsi="Times New Roman"/>
                <w:bCs/>
                <w:sz w:val="26"/>
                <w:szCs w:val="26"/>
              </w:rPr>
              <w:t>Nënkryetari i Komunës</w:t>
            </w:r>
          </w:p>
          <w:p w:rsidR="00E06287" w:rsidRDefault="00E06287" w:rsidP="007D01DA">
            <w:pPr>
              <w:autoSpaceDE w:val="0"/>
              <w:autoSpaceDN w:val="0"/>
              <w:adjustRightInd w:val="0"/>
              <w:jc w:val="center"/>
              <w:rPr>
                <w:rFonts w:ascii="Times New Roman" w:hAnsi="Times New Roman"/>
                <w:bCs/>
                <w:sz w:val="26"/>
                <w:szCs w:val="26"/>
              </w:rPr>
            </w:pPr>
            <w:r>
              <w:rPr>
                <w:rFonts w:ascii="Times New Roman" w:hAnsi="Times New Roman"/>
                <w:bCs/>
                <w:sz w:val="26"/>
                <w:szCs w:val="26"/>
              </w:rPr>
              <w:t xml:space="preserve">Koordinatori për </w:t>
            </w:r>
            <w:proofErr w:type="spellStart"/>
            <w:r>
              <w:rPr>
                <w:rFonts w:ascii="Times New Roman" w:hAnsi="Times New Roman"/>
                <w:bCs/>
                <w:sz w:val="26"/>
                <w:szCs w:val="26"/>
              </w:rPr>
              <w:t>performancë</w:t>
            </w:r>
            <w:proofErr w:type="spellEnd"/>
          </w:p>
          <w:p w:rsidR="00E06287" w:rsidRDefault="00E06287" w:rsidP="007D01DA">
            <w:pPr>
              <w:autoSpaceDE w:val="0"/>
              <w:autoSpaceDN w:val="0"/>
              <w:adjustRightInd w:val="0"/>
              <w:jc w:val="center"/>
              <w:rPr>
                <w:rFonts w:ascii="Times New Roman" w:hAnsi="Times New Roman"/>
                <w:bCs/>
                <w:iCs/>
                <w:sz w:val="26"/>
                <w:szCs w:val="26"/>
              </w:rPr>
            </w:pPr>
          </w:p>
        </w:tc>
        <w:tc>
          <w:tcPr>
            <w:tcW w:w="1553"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sz w:val="26"/>
                <w:szCs w:val="26"/>
              </w:rPr>
            </w:pPr>
            <w:r>
              <w:rPr>
                <w:rFonts w:ascii="Times New Roman" w:hAnsi="Times New Roman"/>
                <w:sz w:val="26"/>
                <w:szCs w:val="26"/>
              </w:rPr>
              <w:t xml:space="preserve">tetor </w:t>
            </w:r>
          </w:p>
          <w:p w:rsidR="00E06287" w:rsidRDefault="00E06287" w:rsidP="007D01DA">
            <w:pPr>
              <w:autoSpaceDE w:val="0"/>
              <w:autoSpaceDN w:val="0"/>
              <w:adjustRightInd w:val="0"/>
              <w:jc w:val="center"/>
              <w:rPr>
                <w:rFonts w:ascii="Times New Roman" w:hAnsi="Times New Roman"/>
                <w:sz w:val="26"/>
                <w:szCs w:val="26"/>
              </w:rPr>
            </w:pPr>
            <w:r>
              <w:rPr>
                <w:rFonts w:ascii="Times New Roman" w:hAnsi="Times New Roman"/>
                <w:sz w:val="26"/>
                <w:szCs w:val="26"/>
              </w:rPr>
              <w:t>2023</w:t>
            </w:r>
          </w:p>
        </w:tc>
        <w:tc>
          <w:tcPr>
            <w:tcW w:w="162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bCs/>
                <w:iCs/>
                <w:sz w:val="26"/>
                <w:szCs w:val="26"/>
              </w:rPr>
            </w:pPr>
            <w:r>
              <w:rPr>
                <w:rFonts w:ascii="Times New Roman" w:hAnsi="Times New Roman"/>
                <w:bCs/>
                <w:iCs/>
                <w:sz w:val="26"/>
                <w:szCs w:val="26"/>
              </w:rPr>
              <w:t>pa kosto shtesë</w:t>
            </w:r>
          </w:p>
        </w:tc>
      </w:tr>
      <w:tr w:rsidR="00E06287" w:rsidTr="007D01DA">
        <w:tc>
          <w:tcPr>
            <w:tcW w:w="3302" w:type="dxa"/>
            <w:tcBorders>
              <w:top w:val="single" w:sz="4" w:space="0" w:color="auto"/>
              <w:left w:val="single" w:sz="4" w:space="0" w:color="auto"/>
              <w:bottom w:val="single" w:sz="4" w:space="0" w:color="auto"/>
              <w:right w:val="single" w:sz="4" w:space="0" w:color="auto"/>
            </w:tcBorders>
            <w:hideMark/>
          </w:tcPr>
          <w:p w:rsidR="00E06287" w:rsidRDefault="00E06287" w:rsidP="007D01DA">
            <w:pPr>
              <w:rPr>
                <w:rFonts w:ascii="Times New Roman" w:hAnsi="Times New Roman"/>
                <w:b/>
                <w:bCs/>
                <w:iCs/>
                <w:sz w:val="26"/>
                <w:szCs w:val="26"/>
              </w:rPr>
            </w:pPr>
            <w:r>
              <w:rPr>
                <w:rFonts w:ascii="Times New Roman" w:hAnsi="Times New Roman"/>
                <w:b/>
                <w:bCs/>
                <w:iCs/>
                <w:sz w:val="26"/>
                <w:szCs w:val="26"/>
              </w:rPr>
              <w:t xml:space="preserve">Përpilimi i listës së veprimeve për mënjanimin e mangësive të evidentuara nga raportet e </w:t>
            </w:r>
            <w:proofErr w:type="spellStart"/>
            <w:r>
              <w:rPr>
                <w:rFonts w:ascii="Times New Roman" w:hAnsi="Times New Roman"/>
                <w:b/>
                <w:bCs/>
                <w:iCs/>
                <w:sz w:val="26"/>
                <w:szCs w:val="26"/>
              </w:rPr>
              <w:t>performancës</w:t>
            </w:r>
            <w:proofErr w:type="spellEnd"/>
            <w:r>
              <w:rPr>
                <w:rFonts w:ascii="Times New Roman" w:hAnsi="Times New Roman"/>
                <w:b/>
                <w:bCs/>
                <w:iCs/>
                <w:sz w:val="26"/>
                <w:szCs w:val="26"/>
              </w:rPr>
              <w:t>.</w:t>
            </w:r>
          </w:p>
          <w:p w:rsidR="00E06287" w:rsidRDefault="00E06287" w:rsidP="007D01DA">
            <w:pPr>
              <w:rPr>
                <w:rFonts w:ascii="Times New Roman" w:hAnsi="Times New Roman"/>
                <w:b/>
                <w:bCs/>
                <w:iCs/>
                <w:sz w:val="26"/>
                <w:szCs w:val="26"/>
              </w:rPr>
            </w:pPr>
            <w:r>
              <w:rPr>
                <w:rFonts w:ascii="Times New Roman" w:hAnsi="Times New Roman"/>
                <w:b/>
                <w:bCs/>
                <w:iCs/>
                <w:sz w:val="26"/>
                <w:szCs w:val="26"/>
              </w:rPr>
              <w:t xml:space="preserve"> </w:t>
            </w:r>
          </w:p>
        </w:tc>
        <w:tc>
          <w:tcPr>
            <w:tcW w:w="288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bCs/>
                <w:sz w:val="26"/>
                <w:szCs w:val="26"/>
              </w:rPr>
            </w:pPr>
            <w:r>
              <w:rPr>
                <w:rFonts w:ascii="Times New Roman" w:hAnsi="Times New Roman"/>
                <w:bCs/>
                <w:sz w:val="26"/>
                <w:szCs w:val="26"/>
              </w:rPr>
              <w:t>Grupi profesional</w:t>
            </w:r>
          </w:p>
          <w:p w:rsidR="00E06287" w:rsidRDefault="00E06287" w:rsidP="007D01DA">
            <w:pPr>
              <w:autoSpaceDE w:val="0"/>
              <w:autoSpaceDN w:val="0"/>
              <w:adjustRightInd w:val="0"/>
              <w:jc w:val="center"/>
              <w:rPr>
                <w:rFonts w:ascii="Times New Roman" w:hAnsi="Times New Roman"/>
                <w:bCs/>
                <w:sz w:val="26"/>
                <w:szCs w:val="26"/>
              </w:rPr>
            </w:pPr>
            <w:r>
              <w:rPr>
                <w:rFonts w:ascii="Times New Roman" w:hAnsi="Times New Roman"/>
                <w:bCs/>
                <w:sz w:val="26"/>
                <w:szCs w:val="26"/>
              </w:rPr>
              <w:t xml:space="preserve">Koordinatori për </w:t>
            </w:r>
            <w:proofErr w:type="spellStart"/>
            <w:r>
              <w:rPr>
                <w:rFonts w:ascii="Times New Roman" w:hAnsi="Times New Roman"/>
                <w:bCs/>
                <w:sz w:val="26"/>
                <w:szCs w:val="26"/>
              </w:rPr>
              <w:t>performancë</w:t>
            </w:r>
            <w:proofErr w:type="spellEnd"/>
          </w:p>
          <w:p w:rsidR="00E06287" w:rsidRDefault="00E06287" w:rsidP="007D01DA">
            <w:pPr>
              <w:autoSpaceDE w:val="0"/>
              <w:autoSpaceDN w:val="0"/>
              <w:adjustRightInd w:val="0"/>
              <w:jc w:val="center"/>
              <w:rPr>
                <w:rFonts w:ascii="Times New Roman" w:hAnsi="Times New Roman"/>
                <w:bCs/>
                <w:sz w:val="26"/>
                <w:szCs w:val="26"/>
              </w:rPr>
            </w:pPr>
            <w:r>
              <w:rPr>
                <w:rFonts w:ascii="Times New Roman" w:hAnsi="Times New Roman"/>
                <w:bCs/>
                <w:sz w:val="26"/>
                <w:szCs w:val="26"/>
              </w:rPr>
              <w:t xml:space="preserve">ZIMP </w:t>
            </w:r>
          </w:p>
        </w:tc>
        <w:tc>
          <w:tcPr>
            <w:tcW w:w="1553"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center"/>
              <w:rPr>
                <w:rFonts w:ascii="Times New Roman" w:hAnsi="Times New Roman"/>
                <w:sz w:val="26"/>
                <w:szCs w:val="26"/>
              </w:rPr>
            </w:pPr>
            <w:r>
              <w:rPr>
                <w:rFonts w:ascii="Times New Roman" w:hAnsi="Times New Roman"/>
                <w:sz w:val="26"/>
                <w:szCs w:val="26"/>
              </w:rPr>
              <w:t xml:space="preserve">nëntor </w:t>
            </w:r>
          </w:p>
          <w:p w:rsidR="00E06287" w:rsidRDefault="00E06287" w:rsidP="007D01DA">
            <w:pPr>
              <w:autoSpaceDE w:val="0"/>
              <w:autoSpaceDN w:val="0"/>
              <w:adjustRightInd w:val="0"/>
              <w:jc w:val="center"/>
              <w:rPr>
                <w:rFonts w:ascii="Times New Roman" w:hAnsi="Times New Roman"/>
                <w:sz w:val="26"/>
                <w:szCs w:val="26"/>
              </w:rPr>
            </w:pPr>
            <w:r>
              <w:rPr>
                <w:rFonts w:ascii="Times New Roman" w:hAnsi="Times New Roman"/>
                <w:sz w:val="26"/>
                <w:szCs w:val="26"/>
              </w:rPr>
              <w:t>2023</w:t>
            </w:r>
          </w:p>
        </w:tc>
        <w:tc>
          <w:tcPr>
            <w:tcW w:w="1620" w:type="dxa"/>
            <w:tcBorders>
              <w:top w:val="single" w:sz="4" w:space="0" w:color="auto"/>
              <w:left w:val="single" w:sz="4" w:space="0" w:color="auto"/>
              <w:bottom w:val="single" w:sz="4" w:space="0" w:color="auto"/>
              <w:right w:val="single" w:sz="4" w:space="0" w:color="auto"/>
            </w:tcBorders>
            <w:hideMark/>
          </w:tcPr>
          <w:p w:rsidR="00E06287" w:rsidRDefault="00E06287" w:rsidP="007D01DA">
            <w:pPr>
              <w:autoSpaceDE w:val="0"/>
              <w:autoSpaceDN w:val="0"/>
              <w:adjustRightInd w:val="0"/>
              <w:jc w:val="right"/>
              <w:rPr>
                <w:rFonts w:ascii="Times New Roman" w:hAnsi="Times New Roman"/>
                <w:bCs/>
                <w:iCs/>
                <w:sz w:val="26"/>
                <w:szCs w:val="26"/>
              </w:rPr>
            </w:pPr>
            <w:r>
              <w:rPr>
                <w:rFonts w:ascii="Times New Roman" w:hAnsi="Times New Roman"/>
                <w:bCs/>
                <w:iCs/>
                <w:sz w:val="26"/>
                <w:szCs w:val="26"/>
              </w:rPr>
              <w:t>pa kosto shtesë</w:t>
            </w:r>
          </w:p>
        </w:tc>
      </w:tr>
      <w:bookmarkEnd w:id="29"/>
    </w:tbl>
    <w:p w:rsidR="00E06287" w:rsidRDefault="00E06287" w:rsidP="00E06287">
      <w:pPr>
        <w:autoSpaceDE w:val="0"/>
        <w:autoSpaceDN w:val="0"/>
        <w:adjustRightInd w:val="0"/>
        <w:rPr>
          <w:rFonts w:eastAsia="Calibri"/>
          <w:b/>
          <w:bCs/>
          <w:color w:val="1F497D"/>
          <w:sz w:val="26"/>
          <w:szCs w:val="26"/>
        </w:rPr>
      </w:pPr>
    </w:p>
    <w:p w:rsidR="00E06287" w:rsidRDefault="00E06287" w:rsidP="00E06287">
      <w:pPr>
        <w:autoSpaceDE w:val="0"/>
        <w:autoSpaceDN w:val="0"/>
        <w:adjustRightInd w:val="0"/>
        <w:rPr>
          <w:rFonts w:eastAsia="Calibri"/>
          <w:b/>
          <w:bCs/>
          <w:color w:val="1F497D"/>
          <w:sz w:val="26"/>
          <w:szCs w:val="26"/>
        </w:rPr>
      </w:pPr>
    </w:p>
    <w:p w:rsidR="00E06287" w:rsidRDefault="00E06287" w:rsidP="00E06287">
      <w:pPr>
        <w:autoSpaceDE w:val="0"/>
        <w:autoSpaceDN w:val="0"/>
        <w:adjustRightInd w:val="0"/>
        <w:rPr>
          <w:rFonts w:eastAsia="Calibri"/>
          <w:color w:val="000000"/>
          <w:sz w:val="26"/>
          <w:szCs w:val="26"/>
        </w:rPr>
      </w:pPr>
    </w:p>
    <w:p w:rsidR="00E06287" w:rsidRDefault="00E06287" w:rsidP="00E06287">
      <w:pPr>
        <w:autoSpaceDE w:val="0"/>
        <w:autoSpaceDN w:val="0"/>
        <w:adjustRightInd w:val="0"/>
        <w:rPr>
          <w:rFonts w:eastAsia="Calibri"/>
          <w:color w:val="000000"/>
          <w:sz w:val="26"/>
          <w:szCs w:val="26"/>
        </w:rPr>
      </w:pPr>
    </w:p>
    <w:p w:rsidR="00E06287" w:rsidRDefault="00E06287" w:rsidP="00E06287">
      <w:pPr>
        <w:spacing w:line="276" w:lineRule="auto"/>
        <w:jc w:val="right"/>
        <w:rPr>
          <w:color w:val="1F4E79"/>
          <w:sz w:val="26"/>
          <w:szCs w:val="26"/>
        </w:rPr>
      </w:pPr>
      <w:r>
        <w:rPr>
          <w:color w:val="1F4E79"/>
          <w:sz w:val="26"/>
          <w:szCs w:val="26"/>
        </w:rPr>
        <w:lastRenderedPageBreak/>
        <w:t xml:space="preserve">    </w:t>
      </w:r>
    </w:p>
    <w:p w:rsidR="00E06287" w:rsidRPr="00621198" w:rsidRDefault="00E06287" w:rsidP="00E06287">
      <w:pPr>
        <w:spacing w:line="276" w:lineRule="auto"/>
        <w:jc w:val="right"/>
        <w:rPr>
          <w:color w:val="1F4E79"/>
          <w:sz w:val="26"/>
          <w:szCs w:val="26"/>
        </w:rPr>
      </w:pPr>
      <w:r w:rsidRPr="00621198">
        <w:rPr>
          <w:color w:val="1F4E79"/>
          <w:sz w:val="26"/>
          <w:szCs w:val="26"/>
        </w:rPr>
        <w:t xml:space="preserve">Kostoja preliminare: </w:t>
      </w:r>
    </w:p>
    <w:p w:rsidR="00E06287" w:rsidRPr="00621198" w:rsidRDefault="00E06287" w:rsidP="00E06287">
      <w:pPr>
        <w:spacing w:line="276" w:lineRule="auto"/>
        <w:jc w:val="right"/>
        <w:rPr>
          <w:color w:val="1F4E79"/>
          <w:sz w:val="26"/>
          <w:szCs w:val="26"/>
        </w:rPr>
      </w:pPr>
      <w:r>
        <w:rPr>
          <w:color w:val="1F4E79"/>
          <w:sz w:val="26"/>
          <w:szCs w:val="26"/>
        </w:rPr>
        <w:t>4,480</w:t>
      </w:r>
      <w:r w:rsidRPr="00621198">
        <w:rPr>
          <w:color w:val="1F4E79"/>
          <w:sz w:val="26"/>
          <w:szCs w:val="26"/>
        </w:rPr>
        <w:t>.00 EURO</w:t>
      </w:r>
    </w:p>
    <w:p w:rsidR="00E06287" w:rsidRDefault="00E06287" w:rsidP="00E06287"/>
    <w:p w:rsidR="00E06287" w:rsidRDefault="00E06287" w:rsidP="00E06287"/>
    <w:p w:rsidR="00E06287" w:rsidRDefault="00E06287" w:rsidP="00E06287">
      <w:pPr>
        <w:spacing w:after="200" w:line="276" w:lineRule="auto"/>
        <w:ind w:firstLine="90"/>
        <w:rPr>
          <w:rFonts w:eastAsiaTheme="minorHAnsi"/>
          <w:b/>
          <w:bCs/>
          <w:color w:val="1F4E79" w:themeColor="accent1" w:themeShade="80"/>
          <w:sz w:val="26"/>
          <w:szCs w:val="26"/>
        </w:rPr>
      </w:pPr>
      <w:r>
        <w:rPr>
          <w:rFonts w:eastAsiaTheme="minorHAnsi"/>
          <w:b/>
          <w:bCs/>
          <w:color w:val="1F4E79" w:themeColor="accent1" w:themeShade="80"/>
          <w:sz w:val="26"/>
          <w:szCs w:val="26"/>
        </w:rPr>
        <w:t>BUXHETI PROVIZOR PËR VITIN 2023</w:t>
      </w:r>
    </w:p>
    <w:tbl>
      <w:tblPr>
        <w:tblStyle w:val="TableGrid3"/>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6"/>
        <w:gridCol w:w="2249"/>
      </w:tblGrid>
      <w:tr w:rsidR="00E06287" w:rsidTr="007D01DA">
        <w:tc>
          <w:tcPr>
            <w:tcW w:w="7106" w:type="dxa"/>
            <w:tcBorders>
              <w:top w:val="nil"/>
              <w:left w:val="nil"/>
              <w:bottom w:val="single" w:sz="4" w:space="0" w:color="auto"/>
              <w:right w:val="nil"/>
            </w:tcBorders>
            <w:vAlign w:val="center"/>
            <w:hideMark/>
          </w:tcPr>
          <w:p w:rsidR="00E06287" w:rsidRDefault="00E06287" w:rsidP="007D01DA">
            <w:pPr>
              <w:spacing w:before="120" w:after="120" w:line="276" w:lineRule="auto"/>
              <w:rPr>
                <w:rFonts w:ascii="Times New Roman" w:eastAsia="Times New Roman" w:hAnsi="Times New Roman"/>
                <w:bCs/>
                <w:color w:val="1F4E79" w:themeColor="accent1" w:themeShade="80"/>
                <w:sz w:val="26"/>
                <w:szCs w:val="26"/>
              </w:rPr>
            </w:pPr>
            <w:r>
              <w:rPr>
                <w:rFonts w:ascii="Times New Roman" w:eastAsia="Times New Roman" w:hAnsi="Times New Roman"/>
                <w:bCs/>
                <w:color w:val="1F4E79" w:themeColor="accent1" w:themeShade="80"/>
                <w:sz w:val="26"/>
                <w:szCs w:val="26"/>
              </w:rPr>
              <w:t>OBJEKTIVAT</w:t>
            </w:r>
          </w:p>
        </w:tc>
        <w:tc>
          <w:tcPr>
            <w:tcW w:w="2249" w:type="dxa"/>
            <w:tcBorders>
              <w:top w:val="nil"/>
              <w:left w:val="nil"/>
              <w:bottom w:val="single" w:sz="4" w:space="0" w:color="auto"/>
              <w:right w:val="nil"/>
            </w:tcBorders>
            <w:vAlign w:val="center"/>
            <w:hideMark/>
          </w:tcPr>
          <w:p w:rsidR="00E06287" w:rsidRDefault="00E06287" w:rsidP="007D01DA">
            <w:pPr>
              <w:spacing w:before="120" w:after="120" w:line="276" w:lineRule="auto"/>
              <w:jc w:val="right"/>
              <w:rPr>
                <w:rFonts w:ascii="Times New Roman" w:eastAsia="Times New Roman" w:hAnsi="Times New Roman"/>
                <w:bCs/>
                <w:color w:val="1F4E79" w:themeColor="accent1" w:themeShade="80"/>
                <w:sz w:val="26"/>
                <w:szCs w:val="26"/>
              </w:rPr>
            </w:pPr>
            <w:r>
              <w:rPr>
                <w:rFonts w:ascii="Times New Roman" w:eastAsia="Times New Roman" w:hAnsi="Times New Roman"/>
                <w:bCs/>
                <w:color w:val="1F4E79" w:themeColor="accent1" w:themeShade="80"/>
                <w:sz w:val="26"/>
                <w:szCs w:val="26"/>
              </w:rPr>
              <w:t>KOSTOJA (€)</w:t>
            </w:r>
          </w:p>
        </w:tc>
      </w:tr>
      <w:tr w:rsidR="00E06287" w:rsidTr="007D01DA">
        <w:tc>
          <w:tcPr>
            <w:tcW w:w="7106" w:type="dxa"/>
            <w:tcBorders>
              <w:top w:val="single" w:sz="4" w:space="0" w:color="auto"/>
              <w:left w:val="nil"/>
              <w:bottom w:val="nil"/>
              <w:right w:val="nil"/>
            </w:tcBorders>
          </w:tcPr>
          <w:p w:rsidR="00E06287" w:rsidRDefault="00E06287" w:rsidP="00E06287">
            <w:pPr>
              <w:pStyle w:val="ListParagraph"/>
              <w:numPr>
                <w:ilvl w:val="0"/>
                <w:numId w:val="22"/>
              </w:numPr>
              <w:autoSpaceDE w:val="0"/>
              <w:autoSpaceDN w:val="0"/>
              <w:adjustRightInd w:val="0"/>
              <w:spacing w:line="276" w:lineRule="auto"/>
              <w:rPr>
                <w:rFonts w:ascii="Times New Roman" w:hAnsi="Times New Roman"/>
                <w:iCs/>
                <w:sz w:val="26"/>
                <w:szCs w:val="26"/>
                <w:shd w:val="clear" w:color="auto" w:fill="FFFFFF"/>
              </w:rPr>
            </w:pPr>
            <w:r>
              <w:rPr>
                <w:rFonts w:ascii="Times New Roman" w:hAnsi="Times New Roman"/>
                <w:iCs/>
                <w:sz w:val="26"/>
                <w:szCs w:val="26"/>
                <w:shd w:val="clear" w:color="auto" w:fill="FFFFFF"/>
              </w:rPr>
              <w:t>Avancimi i komunikimit të brendshëm në administratën komunale</w:t>
            </w:r>
          </w:p>
          <w:p w:rsidR="00E06287" w:rsidRDefault="00E06287" w:rsidP="007D01DA">
            <w:pPr>
              <w:pStyle w:val="ListParagraph"/>
              <w:autoSpaceDE w:val="0"/>
              <w:autoSpaceDN w:val="0"/>
              <w:adjustRightInd w:val="0"/>
              <w:spacing w:line="276" w:lineRule="auto"/>
              <w:ind w:left="345"/>
              <w:rPr>
                <w:rFonts w:ascii="Times New Roman" w:hAnsi="Times New Roman"/>
                <w:iCs/>
                <w:sz w:val="26"/>
                <w:szCs w:val="26"/>
                <w:shd w:val="clear" w:color="auto" w:fill="FFFFFF"/>
              </w:rPr>
            </w:pPr>
          </w:p>
        </w:tc>
        <w:tc>
          <w:tcPr>
            <w:tcW w:w="2249" w:type="dxa"/>
            <w:tcBorders>
              <w:top w:val="single" w:sz="4" w:space="0" w:color="auto"/>
              <w:left w:val="nil"/>
              <w:bottom w:val="nil"/>
              <w:right w:val="nil"/>
            </w:tcBorders>
            <w:hideMark/>
          </w:tcPr>
          <w:p w:rsidR="00E06287" w:rsidRDefault="00E06287" w:rsidP="007D01DA">
            <w:pPr>
              <w:spacing w:line="276" w:lineRule="auto"/>
              <w:jc w:val="right"/>
              <w:rPr>
                <w:rFonts w:ascii="Times New Roman" w:hAnsi="Times New Roman"/>
                <w:b/>
                <w:bCs/>
                <w:sz w:val="26"/>
                <w:szCs w:val="26"/>
              </w:rPr>
            </w:pPr>
            <w:r>
              <w:rPr>
                <w:rFonts w:ascii="Times New Roman" w:hAnsi="Times New Roman"/>
                <w:b/>
                <w:bCs/>
                <w:sz w:val="26"/>
                <w:szCs w:val="26"/>
              </w:rPr>
              <w:t>1,500.00</w:t>
            </w:r>
          </w:p>
        </w:tc>
      </w:tr>
      <w:tr w:rsidR="00E06287" w:rsidTr="007D01DA">
        <w:tc>
          <w:tcPr>
            <w:tcW w:w="7106" w:type="dxa"/>
            <w:hideMark/>
          </w:tcPr>
          <w:p w:rsidR="00E06287" w:rsidRDefault="00E06287" w:rsidP="00E06287">
            <w:pPr>
              <w:pStyle w:val="ListParagraph"/>
              <w:numPr>
                <w:ilvl w:val="0"/>
                <w:numId w:val="22"/>
              </w:numPr>
              <w:autoSpaceDE w:val="0"/>
              <w:autoSpaceDN w:val="0"/>
              <w:adjustRightInd w:val="0"/>
              <w:spacing w:line="276" w:lineRule="auto"/>
              <w:rPr>
                <w:rFonts w:ascii="Times New Roman" w:hAnsi="Times New Roman"/>
                <w:iCs/>
                <w:sz w:val="26"/>
                <w:szCs w:val="26"/>
                <w:shd w:val="clear" w:color="auto" w:fill="FFFFFF"/>
              </w:rPr>
            </w:pPr>
            <w:r>
              <w:rPr>
                <w:rFonts w:ascii="Times New Roman" w:hAnsi="Times New Roman"/>
                <w:iCs/>
                <w:sz w:val="26"/>
                <w:szCs w:val="26"/>
                <w:shd w:val="clear" w:color="auto" w:fill="FFFFFF"/>
              </w:rPr>
              <w:t>Krijimi i mekanizmave efikas për informim dhe marrëdhënie me media</w:t>
            </w:r>
          </w:p>
          <w:p w:rsidR="00E06287" w:rsidRDefault="00E06287" w:rsidP="007D01DA">
            <w:pPr>
              <w:pStyle w:val="ListParagraph"/>
              <w:autoSpaceDE w:val="0"/>
              <w:autoSpaceDN w:val="0"/>
              <w:adjustRightInd w:val="0"/>
              <w:spacing w:line="276" w:lineRule="auto"/>
              <w:ind w:left="345"/>
              <w:rPr>
                <w:rFonts w:ascii="Times New Roman" w:hAnsi="Times New Roman"/>
                <w:iCs/>
                <w:sz w:val="26"/>
                <w:szCs w:val="26"/>
                <w:shd w:val="clear" w:color="auto" w:fill="FFFFFF"/>
              </w:rPr>
            </w:pPr>
            <w:r>
              <w:rPr>
                <w:rFonts w:ascii="Times New Roman" w:hAnsi="Times New Roman"/>
                <w:iCs/>
                <w:sz w:val="26"/>
                <w:szCs w:val="26"/>
                <w:shd w:val="clear" w:color="auto" w:fill="FFFFFF"/>
              </w:rPr>
              <w:t xml:space="preserve">    </w:t>
            </w:r>
          </w:p>
        </w:tc>
        <w:tc>
          <w:tcPr>
            <w:tcW w:w="2249" w:type="dxa"/>
            <w:hideMark/>
          </w:tcPr>
          <w:p w:rsidR="00E06287" w:rsidRDefault="00E06287" w:rsidP="007D01DA">
            <w:pPr>
              <w:spacing w:line="276" w:lineRule="auto"/>
              <w:jc w:val="right"/>
              <w:rPr>
                <w:rFonts w:ascii="Times New Roman" w:hAnsi="Times New Roman"/>
                <w:b/>
                <w:bCs/>
                <w:sz w:val="26"/>
                <w:szCs w:val="26"/>
              </w:rPr>
            </w:pPr>
            <w:r>
              <w:rPr>
                <w:rFonts w:ascii="Times New Roman" w:hAnsi="Times New Roman"/>
                <w:b/>
                <w:bCs/>
                <w:sz w:val="26"/>
                <w:szCs w:val="26"/>
              </w:rPr>
              <w:t>2,500.00</w:t>
            </w:r>
          </w:p>
        </w:tc>
      </w:tr>
      <w:tr w:rsidR="00E06287" w:rsidTr="007D01DA">
        <w:trPr>
          <w:trHeight w:val="747"/>
        </w:trPr>
        <w:tc>
          <w:tcPr>
            <w:tcW w:w="7106" w:type="dxa"/>
            <w:tcBorders>
              <w:top w:val="nil"/>
              <w:left w:val="nil"/>
              <w:bottom w:val="single" w:sz="4" w:space="0" w:color="auto"/>
              <w:right w:val="nil"/>
            </w:tcBorders>
            <w:hideMark/>
          </w:tcPr>
          <w:p w:rsidR="00E06287" w:rsidRDefault="00E06287" w:rsidP="00E06287">
            <w:pPr>
              <w:numPr>
                <w:ilvl w:val="0"/>
                <w:numId w:val="22"/>
              </w:numPr>
              <w:autoSpaceDE w:val="0"/>
              <w:autoSpaceDN w:val="0"/>
              <w:adjustRightInd w:val="0"/>
              <w:spacing w:line="276" w:lineRule="auto"/>
              <w:contextualSpacing/>
              <w:rPr>
                <w:rFonts w:ascii="Times New Roman" w:hAnsi="Times New Roman"/>
                <w:iCs/>
                <w:sz w:val="26"/>
                <w:szCs w:val="26"/>
                <w:shd w:val="clear" w:color="auto" w:fill="FFFFFF"/>
              </w:rPr>
            </w:pPr>
            <w:r>
              <w:rPr>
                <w:rFonts w:ascii="Times New Roman" w:hAnsi="Times New Roman"/>
                <w:iCs/>
                <w:sz w:val="26"/>
                <w:szCs w:val="26"/>
                <w:shd w:val="clear" w:color="auto" w:fill="FFFFFF"/>
              </w:rPr>
              <w:t>Rritja e transparencës dhe ndërveprimit me qytetarë</w:t>
            </w:r>
          </w:p>
        </w:tc>
        <w:tc>
          <w:tcPr>
            <w:tcW w:w="2249" w:type="dxa"/>
            <w:tcBorders>
              <w:top w:val="nil"/>
              <w:left w:val="nil"/>
              <w:bottom w:val="single" w:sz="4" w:space="0" w:color="auto"/>
              <w:right w:val="nil"/>
            </w:tcBorders>
          </w:tcPr>
          <w:p w:rsidR="00E06287" w:rsidRDefault="00E06287" w:rsidP="007D01DA">
            <w:pPr>
              <w:spacing w:line="276" w:lineRule="auto"/>
              <w:jc w:val="right"/>
              <w:rPr>
                <w:rFonts w:ascii="Times New Roman" w:hAnsi="Times New Roman"/>
                <w:b/>
                <w:bCs/>
                <w:sz w:val="26"/>
                <w:szCs w:val="26"/>
              </w:rPr>
            </w:pPr>
            <w:r>
              <w:rPr>
                <w:rFonts w:ascii="Times New Roman" w:hAnsi="Times New Roman"/>
                <w:b/>
                <w:bCs/>
                <w:sz w:val="26"/>
                <w:szCs w:val="26"/>
              </w:rPr>
              <w:t>4,800.00</w:t>
            </w:r>
          </w:p>
          <w:p w:rsidR="00E06287" w:rsidRDefault="00E06287" w:rsidP="007D01DA">
            <w:pPr>
              <w:spacing w:line="276" w:lineRule="auto"/>
              <w:rPr>
                <w:rFonts w:ascii="Times New Roman" w:hAnsi="Times New Roman"/>
                <w:sz w:val="26"/>
                <w:szCs w:val="26"/>
              </w:rPr>
            </w:pPr>
          </w:p>
        </w:tc>
      </w:tr>
      <w:tr w:rsidR="00E06287" w:rsidTr="007D01DA">
        <w:tc>
          <w:tcPr>
            <w:tcW w:w="7106" w:type="dxa"/>
            <w:tcBorders>
              <w:top w:val="single" w:sz="4" w:space="0" w:color="auto"/>
              <w:left w:val="nil"/>
              <w:bottom w:val="nil"/>
              <w:right w:val="nil"/>
            </w:tcBorders>
            <w:hideMark/>
          </w:tcPr>
          <w:p w:rsidR="00E06287" w:rsidRDefault="00E06287" w:rsidP="007D01DA">
            <w:pPr>
              <w:autoSpaceDE w:val="0"/>
              <w:autoSpaceDN w:val="0"/>
              <w:adjustRightInd w:val="0"/>
              <w:spacing w:line="276" w:lineRule="auto"/>
              <w:ind w:left="345"/>
              <w:contextualSpacing/>
              <w:jc w:val="right"/>
              <w:rPr>
                <w:rFonts w:ascii="Times New Roman" w:eastAsia="Times New Roman" w:hAnsi="Times New Roman"/>
                <w:bCs/>
                <w:color w:val="1F4E79" w:themeColor="accent1" w:themeShade="80"/>
                <w:sz w:val="26"/>
                <w:szCs w:val="26"/>
              </w:rPr>
            </w:pPr>
            <w:r>
              <w:rPr>
                <w:rFonts w:ascii="Times New Roman" w:eastAsia="Times New Roman" w:hAnsi="Times New Roman"/>
                <w:bCs/>
                <w:color w:val="1F4E79" w:themeColor="accent1" w:themeShade="80"/>
                <w:sz w:val="26"/>
                <w:szCs w:val="26"/>
              </w:rPr>
              <w:t xml:space="preserve">GJITHËSEJ </w:t>
            </w:r>
          </w:p>
        </w:tc>
        <w:tc>
          <w:tcPr>
            <w:tcW w:w="2249" w:type="dxa"/>
            <w:tcBorders>
              <w:top w:val="single" w:sz="4" w:space="0" w:color="auto"/>
              <w:left w:val="nil"/>
              <w:bottom w:val="nil"/>
              <w:right w:val="nil"/>
            </w:tcBorders>
            <w:hideMark/>
          </w:tcPr>
          <w:p w:rsidR="00E06287" w:rsidRDefault="00E06287" w:rsidP="007D01DA">
            <w:pPr>
              <w:spacing w:line="276" w:lineRule="auto"/>
              <w:jc w:val="right"/>
              <w:rPr>
                <w:rFonts w:ascii="Times New Roman" w:eastAsia="Times New Roman" w:hAnsi="Times New Roman"/>
                <w:color w:val="1F4E79" w:themeColor="accent1" w:themeShade="80"/>
                <w:sz w:val="26"/>
                <w:szCs w:val="26"/>
              </w:rPr>
            </w:pPr>
            <w:r>
              <w:rPr>
                <w:rFonts w:ascii="Times New Roman" w:eastAsia="Times New Roman" w:hAnsi="Times New Roman"/>
                <w:color w:val="1F4E79" w:themeColor="accent1" w:themeShade="80"/>
                <w:sz w:val="26"/>
                <w:szCs w:val="26"/>
              </w:rPr>
              <w:t>8,800.00€</w:t>
            </w:r>
          </w:p>
        </w:tc>
      </w:tr>
    </w:tbl>
    <w:p w:rsidR="00E06287" w:rsidRDefault="00E06287" w:rsidP="00E06287"/>
    <w:p w:rsidR="00E06287" w:rsidRDefault="00E06287" w:rsidP="00E06287"/>
    <w:p w:rsidR="00E06287" w:rsidRDefault="00E06287" w:rsidP="00E06287">
      <w:r>
        <w:t>Zyrtarja për Informim</w:t>
      </w:r>
    </w:p>
    <w:p w:rsidR="00E06287" w:rsidRPr="009B0427" w:rsidRDefault="00E06287" w:rsidP="00620646">
      <w:pPr>
        <w:rPr>
          <w:rFonts w:eastAsiaTheme="majorEastAsia"/>
          <w:b/>
          <w:sz w:val="26"/>
          <w:szCs w:val="26"/>
        </w:rPr>
      </w:pPr>
    </w:p>
    <w:sectPr w:rsidR="00E06287" w:rsidRPr="009B0427" w:rsidSect="00F250F7">
      <w:pgSz w:w="12240" w:h="15840"/>
      <w:pgMar w:top="540" w:right="144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0746" w:rsidRDefault="00500746">
      <w:r>
        <w:separator/>
      </w:r>
    </w:p>
  </w:endnote>
  <w:endnote w:type="continuationSeparator" w:id="0">
    <w:p w:rsidR="00500746" w:rsidRDefault="00500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0746" w:rsidRDefault="00500746">
      <w:r>
        <w:separator/>
      </w:r>
    </w:p>
  </w:footnote>
  <w:footnote w:type="continuationSeparator" w:id="0">
    <w:p w:rsidR="00500746" w:rsidRDefault="00500746">
      <w:r>
        <w:continuationSeparator/>
      </w:r>
    </w:p>
  </w:footnote>
  <w:footnote w:id="1">
    <w:p w:rsidR="00E06287" w:rsidRDefault="00E06287" w:rsidP="00E06287">
      <w:pPr>
        <w:pStyle w:val="FootnoteText"/>
        <w:rPr>
          <w:rFonts w:ascii="Gill Sans MT" w:hAnsi="Gill Sans MT"/>
          <w:sz w:val="18"/>
          <w:szCs w:val="18"/>
          <w:lang w:val="sq-AL"/>
        </w:rPr>
      </w:pPr>
      <w:bookmarkStart w:id="30" w:name="_GoBack"/>
      <w:bookmarkEnd w:id="30"/>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D3298"/>
    <w:multiLevelType w:val="hybridMultilevel"/>
    <w:tmpl w:val="4016DBBE"/>
    <w:lvl w:ilvl="0" w:tplc="78D4CC9E">
      <w:start w:val="1"/>
      <w:numFmt w:val="decimal"/>
      <w:lvlText w:val="%1."/>
      <w:lvlJc w:val="left"/>
      <w:pPr>
        <w:ind w:left="720" w:hanging="360"/>
      </w:pPr>
      <w:rPr>
        <w:rFonts w:hint="default"/>
        <w:color w:val="1F4E79" w:themeColor="accen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A6A9B"/>
    <w:multiLevelType w:val="hybridMultilevel"/>
    <w:tmpl w:val="383019F0"/>
    <w:lvl w:ilvl="0" w:tplc="06704988">
      <w:start w:val="1"/>
      <w:numFmt w:val="decimal"/>
      <w:lvlText w:val="(%1)"/>
      <w:lvlJc w:val="left"/>
      <w:pPr>
        <w:ind w:left="345" w:hanging="360"/>
      </w:pPr>
      <w:rPr>
        <w:rFonts w:hint="default"/>
      </w:rPr>
    </w:lvl>
    <w:lvl w:ilvl="1" w:tplc="041C0019" w:tentative="1">
      <w:start w:val="1"/>
      <w:numFmt w:val="lowerLetter"/>
      <w:lvlText w:val="%2."/>
      <w:lvlJc w:val="left"/>
      <w:pPr>
        <w:ind w:left="1065" w:hanging="360"/>
      </w:pPr>
    </w:lvl>
    <w:lvl w:ilvl="2" w:tplc="041C001B" w:tentative="1">
      <w:start w:val="1"/>
      <w:numFmt w:val="lowerRoman"/>
      <w:lvlText w:val="%3."/>
      <w:lvlJc w:val="right"/>
      <w:pPr>
        <w:ind w:left="1785" w:hanging="180"/>
      </w:pPr>
    </w:lvl>
    <w:lvl w:ilvl="3" w:tplc="041C000F" w:tentative="1">
      <w:start w:val="1"/>
      <w:numFmt w:val="decimal"/>
      <w:lvlText w:val="%4."/>
      <w:lvlJc w:val="left"/>
      <w:pPr>
        <w:ind w:left="2505" w:hanging="360"/>
      </w:pPr>
    </w:lvl>
    <w:lvl w:ilvl="4" w:tplc="041C0019" w:tentative="1">
      <w:start w:val="1"/>
      <w:numFmt w:val="lowerLetter"/>
      <w:lvlText w:val="%5."/>
      <w:lvlJc w:val="left"/>
      <w:pPr>
        <w:ind w:left="3225" w:hanging="360"/>
      </w:pPr>
    </w:lvl>
    <w:lvl w:ilvl="5" w:tplc="041C001B" w:tentative="1">
      <w:start w:val="1"/>
      <w:numFmt w:val="lowerRoman"/>
      <w:lvlText w:val="%6."/>
      <w:lvlJc w:val="right"/>
      <w:pPr>
        <w:ind w:left="3945" w:hanging="180"/>
      </w:pPr>
    </w:lvl>
    <w:lvl w:ilvl="6" w:tplc="041C000F" w:tentative="1">
      <w:start w:val="1"/>
      <w:numFmt w:val="decimal"/>
      <w:lvlText w:val="%7."/>
      <w:lvlJc w:val="left"/>
      <w:pPr>
        <w:ind w:left="4665" w:hanging="360"/>
      </w:pPr>
    </w:lvl>
    <w:lvl w:ilvl="7" w:tplc="041C0019" w:tentative="1">
      <w:start w:val="1"/>
      <w:numFmt w:val="lowerLetter"/>
      <w:lvlText w:val="%8."/>
      <w:lvlJc w:val="left"/>
      <w:pPr>
        <w:ind w:left="5385" w:hanging="360"/>
      </w:pPr>
    </w:lvl>
    <w:lvl w:ilvl="8" w:tplc="041C001B" w:tentative="1">
      <w:start w:val="1"/>
      <w:numFmt w:val="lowerRoman"/>
      <w:lvlText w:val="%9."/>
      <w:lvlJc w:val="right"/>
      <w:pPr>
        <w:ind w:left="6105" w:hanging="180"/>
      </w:pPr>
    </w:lvl>
  </w:abstractNum>
  <w:abstractNum w:abstractNumId="2" w15:restartNumberingAfterBreak="0">
    <w:nsid w:val="0EA633CB"/>
    <w:multiLevelType w:val="hybridMultilevel"/>
    <w:tmpl w:val="5D202E22"/>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 w15:restartNumberingAfterBreak="0">
    <w:nsid w:val="131424D7"/>
    <w:multiLevelType w:val="hybridMultilevel"/>
    <w:tmpl w:val="1D7ED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30253"/>
    <w:multiLevelType w:val="hybridMultilevel"/>
    <w:tmpl w:val="83CA42D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7E610E0"/>
    <w:multiLevelType w:val="multilevel"/>
    <w:tmpl w:val="399EB6B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E457CD7"/>
    <w:multiLevelType w:val="hybridMultilevel"/>
    <w:tmpl w:val="8F24D6EC"/>
    <w:lvl w:ilvl="0" w:tplc="685AB0D0">
      <w:start w:val="1"/>
      <w:numFmt w:val="decimal"/>
      <w:lvlText w:val="%1."/>
      <w:lvlJc w:val="left"/>
      <w:pPr>
        <w:ind w:left="634" w:hanging="36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7" w15:restartNumberingAfterBreak="0">
    <w:nsid w:val="27B75C4A"/>
    <w:multiLevelType w:val="hybridMultilevel"/>
    <w:tmpl w:val="ABA0ABF6"/>
    <w:lvl w:ilvl="0" w:tplc="04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 w15:restartNumberingAfterBreak="0">
    <w:nsid w:val="2F836FF9"/>
    <w:multiLevelType w:val="hybridMultilevel"/>
    <w:tmpl w:val="E0E43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754B35"/>
    <w:multiLevelType w:val="hybridMultilevel"/>
    <w:tmpl w:val="3230AFB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774213D"/>
    <w:multiLevelType w:val="hybridMultilevel"/>
    <w:tmpl w:val="C7B4C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1D4E25"/>
    <w:multiLevelType w:val="multilevel"/>
    <w:tmpl w:val="FB767C90"/>
    <w:lvl w:ilvl="0">
      <w:start w:val="1"/>
      <w:numFmt w:val="decimal"/>
      <w:lvlText w:val="%1."/>
      <w:lvlJc w:val="left"/>
      <w:pPr>
        <w:ind w:left="720" w:hanging="360"/>
      </w:pPr>
      <w:rPr>
        <w:rFonts w:ascii="Gill Sans MT" w:hAnsi="Gill Sans MT" w:cs="Segoe UI" w:hint="default"/>
        <w:color w:val="00B0F0"/>
        <w:sz w:val="24"/>
        <w:szCs w:val="24"/>
      </w:rPr>
    </w:lvl>
    <w:lvl w:ilvl="1">
      <w:start w:val="1"/>
      <w:numFmt w:val="decimal"/>
      <w:isLgl/>
      <w:lvlText w:val="%1.%2."/>
      <w:lvlJc w:val="left"/>
      <w:pPr>
        <w:ind w:left="720" w:hanging="720"/>
      </w:pPr>
      <w:rPr>
        <w:rFonts w:ascii="Gill Sans MT" w:hAnsi="Gill Sans MT" w:cs="Segoe UI" w:hint="default"/>
        <w:b/>
        <w:bCs w:val="0"/>
        <w:color w:val="auto"/>
        <w:sz w:val="23"/>
        <w:szCs w:val="23"/>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4CF0829"/>
    <w:multiLevelType w:val="hybridMultilevel"/>
    <w:tmpl w:val="72C67540"/>
    <w:lvl w:ilvl="0" w:tplc="807448EA">
      <w:start w:val="1"/>
      <w:numFmt w:val="decimal"/>
      <w:lvlText w:val="%1."/>
      <w:lvlJc w:val="left"/>
      <w:pPr>
        <w:ind w:left="360" w:hanging="360"/>
      </w:pPr>
      <w:rPr>
        <w:rFonts w:hint="default"/>
        <w:b/>
        <w:i w:val="0"/>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3" w15:restartNumberingAfterBreak="0">
    <w:nsid w:val="48E83A9A"/>
    <w:multiLevelType w:val="hybridMultilevel"/>
    <w:tmpl w:val="43DA5FE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B0248D8"/>
    <w:multiLevelType w:val="hybridMultilevel"/>
    <w:tmpl w:val="ACEEDB5E"/>
    <w:lvl w:ilvl="0" w:tplc="AA4803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8D67DA"/>
    <w:multiLevelType w:val="hybridMultilevel"/>
    <w:tmpl w:val="52E691E4"/>
    <w:lvl w:ilvl="0" w:tplc="0EC2896A">
      <w:start w:val="1"/>
      <w:numFmt w:val="decimal"/>
      <w:lvlText w:val="%1."/>
      <w:lvlJc w:val="left"/>
      <w:pPr>
        <w:ind w:left="994" w:hanging="360"/>
      </w:pPr>
      <w:rPr>
        <w:rFonts w:hint="default"/>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6" w15:restartNumberingAfterBreak="0">
    <w:nsid w:val="575C3A51"/>
    <w:multiLevelType w:val="hybridMultilevel"/>
    <w:tmpl w:val="95660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941C40"/>
    <w:multiLevelType w:val="hybridMultilevel"/>
    <w:tmpl w:val="08201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C70875"/>
    <w:multiLevelType w:val="hybridMultilevel"/>
    <w:tmpl w:val="3CA4D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0D74C9"/>
    <w:multiLevelType w:val="hybridMultilevel"/>
    <w:tmpl w:val="1CD46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746522"/>
    <w:multiLevelType w:val="hybridMultilevel"/>
    <w:tmpl w:val="05A27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A82143"/>
    <w:multiLevelType w:val="multilevel"/>
    <w:tmpl w:val="6E260BE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B61796B"/>
    <w:multiLevelType w:val="hybridMultilevel"/>
    <w:tmpl w:val="B4E8C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19"/>
  </w:num>
  <w:num w:numId="4">
    <w:abstractNumId w:val="5"/>
  </w:num>
  <w:num w:numId="5">
    <w:abstractNumId w:val="21"/>
  </w:num>
  <w:num w:numId="6">
    <w:abstractNumId w:val="14"/>
  </w:num>
  <w:num w:numId="7">
    <w:abstractNumId w:val="0"/>
  </w:num>
  <w:num w:numId="8">
    <w:abstractNumId w:val="8"/>
  </w:num>
  <w:num w:numId="9">
    <w:abstractNumId w:val="16"/>
  </w:num>
  <w:num w:numId="10">
    <w:abstractNumId w:val="18"/>
  </w:num>
  <w:num w:numId="11">
    <w:abstractNumId w:val="11"/>
  </w:num>
  <w:num w:numId="12">
    <w:abstractNumId w:val="6"/>
  </w:num>
  <w:num w:numId="13">
    <w:abstractNumId w:val="15"/>
  </w:num>
  <w:num w:numId="14">
    <w:abstractNumId w:val="7"/>
  </w:num>
  <w:num w:numId="15">
    <w:abstractNumId w:val="22"/>
  </w:num>
  <w:num w:numId="16">
    <w:abstractNumId w:val="12"/>
  </w:num>
  <w:num w:numId="17">
    <w:abstractNumId w:val="17"/>
  </w:num>
  <w:num w:numId="18">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9"/>
  </w:num>
  <w:num w:numId="21">
    <w:abstractNumId w:val="13"/>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B96"/>
    <w:rsid w:val="000121AF"/>
    <w:rsid w:val="00014A07"/>
    <w:rsid w:val="000434E2"/>
    <w:rsid w:val="00047B02"/>
    <w:rsid w:val="00054289"/>
    <w:rsid w:val="000C00BA"/>
    <w:rsid w:val="000F2478"/>
    <w:rsid w:val="0010285D"/>
    <w:rsid w:val="00124D9F"/>
    <w:rsid w:val="00131B2D"/>
    <w:rsid w:val="00135D00"/>
    <w:rsid w:val="00161348"/>
    <w:rsid w:val="00164B46"/>
    <w:rsid w:val="0017708B"/>
    <w:rsid w:val="00182E12"/>
    <w:rsid w:val="00191235"/>
    <w:rsid w:val="001C22B3"/>
    <w:rsid w:val="001D1DFE"/>
    <w:rsid w:val="001E4486"/>
    <w:rsid w:val="001F29BF"/>
    <w:rsid w:val="001F34A2"/>
    <w:rsid w:val="001F4E85"/>
    <w:rsid w:val="00217F91"/>
    <w:rsid w:val="00225721"/>
    <w:rsid w:val="00247090"/>
    <w:rsid w:val="00247DC6"/>
    <w:rsid w:val="00254C66"/>
    <w:rsid w:val="00270333"/>
    <w:rsid w:val="0027203F"/>
    <w:rsid w:val="00294A95"/>
    <w:rsid w:val="002A155D"/>
    <w:rsid w:val="002A6BFE"/>
    <w:rsid w:val="002B0B96"/>
    <w:rsid w:val="002B7188"/>
    <w:rsid w:val="002D0891"/>
    <w:rsid w:val="002D09E8"/>
    <w:rsid w:val="002D14A5"/>
    <w:rsid w:val="002E38DF"/>
    <w:rsid w:val="002F1E37"/>
    <w:rsid w:val="002F5CFA"/>
    <w:rsid w:val="00302873"/>
    <w:rsid w:val="00306C0B"/>
    <w:rsid w:val="00327851"/>
    <w:rsid w:val="003306E8"/>
    <w:rsid w:val="0033776D"/>
    <w:rsid w:val="0035430B"/>
    <w:rsid w:val="003A71A1"/>
    <w:rsid w:val="003D15A7"/>
    <w:rsid w:val="003D2BC0"/>
    <w:rsid w:val="003E4168"/>
    <w:rsid w:val="00437D9E"/>
    <w:rsid w:val="0044609F"/>
    <w:rsid w:val="00446B1D"/>
    <w:rsid w:val="0047434F"/>
    <w:rsid w:val="00474C7C"/>
    <w:rsid w:val="00490374"/>
    <w:rsid w:val="004A08B0"/>
    <w:rsid w:val="004E259B"/>
    <w:rsid w:val="00500746"/>
    <w:rsid w:val="00513D2B"/>
    <w:rsid w:val="005325A3"/>
    <w:rsid w:val="005474B7"/>
    <w:rsid w:val="005563D4"/>
    <w:rsid w:val="005604D3"/>
    <w:rsid w:val="00595CA7"/>
    <w:rsid w:val="005B0490"/>
    <w:rsid w:val="005B56A9"/>
    <w:rsid w:val="005E596D"/>
    <w:rsid w:val="00601F4C"/>
    <w:rsid w:val="006164B1"/>
    <w:rsid w:val="00620646"/>
    <w:rsid w:val="00631C21"/>
    <w:rsid w:val="00633366"/>
    <w:rsid w:val="006349AA"/>
    <w:rsid w:val="0064555D"/>
    <w:rsid w:val="00646C6A"/>
    <w:rsid w:val="006474AB"/>
    <w:rsid w:val="00657C7C"/>
    <w:rsid w:val="00660663"/>
    <w:rsid w:val="006A0A7F"/>
    <w:rsid w:val="006B78C5"/>
    <w:rsid w:val="006E3935"/>
    <w:rsid w:val="006E4BF8"/>
    <w:rsid w:val="006F4764"/>
    <w:rsid w:val="006F6413"/>
    <w:rsid w:val="00707980"/>
    <w:rsid w:val="00731B17"/>
    <w:rsid w:val="00753546"/>
    <w:rsid w:val="0078636C"/>
    <w:rsid w:val="00793162"/>
    <w:rsid w:val="007A54D2"/>
    <w:rsid w:val="007E0E2B"/>
    <w:rsid w:val="007E1593"/>
    <w:rsid w:val="007E4C2E"/>
    <w:rsid w:val="007E7D3C"/>
    <w:rsid w:val="007F1C01"/>
    <w:rsid w:val="00816356"/>
    <w:rsid w:val="008166CE"/>
    <w:rsid w:val="008334C2"/>
    <w:rsid w:val="0084513F"/>
    <w:rsid w:val="00865205"/>
    <w:rsid w:val="00872F59"/>
    <w:rsid w:val="008811F5"/>
    <w:rsid w:val="008A0908"/>
    <w:rsid w:val="008B24B4"/>
    <w:rsid w:val="008C4E21"/>
    <w:rsid w:val="008C4E54"/>
    <w:rsid w:val="008D6FFE"/>
    <w:rsid w:val="00902DE8"/>
    <w:rsid w:val="009115F3"/>
    <w:rsid w:val="0091261F"/>
    <w:rsid w:val="00925A89"/>
    <w:rsid w:val="009476D1"/>
    <w:rsid w:val="00974976"/>
    <w:rsid w:val="00975A2B"/>
    <w:rsid w:val="009B0427"/>
    <w:rsid w:val="009D2188"/>
    <w:rsid w:val="00A0594A"/>
    <w:rsid w:val="00A14DDD"/>
    <w:rsid w:val="00A40601"/>
    <w:rsid w:val="00A53161"/>
    <w:rsid w:val="00A54DBE"/>
    <w:rsid w:val="00A56299"/>
    <w:rsid w:val="00A62F73"/>
    <w:rsid w:val="00AB173A"/>
    <w:rsid w:val="00AB3138"/>
    <w:rsid w:val="00AD098B"/>
    <w:rsid w:val="00AD5244"/>
    <w:rsid w:val="00AE315C"/>
    <w:rsid w:val="00B063BA"/>
    <w:rsid w:val="00B16A15"/>
    <w:rsid w:val="00B17F13"/>
    <w:rsid w:val="00B35183"/>
    <w:rsid w:val="00B354AE"/>
    <w:rsid w:val="00B47399"/>
    <w:rsid w:val="00B702E1"/>
    <w:rsid w:val="00B81916"/>
    <w:rsid w:val="00BA1727"/>
    <w:rsid w:val="00BF3265"/>
    <w:rsid w:val="00BF43DD"/>
    <w:rsid w:val="00C2187F"/>
    <w:rsid w:val="00C315EC"/>
    <w:rsid w:val="00C50E64"/>
    <w:rsid w:val="00C65D82"/>
    <w:rsid w:val="00CA2079"/>
    <w:rsid w:val="00CA2D69"/>
    <w:rsid w:val="00CC6D95"/>
    <w:rsid w:val="00CD4667"/>
    <w:rsid w:val="00CE2BB6"/>
    <w:rsid w:val="00D3447E"/>
    <w:rsid w:val="00D707C5"/>
    <w:rsid w:val="00DB744C"/>
    <w:rsid w:val="00DD4B14"/>
    <w:rsid w:val="00DD5654"/>
    <w:rsid w:val="00DE2AFF"/>
    <w:rsid w:val="00DE2CFB"/>
    <w:rsid w:val="00DE3D45"/>
    <w:rsid w:val="00DF3912"/>
    <w:rsid w:val="00E06287"/>
    <w:rsid w:val="00E6193C"/>
    <w:rsid w:val="00E63D72"/>
    <w:rsid w:val="00EA78DC"/>
    <w:rsid w:val="00EB69F8"/>
    <w:rsid w:val="00EC7CE1"/>
    <w:rsid w:val="00EF25DA"/>
    <w:rsid w:val="00F07294"/>
    <w:rsid w:val="00F15971"/>
    <w:rsid w:val="00F232C3"/>
    <w:rsid w:val="00F250F7"/>
    <w:rsid w:val="00F56716"/>
    <w:rsid w:val="00F65999"/>
    <w:rsid w:val="00F714A4"/>
    <w:rsid w:val="00FA61B8"/>
    <w:rsid w:val="00FB63AD"/>
    <w:rsid w:val="00FC42E3"/>
    <w:rsid w:val="00FF2330"/>
    <w:rsid w:val="00FF2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2B7B7501"/>
  <w15:chartTrackingRefBased/>
  <w15:docId w15:val="{68212022-9B91-4078-84B0-729707253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sq-AL"/>
    </w:rPr>
  </w:style>
  <w:style w:type="paragraph" w:styleId="Heading3">
    <w:name w:val="heading 3"/>
    <w:basedOn w:val="Normal"/>
    <w:next w:val="Normal"/>
    <w:link w:val="Heading3Char"/>
    <w:uiPriority w:val="9"/>
    <w:unhideWhenUsed/>
    <w:qFormat/>
    <w:rsid w:val="00620646"/>
    <w:pPr>
      <w:keepNext/>
      <w:keepLines/>
      <w:spacing w:before="40" w:line="259" w:lineRule="auto"/>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D4B14"/>
    <w:pPr>
      <w:tabs>
        <w:tab w:val="center" w:pos="4320"/>
        <w:tab w:val="right" w:pos="8640"/>
      </w:tabs>
    </w:pPr>
  </w:style>
  <w:style w:type="paragraph" w:styleId="Footer">
    <w:name w:val="footer"/>
    <w:basedOn w:val="Normal"/>
    <w:rsid w:val="00DD4B14"/>
    <w:pPr>
      <w:tabs>
        <w:tab w:val="center" w:pos="4320"/>
        <w:tab w:val="right" w:pos="8640"/>
      </w:tabs>
    </w:pPr>
  </w:style>
  <w:style w:type="paragraph" w:styleId="BalloonText">
    <w:name w:val="Balloon Text"/>
    <w:basedOn w:val="Normal"/>
    <w:semiHidden/>
    <w:rsid w:val="00DD4B14"/>
    <w:rPr>
      <w:rFonts w:ascii="Tahoma" w:hAnsi="Tahoma" w:cs="Tahoma"/>
      <w:sz w:val="16"/>
      <w:szCs w:val="16"/>
    </w:rPr>
  </w:style>
  <w:style w:type="paragraph" w:styleId="ListParagraph">
    <w:name w:val="List Paragraph"/>
    <w:basedOn w:val="Normal"/>
    <w:uiPriority w:val="34"/>
    <w:qFormat/>
    <w:rsid w:val="00437D9E"/>
    <w:pPr>
      <w:ind w:left="720"/>
      <w:contextualSpacing/>
    </w:pPr>
  </w:style>
  <w:style w:type="table" w:customStyle="1" w:styleId="TableGrid1">
    <w:name w:val="Table Grid1"/>
    <w:basedOn w:val="TableNormal"/>
    <w:next w:val="TableGrid"/>
    <w:rsid w:val="0075354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535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4168"/>
    <w:rPr>
      <w:color w:val="0563C1" w:themeColor="hyperlink"/>
      <w:u w:val="single"/>
    </w:rPr>
  </w:style>
  <w:style w:type="character" w:customStyle="1" w:styleId="Heading3Char">
    <w:name w:val="Heading 3 Char"/>
    <w:basedOn w:val="DefaultParagraphFont"/>
    <w:link w:val="Heading3"/>
    <w:uiPriority w:val="9"/>
    <w:rsid w:val="00620646"/>
    <w:rPr>
      <w:rFonts w:asciiTheme="majorHAnsi" w:eastAsiaTheme="majorEastAsia" w:hAnsiTheme="majorHAnsi" w:cstheme="majorBidi"/>
      <w:color w:val="1F4D78" w:themeColor="accent1" w:themeShade="7F"/>
      <w:sz w:val="24"/>
      <w:szCs w:val="24"/>
      <w:lang w:val="sq-AL"/>
    </w:rPr>
  </w:style>
  <w:style w:type="paragraph" w:styleId="FootnoteText">
    <w:name w:val="footnote text"/>
    <w:basedOn w:val="Normal"/>
    <w:link w:val="FootnoteTextChar"/>
    <w:uiPriority w:val="99"/>
    <w:semiHidden/>
    <w:unhideWhenUsed/>
    <w:rsid w:val="00620646"/>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620646"/>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620646"/>
    <w:rPr>
      <w:vertAlign w:val="superscript"/>
    </w:rPr>
  </w:style>
  <w:style w:type="table" w:customStyle="1" w:styleId="TableGrid3">
    <w:name w:val="Table Grid3"/>
    <w:basedOn w:val="TableNormal"/>
    <w:next w:val="TableGrid"/>
    <w:rsid w:val="0062064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47831">
      <w:bodyDiv w:val="1"/>
      <w:marLeft w:val="0"/>
      <w:marRight w:val="0"/>
      <w:marTop w:val="0"/>
      <w:marBottom w:val="0"/>
      <w:divBdr>
        <w:top w:val="none" w:sz="0" w:space="0" w:color="auto"/>
        <w:left w:val="none" w:sz="0" w:space="0" w:color="auto"/>
        <w:bottom w:val="none" w:sz="0" w:space="0" w:color="auto"/>
        <w:right w:val="none" w:sz="0" w:space="0" w:color="auto"/>
      </w:divBdr>
    </w:div>
    <w:div w:id="79567986">
      <w:bodyDiv w:val="1"/>
      <w:marLeft w:val="0"/>
      <w:marRight w:val="0"/>
      <w:marTop w:val="0"/>
      <w:marBottom w:val="0"/>
      <w:divBdr>
        <w:top w:val="none" w:sz="0" w:space="0" w:color="auto"/>
        <w:left w:val="none" w:sz="0" w:space="0" w:color="auto"/>
        <w:bottom w:val="none" w:sz="0" w:space="0" w:color="auto"/>
        <w:right w:val="none" w:sz="0" w:space="0" w:color="auto"/>
      </w:divBdr>
    </w:div>
    <w:div w:id="119035259">
      <w:bodyDiv w:val="1"/>
      <w:marLeft w:val="0"/>
      <w:marRight w:val="0"/>
      <w:marTop w:val="0"/>
      <w:marBottom w:val="0"/>
      <w:divBdr>
        <w:top w:val="none" w:sz="0" w:space="0" w:color="auto"/>
        <w:left w:val="none" w:sz="0" w:space="0" w:color="auto"/>
        <w:bottom w:val="none" w:sz="0" w:space="0" w:color="auto"/>
        <w:right w:val="none" w:sz="0" w:space="0" w:color="auto"/>
      </w:divBdr>
    </w:div>
    <w:div w:id="153759453">
      <w:bodyDiv w:val="1"/>
      <w:marLeft w:val="0"/>
      <w:marRight w:val="0"/>
      <w:marTop w:val="0"/>
      <w:marBottom w:val="0"/>
      <w:divBdr>
        <w:top w:val="none" w:sz="0" w:space="0" w:color="auto"/>
        <w:left w:val="none" w:sz="0" w:space="0" w:color="auto"/>
        <w:bottom w:val="none" w:sz="0" w:space="0" w:color="auto"/>
        <w:right w:val="none" w:sz="0" w:space="0" w:color="auto"/>
      </w:divBdr>
    </w:div>
    <w:div w:id="404110462">
      <w:bodyDiv w:val="1"/>
      <w:marLeft w:val="0"/>
      <w:marRight w:val="0"/>
      <w:marTop w:val="0"/>
      <w:marBottom w:val="0"/>
      <w:divBdr>
        <w:top w:val="none" w:sz="0" w:space="0" w:color="auto"/>
        <w:left w:val="none" w:sz="0" w:space="0" w:color="auto"/>
        <w:bottom w:val="none" w:sz="0" w:space="0" w:color="auto"/>
        <w:right w:val="none" w:sz="0" w:space="0" w:color="auto"/>
      </w:divBdr>
    </w:div>
    <w:div w:id="561840423">
      <w:bodyDiv w:val="1"/>
      <w:marLeft w:val="0"/>
      <w:marRight w:val="0"/>
      <w:marTop w:val="0"/>
      <w:marBottom w:val="0"/>
      <w:divBdr>
        <w:top w:val="none" w:sz="0" w:space="0" w:color="auto"/>
        <w:left w:val="none" w:sz="0" w:space="0" w:color="auto"/>
        <w:bottom w:val="none" w:sz="0" w:space="0" w:color="auto"/>
        <w:right w:val="none" w:sz="0" w:space="0" w:color="auto"/>
      </w:divBdr>
    </w:div>
    <w:div w:id="678312926">
      <w:bodyDiv w:val="1"/>
      <w:marLeft w:val="0"/>
      <w:marRight w:val="0"/>
      <w:marTop w:val="0"/>
      <w:marBottom w:val="0"/>
      <w:divBdr>
        <w:top w:val="none" w:sz="0" w:space="0" w:color="auto"/>
        <w:left w:val="none" w:sz="0" w:space="0" w:color="auto"/>
        <w:bottom w:val="none" w:sz="0" w:space="0" w:color="auto"/>
        <w:right w:val="none" w:sz="0" w:space="0" w:color="auto"/>
      </w:divBdr>
    </w:div>
    <w:div w:id="711271686">
      <w:bodyDiv w:val="1"/>
      <w:marLeft w:val="0"/>
      <w:marRight w:val="0"/>
      <w:marTop w:val="0"/>
      <w:marBottom w:val="0"/>
      <w:divBdr>
        <w:top w:val="none" w:sz="0" w:space="0" w:color="auto"/>
        <w:left w:val="none" w:sz="0" w:space="0" w:color="auto"/>
        <w:bottom w:val="none" w:sz="0" w:space="0" w:color="auto"/>
        <w:right w:val="none" w:sz="0" w:space="0" w:color="auto"/>
      </w:divBdr>
    </w:div>
    <w:div w:id="805008326">
      <w:bodyDiv w:val="1"/>
      <w:marLeft w:val="0"/>
      <w:marRight w:val="0"/>
      <w:marTop w:val="0"/>
      <w:marBottom w:val="0"/>
      <w:divBdr>
        <w:top w:val="none" w:sz="0" w:space="0" w:color="auto"/>
        <w:left w:val="none" w:sz="0" w:space="0" w:color="auto"/>
        <w:bottom w:val="none" w:sz="0" w:space="0" w:color="auto"/>
        <w:right w:val="none" w:sz="0" w:space="0" w:color="auto"/>
      </w:divBdr>
    </w:div>
    <w:div w:id="846675022">
      <w:bodyDiv w:val="1"/>
      <w:marLeft w:val="0"/>
      <w:marRight w:val="0"/>
      <w:marTop w:val="0"/>
      <w:marBottom w:val="0"/>
      <w:divBdr>
        <w:top w:val="none" w:sz="0" w:space="0" w:color="auto"/>
        <w:left w:val="none" w:sz="0" w:space="0" w:color="auto"/>
        <w:bottom w:val="none" w:sz="0" w:space="0" w:color="auto"/>
        <w:right w:val="none" w:sz="0" w:space="0" w:color="auto"/>
      </w:divBdr>
    </w:div>
    <w:div w:id="919213363">
      <w:bodyDiv w:val="1"/>
      <w:marLeft w:val="0"/>
      <w:marRight w:val="0"/>
      <w:marTop w:val="0"/>
      <w:marBottom w:val="0"/>
      <w:divBdr>
        <w:top w:val="none" w:sz="0" w:space="0" w:color="auto"/>
        <w:left w:val="none" w:sz="0" w:space="0" w:color="auto"/>
        <w:bottom w:val="none" w:sz="0" w:space="0" w:color="auto"/>
        <w:right w:val="none" w:sz="0" w:space="0" w:color="auto"/>
      </w:divBdr>
    </w:div>
    <w:div w:id="1092318587">
      <w:bodyDiv w:val="1"/>
      <w:marLeft w:val="0"/>
      <w:marRight w:val="0"/>
      <w:marTop w:val="0"/>
      <w:marBottom w:val="0"/>
      <w:divBdr>
        <w:top w:val="none" w:sz="0" w:space="0" w:color="auto"/>
        <w:left w:val="none" w:sz="0" w:space="0" w:color="auto"/>
        <w:bottom w:val="none" w:sz="0" w:space="0" w:color="auto"/>
        <w:right w:val="none" w:sz="0" w:space="0" w:color="auto"/>
      </w:divBdr>
    </w:div>
    <w:div w:id="1205170316">
      <w:bodyDiv w:val="1"/>
      <w:marLeft w:val="0"/>
      <w:marRight w:val="0"/>
      <w:marTop w:val="0"/>
      <w:marBottom w:val="0"/>
      <w:divBdr>
        <w:top w:val="none" w:sz="0" w:space="0" w:color="auto"/>
        <w:left w:val="none" w:sz="0" w:space="0" w:color="auto"/>
        <w:bottom w:val="none" w:sz="0" w:space="0" w:color="auto"/>
        <w:right w:val="none" w:sz="0" w:space="0" w:color="auto"/>
      </w:divBdr>
    </w:div>
    <w:div w:id="1350914151">
      <w:bodyDiv w:val="1"/>
      <w:marLeft w:val="0"/>
      <w:marRight w:val="0"/>
      <w:marTop w:val="0"/>
      <w:marBottom w:val="0"/>
      <w:divBdr>
        <w:top w:val="none" w:sz="0" w:space="0" w:color="auto"/>
        <w:left w:val="none" w:sz="0" w:space="0" w:color="auto"/>
        <w:bottom w:val="none" w:sz="0" w:space="0" w:color="auto"/>
        <w:right w:val="none" w:sz="0" w:space="0" w:color="auto"/>
      </w:divBdr>
    </w:div>
    <w:div w:id="1378705753">
      <w:bodyDiv w:val="1"/>
      <w:marLeft w:val="0"/>
      <w:marRight w:val="0"/>
      <w:marTop w:val="0"/>
      <w:marBottom w:val="0"/>
      <w:divBdr>
        <w:top w:val="none" w:sz="0" w:space="0" w:color="auto"/>
        <w:left w:val="none" w:sz="0" w:space="0" w:color="auto"/>
        <w:bottom w:val="none" w:sz="0" w:space="0" w:color="auto"/>
        <w:right w:val="none" w:sz="0" w:space="0" w:color="auto"/>
      </w:divBdr>
    </w:div>
    <w:div w:id="1659185579">
      <w:bodyDiv w:val="1"/>
      <w:marLeft w:val="0"/>
      <w:marRight w:val="0"/>
      <w:marTop w:val="0"/>
      <w:marBottom w:val="0"/>
      <w:divBdr>
        <w:top w:val="none" w:sz="0" w:space="0" w:color="auto"/>
        <w:left w:val="none" w:sz="0" w:space="0" w:color="auto"/>
        <w:bottom w:val="none" w:sz="0" w:space="0" w:color="auto"/>
        <w:right w:val="none" w:sz="0" w:space="0" w:color="auto"/>
      </w:divBdr>
    </w:div>
    <w:div w:id="1665159008">
      <w:bodyDiv w:val="1"/>
      <w:marLeft w:val="0"/>
      <w:marRight w:val="0"/>
      <w:marTop w:val="0"/>
      <w:marBottom w:val="0"/>
      <w:divBdr>
        <w:top w:val="none" w:sz="0" w:space="0" w:color="auto"/>
        <w:left w:val="none" w:sz="0" w:space="0" w:color="auto"/>
        <w:bottom w:val="none" w:sz="0" w:space="0" w:color="auto"/>
        <w:right w:val="none" w:sz="0" w:space="0" w:color="auto"/>
      </w:divBdr>
    </w:div>
    <w:div w:id="1666199264">
      <w:bodyDiv w:val="1"/>
      <w:marLeft w:val="0"/>
      <w:marRight w:val="0"/>
      <w:marTop w:val="0"/>
      <w:marBottom w:val="0"/>
      <w:divBdr>
        <w:top w:val="none" w:sz="0" w:space="0" w:color="auto"/>
        <w:left w:val="none" w:sz="0" w:space="0" w:color="auto"/>
        <w:bottom w:val="none" w:sz="0" w:space="0" w:color="auto"/>
        <w:right w:val="none" w:sz="0" w:space="0" w:color="auto"/>
      </w:divBdr>
    </w:div>
    <w:div w:id="1866018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k.rks-gov.net/kline/" TargetMode="Externa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lora.Tafili\Desktop\Emblema%20e%20Komun&#235;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Emblema e Komunës</Template>
  <TotalTime>213</TotalTime>
  <Pages>30</Pages>
  <Words>7975</Words>
  <Characters>45461</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Halil BEKAJ</vt:lpstr>
    </vt:vector>
  </TitlesOfParts>
  <Company>ArtHOUSE.Co.LTD</Company>
  <LinksUpToDate>false</LinksUpToDate>
  <CharactersWithSpaces>53330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Halil BEKAJ</dc:title>
  <dc:subject>Halil BEKAJ</dc:subject>
  <dc:creator>Vlora Tafili</dc:creator>
  <cp:keywords>Halil BEKAJ</cp:keywords>
  <dc:description>Halil BEKAJ</dc:description>
  <cp:lastModifiedBy>Vlora Tafili</cp:lastModifiedBy>
  <cp:revision>113</cp:revision>
  <cp:lastPrinted>2008-02-25T15:04:00Z</cp:lastPrinted>
  <dcterms:created xsi:type="dcterms:W3CDTF">2022-12-03T10:26:00Z</dcterms:created>
  <dcterms:modified xsi:type="dcterms:W3CDTF">2023-03-20T07:12:00Z</dcterms:modified>
  <cp:category>Halil BEKAJ</cp:category>
</cp:coreProperties>
</file>