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14" w:rsidRDefault="00DD4B14" w:rsidP="00DD4B14">
      <w:pPr>
        <w:jc w:val="center"/>
      </w:pPr>
    </w:p>
    <w:p w:rsidR="00DD4B14" w:rsidRPr="00DD4B14" w:rsidRDefault="00F250F7" w:rsidP="00F250F7">
      <w:r>
        <w:t xml:space="preserve"> 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8" o:title=""/>
          </v:shape>
          <o:OLEObject Type="Embed" ProgID="CorelPHOTOPAINT.Image.13" ShapeID="_x0000_i1025" DrawAspect="Content" ObjectID="_1797834566" r:id="rId9"/>
        </w:object>
      </w:r>
    </w:p>
    <w:p w:rsidR="00DD4B14" w:rsidRDefault="00DD4B14" w:rsidP="00DD4B14"/>
    <w:p w:rsidR="00302873" w:rsidRDefault="00302873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Default="00130511" w:rsidP="000F2478"/>
    <w:p w:rsidR="00130511" w:rsidRPr="00326B61" w:rsidRDefault="00130511" w:rsidP="000F2478">
      <w:pPr>
        <w:rPr>
          <w:sz w:val="28"/>
          <w:szCs w:val="28"/>
        </w:rPr>
      </w:pPr>
    </w:p>
    <w:p w:rsidR="00130511" w:rsidRPr="00326B61" w:rsidRDefault="00130511" w:rsidP="000F2478">
      <w:pPr>
        <w:rPr>
          <w:sz w:val="28"/>
          <w:szCs w:val="28"/>
        </w:rPr>
      </w:pPr>
    </w:p>
    <w:p w:rsidR="00130511" w:rsidRPr="00326B61" w:rsidRDefault="00130511" w:rsidP="000F2478">
      <w:pPr>
        <w:rPr>
          <w:sz w:val="28"/>
          <w:szCs w:val="28"/>
        </w:rPr>
      </w:pPr>
    </w:p>
    <w:p w:rsidR="0057409E" w:rsidRDefault="003F43D6" w:rsidP="00130511">
      <w:pPr>
        <w:jc w:val="center"/>
        <w:rPr>
          <w:b/>
          <w:color w:val="000000" w:themeColor="text1"/>
          <w:sz w:val="32"/>
          <w:szCs w:val="32"/>
        </w:rPr>
      </w:pPr>
      <w:r w:rsidRPr="0057409E">
        <w:rPr>
          <w:b/>
          <w:color w:val="000000" w:themeColor="text1"/>
          <w:sz w:val="32"/>
          <w:szCs w:val="32"/>
        </w:rPr>
        <w:t>RAPORTI NGA PROCE</w:t>
      </w:r>
      <w:r w:rsidR="00D166A5" w:rsidRPr="0057409E">
        <w:rPr>
          <w:b/>
          <w:color w:val="000000" w:themeColor="text1"/>
          <w:sz w:val="32"/>
          <w:szCs w:val="32"/>
        </w:rPr>
        <w:t xml:space="preserve">SI I ORGANIZIMIT </w:t>
      </w:r>
    </w:p>
    <w:p w:rsidR="0057409E" w:rsidRDefault="00D166A5" w:rsidP="00130511">
      <w:pPr>
        <w:jc w:val="center"/>
        <w:rPr>
          <w:b/>
          <w:color w:val="000000" w:themeColor="text1"/>
          <w:sz w:val="32"/>
          <w:szCs w:val="32"/>
        </w:rPr>
      </w:pPr>
      <w:r w:rsidRPr="0057409E">
        <w:rPr>
          <w:b/>
          <w:color w:val="000000" w:themeColor="text1"/>
          <w:sz w:val="32"/>
          <w:szCs w:val="32"/>
        </w:rPr>
        <w:t>TË KONSULTIMIT PUBLIK</w:t>
      </w:r>
      <w:r w:rsidR="003F43D6" w:rsidRPr="0057409E">
        <w:rPr>
          <w:b/>
          <w:color w:val="000000" w:themeColor="text1"/>
          <w:sz w:val="32"/>
          <w:szCs w:val="32"/>
        </w:rPr>
        <w:t xml:space="preserve"> PËR </w:t>
      </w:r>
      <w:r w:rsidR="0057409E" w:rsidRPr="0057409E">
        <w:rPr>
          <w:b/>
          <w:color w:val="000000" w:themeColor="text1"/>
          <w:sz w:val="32"/>
          <w:szCs w:val="32"/>
        </w:rPr>
        <w:t>DRAFT-PLANI</w:t>
      </w:r>
      <w:r w:rsidR="003A2850">
        <w:rPr>
          <w:b/>
          <w:color w:val="000000" w:themeColor="text1"/>
          <w:sz w:val="32"/>
          <w:szCs w:val="32"/>
        </w:rPr>
        <w:t>N</w:t>
      </w:r>
      <w:r w:rsidR="0057409E" w:rsidRPr="0057409E">
        <w:rPr>
          <w:b/>
          <w:color w:val="000000" w:themeColor="text1"/>
          <w:sz w:val="32"/>
          <w:szCs w:val="32"/>
        </w:rPr>
        <w:t xml:space="preserve"> </w:t>
      </w:r>
    </w:p>
    <w:p w:rsidR="00130511" w:rsidRPr="0057409E" w:rsidRDefault="003A2850" w:rsidP="0057409E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LOKAL TË </w:t>
      </w:r>
      <w:r w:rsidR="0057409E" w:rsidRPr="0057409E">
        <w:rPr>
          <w:b/>
          <w:color w:val="000000" w:themeColor="text1"/>
          <w:sz w:val="32"/>
          <w:szCs w:val="32"/>
        </w:rPr>
        <w:t>VEPRIMI NË MJEDIS 2025-2030</w:t>
      </w:r>
    </w:p>
    <w:p w:rsidR="00130511" w:rsidRPr="0057409E" w:rsidRDefault="00130511" w:rsidP="00130511">
      <w:pPr>
        <w:jc w:val="center"/>
        <w:rPr>
          <w:b/>
          <w:sz w:val="32"/>
          <w:szCs w:val="32"/>
        </w:rPr>
      </w:pPr>
    </w:p>
    <w:p w:rsidR="00130511" w:rsidRPr="0057409E" w:rsidRDefault="00130511" w:rsidP="00130511">
      <w:pPr>
        <w:jc w:val="center"/>
        <w:rPr>
          <w:b/>
          <w:sz w:val="32"/>
          <w:szCs w:val="32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D166A5">
      <w:pPr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D166A5">
      <w:pPr>
        <w:rPr>
          <w:b/>
          <w:sz w:val="28"/>
          <w:szCs w:val="28"/>
        </w:rPr>
      </w:pPr>
    </w:p>
    <w:p w:rsidR="00130511" w:rsidRDefault="00130511" w:rsidP="00130511">
      <w:pPr>
        <w:jc w:val="center"/>
        <w:rPr>
          <w:b/>
          <w:sz w:val="28"/>
          <w:szCs w:val="28"/>
        </w:rPr>
      </w:pPr>
    </w:p>
    <w:p w:rsidR="0057409E" w:rsidRPr="00326B61" w:rsidRDefault="0057409E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130511" w:rsidRPr="00326B61" w:rsidRDefault="00130511" w:rsidP="00130511">
      <w:pPr>
        <w:jc w:val="center"/>
        <w:rPr>
          <w:b/>
          <w:sz w:val="28"/>
          <w:szCs w:val="28"/>
        </w:rPr>
      </w:pPr>
    </w:p>
    <w:p w:rsidR="00794EF1" w:rsidRDefault="0057409E" w:rsidP="00794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Janar</w:t>
      </w:r>
      <w:r w:rsidR="00226824" w:rsidRPr="00326B6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2025</w:t>
      </w:r>
    </w:p>
    <w:p w:rsidR="00D166A5" w:rsidRDefault="00D166A5" w:rsidP="00794EF1">
      <w:pPr>
        <w:rPr>
          <w:color w:val="2E74B5" w:themeColor="accent1" w:themeShade="BF"/>
          <w:sz w:val="28"/>
          <w:szCs w:val="28"/>
        </w:rPr>
      </w:pPr>
    </w:p>
    <w:p w:rsidR="00154752" w:rsidRDefault="00154752" w:rsidP="00794EF1">
      <w:pPr>
        <w:rPr>
          <w:color w:val="2E74B5" w:themeColor="accent1" w:themeShade="BF"/>
          <w:sz w:val="28"/>
          <w:szCs w:val="28"/>
        </w:rPr>
      </w:pPr>
    </w:p>
    <w:p w:rsidR="00154752" w:rsidRPr="007359C8" w:rsidRDefault="00154752" w:rsidP="00794EF1">
      <w:pPr>
        <w:rPr>
          <w:color w:val="2E74B5" w:themeColor="accent1" w:themeShade="BF"/>
          <w:sz w:val="28"/>
          <w:szCs w:val="28"/>
        </w:rPr>
      </w:pPr>
    </w:p>
    <w:p w:rsidR="0000018D" w:rsidRDefault="00793E9B" w:rsidP="001A487D">
      <w:pPr>
        <w:jc w:val="both"/>
        <w:rPr>
          <w:color w:val="1F4E79" w:themeColor="accent1" w:themeShade="80"/>
          <w:sz w:val="28"/>
          <w:szCs w:val="28"/>
        </w:rPr>
      </w:pPr>
      <w:r w:rsidRPr="007359C8">
        <w:rPr>
          <w:color w:val="1F4E79" w:themeColor="accent1" w:themeShade="80"/>
          <w:sz w:val="28"/>
          <w:szCs w:val="28"/>
        </w:rPr>
        <w:t>HYRJE</w:t>
      </w:r>
      <w:r w:rsidR="00226824" w:rsidRPr="007359C8">
        <w:rPr>
          <w:color w:val="1F4E79" w:themeColor="accent1" w:themeShade="80"/>
          <w:sz w:val="28"/>
          <w:szCs w:val="28"/>
        </w:rPr>
        <w:t xml:space="preserve"> </w:t>
      </w:r>
    </w:p>
    <w:p w:rsidR="007359C8" w:rsidRDefault="007359C8" w:rsidP="001A487D">
      <w:pPr>
        <w:jc w:val="both"/>
        <w:rPr>
          <w:color w:val="1F4E79" w:themeColor="accent1" w:themeShade="80"/>
          <w:sz w:val="28"/>
          <w:szCs w:val="28"/>
        </w:rPr>
      </w:pPr>
    </w:p>
    <w:p w:rsidR="007359C8" w:rsidRDefault="007359C8" w:rsidP="001A487D">
      <w:pPr>
        <w:jc w:val="both"/>
        <w:rPr>
          <w:color w:val="000000" w:themeColor="text1"/>
          <w:sz w:val="26"/>
          <w:szCs w:val="26"/>
        </w:rPr>
      </w:pPr>
      <w:r w:rsidRPr="007359C8">
        <w:rPr>
          <w:color w:val="000000" w:themeColor="text1"/>
          <w:sz w:val="26"/>
          <w:szCs w:val="26"/>
        </w:rPr>
        <w:t>Plani Lokal për Veprim në Mjedis (PLVM) është dokument planifikues - strategjik, për të adresuar zgjidhjen e problemeve mjedisore në nivel lokal. Hartimi dhe miratimi i tij është paraparë me Ligjin për Mjedis (2009/03-L-025). Neni 5, pika 3.2 e këtij ligji, ua përshkruan komunave përgjegjësinë, në bashkëpunim me M</w:t>
      </w:r>
      <w:r>
        <w:rPr>
          <w:color w:val="000000" w:themeColor="text1"/>
          <w:sz w:val="26"/>
          <w:szCs w:val="26"/>
        </w:rPr>
        <w:t xml:space="preserve">inistrinë e </w:t>
      </w:r>
      <w:r w:rsidRPr="007359C8">
        <w:rPr>
          <w:color w:val="000000" w:themeColor="text1"/>
          <w:sz w:val="26"/>
          <w:szCs w:val="26"/>
        </w:rPr>
        <w:t>M</w:t>
      </w:r>
      <w:r>
        <w:rPr>
          <w:color w:val="000000" w:themeColor="text1"/>
          <w:sz w:val="26"/>
          <w:szCs w:val="26"/>
        </w:rPr>
        <w:t xml:space="preserve">jedisit dhe </w:t>
      </w:r>
      <w:r w:rsidRPr="007359C8">
        <w:rPr>
          <w:color w:val="000000" w:themeColor="text1"/>
          <w:sz w:val="26"/>
          <w:szCs w:val="26"/>
        </w:rPr>
        <w:t>P</w:t>
      </w:r>
      <w:r>
        <w:rPr>
          <w:color w:val="000000" w:themeColor="text1"/>
          <w:sz w:val="26"/>
          <w:szCs w:val="26"/>
        </w:rPr>
        <w:t xml:space="preserve">lanifikimit </w:t>
      </w:r>
      <w:r w:rsidRPr="007359C8">
        <w:rPr>
          <w:color w:val="000000" w:themeColor="text1"/>
          <w:sz w:val="26"/>
          <w:szCs w:val="26"/>
        </w:rPr>
        <w:t>H</w:t>
      </w:r>
      <w:r>
        <w:rPr>
          <w:color w:val="000000" w:themeColor="text1"/>
          <w:sz w:val="26"/>
          <w:szCs w:val="26"/>
        </w:rPr>
        <w:t xml:space="preserve">apësinor dhe </w:t>
      </w:r>
      <w:r w:rsidRPr="007359C8">
        <w:rPr>
          <w:color w:val="000000" w:themeColor="text1"/>
          <w:sz w:val="26"/>
          <w:szCs w:val="26"/>
        </w:rPr>
        <w:t>I</w:t>
      </w:r>
      <w:r>
        <w:rPr>
          <w:color w:val="000000" w:themeColor="text1"/>
          <w:sz w:val="26"/>
          <w:szCs w:val="26"/>
        </w:rPr>
        <w:t>nfrastrukturës</w:t>
      </w:r>
      <w:r w:rsidRPr="007359C8">
        <w:rPr>
          <w:color w:val="000000" w:themeColor="text1"/>
          <w:sz w:val="26"/>
          <w:szCs w:val="26"/>
        </w:rPr>
        <w:t xml:space="preserve">, për përgatitjen e planit, për mbrojtjen e mjedisit dhe zhvillim të qëndrueshëm brenda territorit të tyre. Kurse, pika 3.5 udhëzon: “planin për mbrojtje të mjedisit dhe zhvillim të qëndrueshëm brenda territorit të komunës, e aprovon Kuvendi komunal përkatës”. Ndërkaq, në mënyrë më specifike, Neni 24 flet për “Planet e Veprimit Lokal në Mjedis dhe Programet Mjedisore” ku pika 1. Specifikon ”Komunat miratojnë planet e veprimit lokal në mjedis ose programe mjedisore për mbrojtjen e mjedisit, në përputhje me Planin e Kosovës për Veprim në Mjedis sipas interesave specifike të saj”. Gjatë hartimit të këtij Plani janë marrë për bazë edhe kërkesat e Strategjive Nacionale që adresojnë çështjet e mbrojtjes së mjedisit në Kosovë dhe të Ligjit për Mbrojtjen e Mjedisit, që paraqesin bazën për hartimin e Planit të Kosovës për Veprim në Mjedis, orientimet strategjike dhe kornizën e veprimeve për mbrojtjen e mjedisit në nivel nacional. Në hartimin e dokumentit janë marrë në konsideratë edhe ligjet e fushës se mjedisit që prekin interesat në nivelin lokal. </w:t>
      </w:r>
    </w:p>
    <w:p w:rsidR="00DA2F49" w:rsidRDefault="00DA2F49" w:rsidP="001A487D">
      <w:pPr>
        <w:jc w:val="both"/>
        <w:rPr>
          <w:color w:val="000000" w:themeColor="text1"/>
          <w:sz w:val="26"/>
          <w:szCs w:val="26"/>
        </w:rPr>
      </w:pPr>
    </w:p>
    <w:p w:rsidR="00DA2F49" w:rsidRDefault="00DA2F49" w:rsidP="001A487D">
      <w:pPr>
        <w:jc w:val="both"/>
        <w:rPr>
          <w:color w:val="000000" w:themeColor="text1"/>
          <w:sz w:val="26"/>
          <w:szCs w:val="26"/>
        </w:rPr>
      </w:pPr>
      <w:r w:rsidRPr="00DA2F49">
        <w:rPr>
          <w:color w:val="000000" w:themeColor="text1"/>
          <w:sz w:val="26"/>
          <w:szCs w:val="26"/>
        </w:rPr>
        <w:t xml:space="preserve">Qëllimi i përgjithshëm i Planit Lokal për Veprim në Mjedis për komunën e Klinës është që të identifikojë problemet mjedisore, të përcaktojë prioritetet në sektorin e mjedisit dhe të ofrojë zgjidhje për problemet prioritete mjedisore, duke synuar një menaxhim sa më efikas të tyre, duke i vendosur ato në agjendën e institucioneve përgjegjëse. </w:t>
      </w:r>
    </w:p>
    <w:p w:rsidR="00275769" w:rsidRPr="00DA2F49" w:rsidRDefault="00275769" w:rsidP="001A487D">
      <w:pPr>
        <w:jc w:val="both"/>
        <w:rPr>
          <w:color w:val="000000" w:themeColor="text1"/>
          <w:sz w:val="26"/>
          <w:szCs w:val="26"/>
        </w:rPr>
      </w:pPr>
    </w:p>
    <w:p w:rsidR="00275769" w:rsidRDefault="00DA2F49" w:rsidP="001A487D">
      <w:pPr>
        <w:jc w:val="both"/>
        <w:rPr>
          <w:color w:val="000000" w:themeColor="text1"/>
          <w:sz w:val="26"/>
          <w:szCs w:val="26"/>
        </w:rPr>
      </w:pPr>
      <w:r w:rsidRPr="00DA2F49">
        <w:rPr>
          <w:color w:val="000000" w:themeColor="text1"/>
          <w:sz w:val="26"/>
          <w:szCs w:val="26"/>
        </w:rPr>
        <w:t>Objektivat specifike të planit janë:</w:t>
      </w:r>
    </w:p>
    <w:p w:rsidR="00275769" w:rsidRDefault="00275769" w:rsidP="001A487D">
      <w:pPr>
        <w:jc w:val="both"/>
        <w:rPr>
          <w:color w:val="000000" w:themeColor="text1"/>
          <w:sz w:val="26"/>
          <w:szCs w:val="26"/>
        </w:rPr>
      </w:pPr>
    </w:p>
    <w:p w:rsidR="00DA2F49" w:rsidRPr="00DA2F49" w:rsidRDefault="00DA2F49" w:rsidP="001A487D">
      <w:pPr>
        <w:jc w:val="both"/>
        <w:rPr>
          <w:color w:val="000000" w:themeColor="text1"/>
          <w:sz w:val="26"/>
          <w:szCs w:val="26"/>
        </w:rPr>
      </w:pPr>
      <w:r w:rsidRPr="00DA2F49">
        <w:rPr>
          <w:color w:val="000000" w:themeColor="text1"/>
          <w:sz w:val="26"/>
          <w:szCs w:val="26"/>
        </w:rPr>
        <w:t xml:space="preserve">Të bëjë vlerësimin e gjendjes ekzistuese të mjedisit dhe ndikimeve në mjedis nga sektorët </w:t>
      </w:r>
    </w:p>
    <w:p w:rsidR="00DA2F49" w:rsidRDefault="00DA2F49" w:rsidP="001A487D">
      <w:pPr>
        <w:jc w:val="both"/>
        <w:rPr>
          <w:color w:val="000000" w:themeColor="text1"/>
          <w:sz w:val="26"/>
          <w:szCs w:val="26"/>
        </w:rPr>
      </w:pPr>
      <w:r w:rsidRPr="00DA2F49">
        <w:rPr>
          <w:color w:val="000000" w:themeColor="text1"/>
          <w:sz w:val="26"/>
          <w:szCs w:val="26"/>
        </w:rPr>
        <w:t>e ndryshëm zhvillimor;</w:t>
      </w:r>
    </w:p>
    <w:p w:rsidR="00275769" w:rsidRPr="00DA2F49" w:rsidRDefault="00275769" w:rsidP="001A487D">
      <w:pPr>
        <w:jc w:val="both"/>
        <w:rPr>
          <w:color w:val="000000" w:themeColor="text1"/>
          <w:sz w:val="26"/>
          <w:szCs w:val="26"/>
        </w:rPr>
      </w:pPr>
    </w:p>
    <w:p w:rsidR="00DA2F49" w:rsidRPr="00DA2F49" w:rsidRDefault="00DA2F49" w:rsidP="001A487D">
      <w:pPr>
        <w:jc w:val="both"/>
        <w:rPr>
          <w:color w:val="000000" w:themeColor="text1"/>
          <w:sz w:val="26"/>
          <w:szCs w:val="26"/>
        </w:rPr>
      </w:pPr>
      <w:r w:rsidRPr="00DA2F49">
        <w:rPr>
          <w:color w:val="000000" w:themeColor="text1"/>
          <w:sz w:val="26"/>
          <w:szCs w:val="26"/>
        </w:rPr>
        <w:t>Të identifikojë dhe përcaktoj problemet kryesore mjedisore në territorin e komunës së</w:t>
      </w:r>
    </w:p>
    <w:p w:rsidR="00DA2F49" w:rsidRDefault="00DA2F49" w:rsidP="001A487D">
      <w:pPr>
        <w:jc w:val="both"/>
        <w:rPr>
          <w:color w:val="000000" w:themeColor="text1"/>
          <w:sz w:val="26"/>
          <w:szCs w:val="26"/>
        </w:rPr>
      </w:pPr>
      <w:r w:rsidRPr="00DA2F49">
        <w:rPr>
          <w:color w:val="000000" w:themeColor="text1"/>
          <w:sz w:val="26"/>
          <w:szCs w:val="26"/>
        </w:rPr>
        <w:t>Klinës;</w:t>
      </w:r>
    </w:p>
    <w:p w:rsidR="00275769" w:rsidRPr="00DA2F49" w:rsidRDefault="00275769" w:rsidP="001A487D">
      <w:pPr>
        <w:jc w:val="both"/>
        <w:rPr>
          <w:color w:val="000000" w:themeColor="text1"/>
          <w:sz w:val="26"/>
          <w:szCs w:val="26"/>
        </w:rPr>
      </w:pPr>
    </w:p>
    <w:p w:rsidR="00DA2F49" w:rsidRDefault="00DA2F49" w:rsidP="001A487D">
      <w:pPr>
        <w:jc w:val="both"/>
        <w:rPr>
          <w:color w:val="000000" w:themeColor="text1"/>
          <w:sz w:val="26"/>
          <w:szCs w:val="26"/>
        </w:rPr>
      </w:pPr>
      <w:r w:rsidRPr="00DA2F49">
        <w:rPr>
          <w:color w:val="000000" w:themeColor="text1"/>
          <w:sz w:val="26"/>
          <w:szCs w:val="26"/>
        </w:rPr>
        <w:t xml:space="preserve">Të identifikohen dhe përcaktohen prioritetet kryesore që do të adresohen në kuadër të PLVM-së për   periudhën 5 vjeçare; </w:t>
      </w:r>
    </w:p>
    <w:p w:rsidR="00275769" w:rsidRPr="00DA2F49" w:rsidRDefault="00275769" w:rsidP="001A487D">
      <w:pPr>
        <w:jc w:val="both"/>
        <w:rPr>
          <w:color w:val="000000" w:themeColor="text1"/>
          <w:sz w:val="26"/>
          <w:szCs w:val="26"/>
        </w:rPr>
      </w:pPr>
    </w:p>
    <w:p w:rsidR="00DA2F49" w:rsidRPr="00DA2F49" w:rsidRDefault="00DA2F49" w:rsidP="001A487D">
      <w:pPr>
        <w:jc w:val="both"/>
        <w:rPr>
          <w:color w:val="000000" w:themeColor="text1"/>
          <w:sz w:val="26"/>
          <w:szCs w:val="26"/>
        </w:rPr>
      </w:pPr>
      <w:r w:rsidRPr="00DA2F49">
        <w:rPr>
          <w:color w:val="000000" w:themeColor="text1"/>
          <w:sz w:val="26"/>
          <w:szCs w:val="26"/>
        </w:rPr>
        <w:t xml:space="preserve">Të planifikohen dhe përcaktohen afatet, aktivitetet dhe projektet që do të ndërmerren </w:t>
      </w:r>
    </w:p>
    <w:p w:rsidR="007359C8" w:rsidRPr="007359C8" w:rsidRDefault="00DA2F49" w:rsidP="001A487D">
      <w:pPr>
        <w:jc w:val="both"/>
        <w:rPr>
          <w:color w:val="000000" w:themeColor="text1"/>
          <w:sz w:val="26"/>
          <w:szCs w:val="26"/>
        </w:rPr>
      </w:pPr>
      <w:r w:rsidRPr="00DA2F49">
        <w:rPr>
          <w:color w:val="000000" w:themeColor="text1"/>
          <w:sz w:val="26"/>
          <w:szCs w:val="26"/>
        </w:rPr>
        <w:t>për adresimin e prioriteteve të identifikuara.</w:t>
      </w:r>
    </w:p>
    <w:p w:rsidR="007359C8" w:rsidRPr="007359C8" w:rsidRDefault="007359C8" w:rsidP="00794EF1">
      <w:pPr>
        <w:rPr>
          <w:color w:val="000000" w:themeColor="text1"/>
          <w:sz w:val="26"/>
          <w:szCs w:val="26"/>
        </w:rPr>
      </w:pPr>
    </w:p>
    <w:p w:rsidR="00B24588" w:rsidRDefault="00B24588" w:rsidP="00275769">
      <w:pPr>
        <w:rPr>
          <w:color w:val="1F4E79" w:themeColor="accent1" w:themeShade="80"/>
          <w:sz w:val="26"/>
          <w:szCs w:val="26"/>
        </w:rPr>
      </w:pPr>
    </w:p>
    <w:p w:rsidR="00275769" w:rsidRPr="00935A42" w:rsidRDefault="00B24588" w:rsidP="00275769">
      <w:pPr>
        <w:rPr>
          <w:color w:val="1F4E79" w:themeColor="accent1" w:themeShade="80"/>
          <w:sz w:val="28"/>
          <w:szCs w:val="28"/>
        </w:rPr>
      </w:pPr>
      <w:r w:rsidRPr="00935A42">
        <w:rPr>
          <w:color w:val="1F4E79" w:themeColor="accent1" w:themeShade="80"/>
          <w:sz w:val="28"/>
          <w:szCs w:val="28"/>
        </w:rPr>
        <w:t>PRIORITETET MJEDISORE PËR PERIUDHËN 2024-2029</w:t>
      </w:r>
    </w:p>
    <w:p w:rsidR="00275769" w:rsidRPr="00275769" w:rsidRDefault="00275769" w:rsidP="00275769">
      <w:pPr>
        <w:rPr>
          <w:color w:val="000000" w:themeColor="text1"/>
          <w:sz w:val="26"/>
          <w:szCs w:val="26"/>
        </w:rPr>
      </w:pPr>
    </w:p>
    <w:p w:rsidR="00B24588" w:rsidRPr="00275769" w:rsidRDefault="00935A42" w:rsidP="001A487D">
      <w:pPr>
        <w:jc w:val="both"/>
        <w:rPr>
          <w:color w:val="000000" w:themeColor="text1"/>
          <w:sz w:val="26"/>
          <w:szCs w:val="26"/>
        </w:rPr>
      </w:pPr>
      <w:r w:rsidRPr="00935A42">
        <w:rPr>
          <w:b/>
          <w:color w:val="000000" w:themeColor="text1"/>
          <w:sz w:val="26"/>
          <w:szCs w:val="26"/>
        </w:rPr>
        <w:t>1.</w:t>
      </w:r>
      <w:r>
        <w:rPr>
          <w:b/>
          <w:color w:val="000000" w:themeColor="text1"/>
          <w:sz w:val="26"/>
          <w:szCs w:val="26"/>
        </w:rPr>
        <w:t xml:space="preserve"> </w:t>
      </w:r>
      <w:r w:rsidR="00275769" w:rsidRPr="001A487D">
        <w:rPr>
          <w:color w:val="000000" w:themeColor="text1"/>
          <w:sz w:val="26"/>
          <w:szCs w:val="26"/>
        </w:rPr>
        <w:t xml:space="preserve">Përmirësimi dhe mirëmbajtja e rrjetit të ujësjellësit në lagjet periferike të </w:t>
      </w:r>
      <w:r w:rsidR="00B24588" w:rsidRPr="001A487D">
        <w:rPr>
          <w:color w:val="000000" w:themeColor="text1"/>
          <w:sz w:val="26"/>
          <w:szCs w:val="26"/>
        </w:rPr>
        <w:t>zonës</w:t>
      </w:r>
      <w:r w:rsidR="00275769" w:rsidRPr="001A487D">
        <w:rPr>
          <w:color w:val="000000" w:themeColor="text1"/>
          <w:sz w:val="26"/>
          <w:szCs w:val="26"/>
        </w:rPr>
        <w:t xml:space="preserve"> urbane me qëllim të zvogëlimit të humbjeve</w:t>
      </w:r>
      <w:r w:rsidR="00B24588" w:rsidRPr="001A487D">
        <w:rPr>
          <w:color w:val="000000" w:themeColor="text1"/>
          <w:sz w:val="26"/>
          <w:szCs w:val="26"/>
        </w:rPr>
        <w:t>,</w:t>
      </w:r>
    </w:p>
    <w:p w:rsidR="001A487D" w:rsidRPr="00275769" w:rsidRDefault="00935A42" w:rsidP="001A487D">
      <w:pPr>
        <w:jc w:val="both"/>
        <w:rPr>
          <w:color w:val="000000" w:themeColor="text1"/>
          <w:sz w:val="26"/>
          <w:szCs w:val="26"/>
        </w:rPr>
      </w:pPr>
      <w:r w:rsidRPr="00935A42">
        <w:rPr>
          <w:b/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Rehabilitimi i rrjetit të kanalizimit për u</w:t>
      </w:r>
      <w:r w:rsidR="00B24588">
        <w:rPr>
          <w:color w:val="000000" w:themeColor="text1"/>
          <w:sz w:val="26"/>
          <w:szCs w:val="26"/>
        </w:rPr>
        <w:t>jërat e bardha në zonën  urbane,</w:t>
      </w:r>
    </w:p>
    <w:p w:rsidR="00275769" w:rsidRPr="00275769" w:rsidRDefault="00275769" w:rsidP="001A487D">
      <w:pPr>
        <w:jc w:val="both"/>
        <w:rPr>
          <w:color w:val="000000" w:themeColor="text1"/>
          <w:sz w:val="26"/>
          <w:szCs w:val="26"/>
        </w:rPr>
      </w:pPr>
      <w:r w:rsidRPr="00275769">
        <w:rPr>
          <w:color w:val="000000" w:themeColor="text1"/>
          <w:sz w:val="26"/>
          <w:szCs w:val="26"/>
        </w:rPr>
        <w:t xml:space="preserve">Rregullimi i shtretërve të </w:t>
      </w:r>
      <w:r w:rsidR="00B24588" w:rsidRPr="00275769">
        <w:rPr>
          <w:color w:val="000000" w:themeColor="text1"/>
          <w:sz w:val="26"/>
          <w:szCs w:val="26"/>
        </w:rPr>
        <w:t>lumenjve</w:t>
      </w:r>
      <w:r w:rsidRPr="00275769">
        <w:rPr>
          <w:color w:val="000000" w:themeColor="text1"/>
          <w:sz w:val="26"/>
          <w:szCs w:val="26"/>
        </w:rPr>
        <w:t xml:space="preserve"> në vendbanimet e rrezikuara nga vërshimet</w:t>
      </w:r>
      <w:r w:rsidR="00B24588">
        <w:rPr>
          <w:color w:val="000000" w:themeColor="text1"/>
          <w:sz w:val="26"/>
          <w:szCs w:val="26"/>
        </w:rPr>
        <w:t>,</w:t>
      </w:r>
    </w:p>
    <w:p w:rsidR="00B24588" w:rsidRDefault="00935A42" w:rsidP="001A487D">
      <w:pPr>
        <w:jc w:val="both"/>
        <w:rPr>
          <w:color w:val="000000" w:themeColor="text1"/>
          <w:sz w:val="26"/>
          <w:szCs w:val="26"/>
        </w:rPr>
      </w:pPr>
      <w:r w:rsidRPr="00935A42">
        <w:rPr>
          <w:b/>
          <w:color w:val="000000" w:themeColor="text1"/>
          <w:sz w:val="26"/>
          <w:szCs w:val="26"/>
        </w:rPr>
        <w:lastRenderedPageBreak/>
        <w:t>3.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Ndërtim</w:t>
      </w:r>
      <w:r w:rsidR="00B24588">
        <w:rPr>
          <w:color w:val="000000" w:themeColor="text1"/>
          <w:sz w:val="26"/>
          <w:szCs w:val="26"/>
        </w:rPr>
        <w:t xml:space="preserve">i i një rezervuari mbi fshatin </w:t>
      </w:r>
      <w:proofErr w:type="spellStart"/>
      <w:r w:rsidR="00B24588">
        <w:rPr>
          <w:color w:val="000000" w:themeColor="text1"/>
          <w:sz w:val="26"/>
          <w:szCs w:val="26"/>
        </w:rPr>
        <w:t>Ç</w:t>
      </w:r>
      <w:r w:rsidR="00275769" w:rsidRPr="00275769">
        <w:rPr>
          <w:color w:val="000000" w:themeColor="text1"/>
          <w:sz w:val="26"/>
          <w:szCs w:val="26"/>
        </w:rPr>
        <w:t>abiq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nga i cili do të </w:t>
      </w:r>
      <w:r w:rsidR="00B24588">
        <w:rPr>
          <w:color w:val="000000" w:themeColor="text1"/>
          <w:sz w:val="26"/>
          <w:szCs w:val="26"/>
        </w:rPr>
        <w:t>furnizohen me ujë 11 vendbanime,</w:t>
      </w:r>
    </w:p>
    <w:p w:rsidR="00275769" w:rsidRPr="00275769" w:rsidRDefault="00935A42" w:rsidP="001A487D">
      <w:pPr>
        <w:jc w:val="both"/>
        <w:rPr>
          <w:color w:val="000000" w:themeColor="text1"/>
          <w:sz w:val="26"/>
          <w:szCs w:val="26"/>
        </w:rPr>
      </w:pPr>
      <w:r w:rsidRPr="00935A42">
        <w:rPr>
          <w:b/>
          <w:color w:val="000000" w:themeColor="text1"/>
          <w:sz w:val="26"/>
          <w:szCs w:val="26"/>
        </w:rPr>
        <w:t>4.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Përmirësimi dhe mirëmbajtja e rrjetit të ujësjellësit në lagjet periferike të zonës urbane me qëllim të zvog</w:t>
      </w:r>
      <w:r w:rsidR="001A487D">
        <w:rPr>
          <w:color w:val="000000" w:themeColor="text1"/>
          <w:sz w:val="26"/>
          <w:szCs w:val="26"/>
        </w:rPr>
        <w:t>ëlimit të humbjeve,</w:t>
      </w:r>
    </w:p>
    <w:p w:rsidR="00275769" w:rsidRPr="00275769" w:rsidRDefault="00C646DA" w:rsidP="001A487D">
      <w:pPr>
        <w:jc w:val="both"/>
        <w:rPr>
          <w:color w:val="000000" w:themeColor="text1"/>
          <w:sz w:val="26"/>
          <w:szCs w:val="26"/>
        </w:rPr>
      </w:pPr>
      <w:r w:rsidRPr="00C646DA">
        <w:rPr>
          <w:b/>
          <w:color w:val="000000" w:themeColor="text1"/>
          <w:sz w:val="26"/>
          <w:szCs w:val="26"/>
        </w:rPr>
        <w:t>5.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Investimi në Fabrikën e ujit ne Klinë si në aspektin kualitativ ashtu edhe në atë kuantitativ, pra për eliminimin e turbullirave dhe</w:t>
      </w:r>
      <w:r w:rsidR="001A487D">
        <w:rPr>
          <w:color w:val="000000" w:themeColor="text1"/>
          <w:sz w:val="26"/>
          <w:szCs w:val="26"/>
        </w:rPr>
        <w:t xml:space="preserve"> rritjen e kapacitetit prodhues,</w:t>
      </w:r>
    </w:p>
    <w:p w:rsidR="00275769" w:rsidRPr="00275769" w:rsidRDefault="00C646DA" w:rsidP="001A487D">
      <w:pPr>
        <w:jc w:val="both"/>
        <w:rPr>
          <w:color w:val="000000" w:themeColor="text1"/>
          <w:sz w:val="26"/>
          <w:szCs w:val="26"/>
        </w:rPr>
      </w:pPr>
      <w:r w:rsidRPr="00C646DA">
        <w:rPr>
          <w:b/>
          <w:color w:val="000000" w:themeColor="text1"/>
          <w:sz w:val="26"/>
          <w:szCs w:val="26"/>
        </w:rPr>
        <w:t>6.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Monitorimi i sistemit të furnizimit me ujë të pijes në bashkëpunim me ISHPK</w:t>
      </w:r>
      <w:r w:rsidR="001A487D">
        <w:rPr>
          <w:color w:val="000000" w:themeColor="text1"/>
          <w:sz w:val="26"/>
          <w:szCs w:val="26"/>
        </w:rPr>
        <w:t>,</w:t>
      </w:r>
    </w:p>
    <w:p w:rsidR="00275769" w:rsidRPr="00275769" w:rsidRDefault="00C646DA" w:rsidP="001A487D">
      <w:pPr>
        <w:jc w:val="both"/>
        <w:rPr>
          <w:color w:val="000000" w:themeColor="text1"/>
          <w:sz w:val="26"/>
          <w:szCs w:val="26"/>
        </w:rPr>
      </w:pPr>
      <w:r w:rsidRPr="00C646DA">
        <w:rPr>
          <w:b/>
          <w:color w:val="000000" w:themeColor="text1"/>
          <w:sz w:val="26"/>
          <w:szCs w:val="26"/>
        </w:rPr>
        <w:t>7.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 xml:space="preserve">Ndërrimi i gypit të furnizimit kryesor nga Burimi i </w:t>
      </w:r>
      <w:proofErr w:type="spellStart"/>
      <w:r w:rsidR="00275769" w:rsidRPr="00275769">
        <w:rPr>
          <w:color w:val="000000" w:themeColor="text1"/>
          <w:sz w:val="26"/>
          <w:szCs w:val="26"/>
        </w:rPr>
        <w:t>Jarin</w:t>
      </w:r>
      <w:r w:rsidR="001A487D">
        <w:rPr>
          <w:color w:val="000000" w:themeColor="text1"/>
          <w:sz w:val="26"/>
          <w:szCs w:val="26"/>
        </w:rPr>
        <w:t>es</w:t>
      </w:r>
      <w:proofErr w:type="spellEnd"/>
      <w:r w:rsidR="001A487D">
        <w:rPr>
          <w:color w:val="000000" w:themeColor="text1"/>
          <w:sz w:val="26"/>
          <w:szCs w:val="26"/>
        </w:rPr>
        <w:t xml:space="preserve"> deri tek Stacioni i Pompimit,</w:t>
      </w:r>
    </w:p>
    <w:p w:rsidR="00275769" w:rsidRPr="00275769" w:rsidRDefault="00C646DA" w:rsidP="001A487D">
      <w:pPr>
        <w:jc w:val="both"/>
        <w:rPr>
          <w:color w:val="000000" w:themeColor="text1"/>
          <w:sz w:val="26"/>
          <w:szCs w:val="26"/>
        </w:rPr>
      </w:pPr>
      <w:r w:rsidRPr="00C646DA">
        <w:rPr>
          <w:b/>
          <w:color w:val="000000" w:themeColor="text1"/>
          <w:sz w:val="26"/>
          <w:szCs w:val="26"/>
        </w:rPr>
        <w:t>8.</w:t>
      </w:r>
      <w:r>
        <w:rPr>
          <w:color w:val="000000" w:themeColor="text1"/>
          <w:sz w:val="26"/>
          <w:szCs w:val="26"/>
        </w:rPr>
        <w:t xml:space="preserve"> </w:t>
      </w:r>
      <w:r w:rsidR="001A487D" w:rsidRPr="00275769">
        <w:rPr>
          <w:color w:val="000000" w:themeColor="text1"/>
          <w:sz w:val="26"/>
          <w:szCs w:val="26"/>
        </w:rPr>
        <w:t>Shtrirja</w:t>
      </w:r>
      <w:r w:rsidR="00275769" w:rsidRPr="00275769">
        <w:rPr>
          <w:color w:val="000000" w:themeColor="text1"/>
          <w:sz w:val="26"/>
          <w:szCs w:val="26"/>
        </w:rPr>
        <w:t xml:space="preserve"> e rrjetit të kanalizimit në vendbanimet </w:t>
      </w:r>
      <w:proofErr w:type="spellStart"/>
      <w:r w:rsidR="00275769" w:rsidRPr="00275769">
        <w:rPr>
          <w:color w:val="000000" w:themeColor="text1"/>
          <w:sz w:val="26"/>
          <w:szCs w:val="26"/>
        </w:rPr>
        <w:t>perifeike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si:</w:t>
      </w:r>
      <w:r w:rsidR="001A487D">
        <w:rPr>
          <w:color w:val="000000" w:themeColor="text1"/>
          <w:sz w:val="26"/>
          <w:szCs w:val="26"/>
        </w:rPr>
        <w:t xml:space="preserve"> </w:t>
      </w:r>
      <w:proofErr w:type="spellStart"/>
      <w:r w:rsidR="00275769" w:rsidRPr="00275769">
        <w:rPr>
          <w:color w:val="000000" w:themeColor="text1"/>
          <w:sz w:val="26"/>
          <w:szCs w:val="26"/>
        </w:rPr>
        <w:t>Grapc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Binxh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dhe </w:t>
      </w:r>
      <w:proofErr w:type="spellStart"/>
      <w:r w:rsidR="00275769" w:rsidRPr="00275769">
        <w:rPr>
          <w:color w:val="000000" w:themeColor="text1"/>
          <w:sz w:val="26"/>
          <w:szCs w:val="26"/>
        </w:rPr>
        <w:t>Dranashiq</w:t>
      </w:r>
      <w:proofErr w:type="spellEnd"/>
      <w:r w:rsidR="001A487D">
        <w:rPr>
          <w:color w:val="000000" w:themeColor="text1"/>
          <w:sz w:val="26"/>
          <w:szCs w:val="26"/>
        </w:rPr>
        <w:t>,</w:t>
      </w:r>
    </w:p>
    <w:p w:rsidR="00275769" w:rsidRPr="00275769" w:rsidRDefault="00C646DA" w:rsidP="001A487D">
      <w:pPr>
        <w:jc w:val="both"/>
        <w:rPr>
          <w:color w:val="000000" w:themeColor="text1"/>
          <w:sz w:val="26"/>
          <w:szCs w:val="26"/>
        </w:rPr>
      </w:pPr>
      <w:r w:rsidRPr="00C646DA">
        <w:rPr>
          <w:b/>
          <w:color w:val="000000" w:themeColor="text1"/>
          <w:sz w:val="26"/>
          <w:szCs w:val="26"/>
        </w:rPr>
        <w:t>9.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 xml:space="preserve">Në anën e djathtë të lumit Drini i Bardhë duhet të shkarkohen ujërat e zeza të këtyre vendbanimeve: </w:t>
      </w:r>
      <w:proofErr w:type="spellStart"/>
      <w:r w:rsidR="00275769" w:rsidRPr="00275769">
        <w:rPr>
          <w:color w:val="000000" w:themeColor="text1"/>
          <w:sz w:val="26"/>
          <w:szCs w:val="26"/>
        </w:rPr>
        <w:t>Stupë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Budisalc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Nagllavë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Krushëvë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e Madhe, </w:t>
      </w:r>
      <w:proofErr w:type="spellStart"/>
      <w:r w:rsidR="00275769" w:rsidRPr="00275769">
        <w:rPr>
          <w:color w:val="000000" w:themeColor="text1"/>
          <w:sz w:val="26"/>
          <w:szCs w:val="26"/>
        </w:rPr>
        <w:t>Jagodë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Videjë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Deiq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Zajm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D</w:t>
      </w:r>
      <w:r w:rsidR="009829B6">
        <w:rPr>
          <w:color w:val="000000" w:themeColor="text1"/>
          <w:sz w:val="26"/>
          <w:szCs w:val="26"/>
        </w:rPr>
        <w:t>ollovë</w:t>
      </w:r>
      <w:proofErr w:type="spellEnd"/>
      <w:r w:rsidR="009829B6">
        <w:rPr>
          <w:color w:val="000000" w:themeColor="text1"/>
          <w:sz w:val="26"/>
          <w:szCs w:val="26"/>
        </w:rPr>
        <w:t xml:space="preserve">, </w:t>
      </w:r>
      <w:proofErr w:type="spellStart"/>
      <w:r w:rsidR="009829B6">
        <w:rPr>
          <w:color w:val="000000" w:themeColor="text1"/>
          <w:sz w:val="26"/>
          <w:szCs w:val="26"/>
        </w:rPr>
        <w:t>Pjetërç</w:t>
      </w:r>
      <w:proofErr w:type="spellEnd"/>
      <w:r w:rsidR="009829B6">
        <w:rPr>
          <w:color w:val="000000" w:themeColor="text1"/>
          <w:sz w:val="26"/>
          <w:szCs w:val="26"/>
        </w:rPr>
        <w:t xml:space="preserve"> i Poshtëm, </w:t>
      </w:r>
      <w:proofErr w:type="spellStart"/>
      <w:r w:rsidR="009829B6">
        <w:rPr>
          <w:color w:val="000000" w:themeColor="text1"/>
          <w:sz w:val="26"/>
          <w:szCs w:val="26"/>
        </w:rPr>
        <w:t>Pjetërç</w:t>
      </w:r>
      <w:proofErr w:type="spellEnd"/>
      <w:r w:rsidR="009829B6">
        <w:rPr>
          <w:color w:val="000000" w:themeColor="text1"/>
          <w:sz w:val="26"/>
          <w:szCs w:val="26"/>
        </w:rPr>
        <w:t xml:space="preserve"> i</w:t>
      </w:r>
      <w:r w:rsidR="00275769" w:rsidRPr="00275769">
        <w:rPr>
          <w:color w:val="000000" w:themeColor="text1"/>
          <w:sz w:val="26"/>
          <w:szCs w:val="26"/>
        </w:rPr>
        <w:t xml:space="preserve"> Epërm, </w:t>
      </w:r>
      <w:proofErr w:type="spellStart"/>
      <w:r w:rsidR="00275769" w:rsidRPr="00275769">
        <w:rPr>
          <w:color w:val="000000" w:themeColor="text1"/>
          <w:sz w:val="26"/>
          <w:szCs w:val="26"/>
        </w:rPr>
        <w:t>Drenoc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Dugajevë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Bokshiq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Grabanicë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Q</w:t>
      </w:r>
      <w:r w:rsidR="009829B6">
        <w:rPr>
          <w:color w:val="000000" w:themeColor="text1"/>
          <w:sz w:val="26"/>
          <w:szCs w:val="26"/>
        </w:rPr>
        <w:t>eskovë</w:t>
      </w:r>
      <w:proofErr w:type="spellEnd"/>
      <w:r w:rsidR="009829B6">
        <w:rPr>
          <w:color w:val="000000" w:themeColor="text1"/>
          <w:sz w:val="26"/>
          <w:szCs w:val="26"/>
        </w:rPr>
        <w:t xml:space="preserve"> dhe </w:t>
      </w:r>
      <w:proofErr w:type="spellStart"/>
      <w:r w:rsidR="009829B6">
        <w:rPr>
          <w:color w:val="000000" w:themeColor="text1"/>
          <w:sz w:val="26"/>
          <w:szCs w:val="26"/>
        </w:rPr>
        <w:t>Këpuz</w:t>
      </w:r>
      <w:proofErr w:type="spellEnd"/>
      <w:r w:rsidR="009829B6">
        <w:rPr>
          <w:color w:val="000000" w:themeColor="text1"/>
          <w:sz w:val="26"/>
          <w:szCs w:val="26"/>
        </w:rPr>
        <w:t>,</w:t>
      </w:r>
    </w:p>
    <w:p w:rsidR="00275769" w:rsidRPr="00275769" w:rsidRDefault="009829B6" w:rsidP="001A487D">
      <w:pPr>
        <w:jc w:val="both"/>
        <w:rPr>
          <w:color w:val="000000" w:themeColor="text1"/>
          <w:sz w:val="26"/>
          <w:szCs w:val="26"/>
        </w:rPr>
      </w:pPr>
      <w:r w:rsidRPr="009829B6">
        <w:rPr>
          <w:b/>
          <w:color w:val="000000" w:themeColor="text1"/>
          <w:sz w:val="26"/>
          <w:szCs w:val="26"/>
        </w:rPr>
        <w:t>10.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 xml:space="preserve">Ndërtimi i kolektorit kryesor në anën e majtë të lumit Drini i Bardhë ne te cilin duhet të shkarkohen vendbanimet: </w:t>
      </w:r>
      <w:proofErr w:type="spellStart"/>
      <w:r w:rsidR="00275769" w:rsidRPr="00275769">
        <w:rPr>
          <w:color w:val="000000" w:themeColor="text1"/>
          <w:sz w:val="26"/>
          <w:szCs w:val="26"/>
        </w:rPr>
        <w:t>Bërkovë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Leskoc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Drashaniq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Zllakuqan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Grapc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Bingjë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Shtupel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Radulloc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Krushevë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e Vogël, </w:t>
      </w:r>
      <w:proofErr w:type="spellStart"/>
      <w:r w:rsidR="00275769" w:rsidRPr="00275769">
        <w:rPr>
          <w:color w:val="000000" w:themeColor="text1"/>
          <w:sz w:val="26"/>
          <w:szCs w:val="26"/>
        </w:rPr>
        <w:t>Gjurgjevik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i Vogël, Klinë, </w:t>
      </w:r>
      <w:proofErr w:type="spellStart"/>
      <w:r w:rsidR="00275769" w:rsidRPr="00275769">
        <w:rPr>
          <w:color w:val="000000" w:themeColor="text1"/>
          <w:sz w:val="26"/>
          <w:szCs w:val="26"/>
        </w:rPr>
        <w:t>Jashanicë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e Epërme, </w:t>
      </w:r>
      <w:proofErr w:type="spellStart"/>
      <w:r w:rsidR="00275769" w:rsidRPr="00275769">
        <w:rPr>
          <w:color w:val="000000" w:themeColor="text1"/>
          <w:sz w:val="26"/>
          <w:szCs w:val="26"/>
        </w:rPr>
        <w:t>Kërnicë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Jashanicë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Resnik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Jellocë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Siqevë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Dush, </w:t>
      </w:r>
      <w:proofErr w:type="spellStart"/>
      <w:r w:rsidR="00275769" w:rsidRPr="00275769">
        <w:rPr>
          <w:color w:val="000000" w:themeColor="text1"/>
          <w:sz w:val="26"/>
          <w:szCs w:val="26"/>
        </w:rPr>
        <w:t>Pogragjë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Gjurgjevik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i Madh, </w:t>
      </w:r>
      <w:proofErr w:type="spellStart"/>
      <w:r w:rsidR="00275769" w:rsidRPr="00275769">
        <w:rPr>
          <w:color w:val="000000" w:themeColor="text1"/>
          <w:sz w:val="26"/>
          <w:szCs w:val="26"/>
        </w:rPr>
        <w:t>Dërsnik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Dollc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Gremnik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Qupevë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Qabiq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Zabërgjë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Dobërdoll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Ujëmirë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Gllarevë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Përqevë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Sferkë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Dushi i vogël dhe </w:t>
      </w:r>
      <w:proofErr w:type="spellStart"/>
      <w:r w:rsidR="00275769" w:rsidRPr="00275769">
        <w:rPr>
          <w:color w:val="000000" w:themeColor="text1"/>
          <w:sz w:val="26"/>
          <w:szCs w:val="26"/>
        </w:rPr>
        <w:t>Volljakë</w:t>
      </w:r>
      <w:proofErr w:type="spellEnd"/>
      <w:r>
        <w:rPr>
          <w:color w:val="000000" w:themeColor="text1"/>
          <w:sz w:val="26"/>
          <w:szCs w:val="26"/>
        </w:rPr>
        <w:t>,</w:t>
      </w:r>
    </w:p>
    <w:p w:rsidR="00275769" w:rsidRPr="00275769" w:rsidRDefault="009829B6" w:rsidP="001A487D">
      <w:pPr>
        <w:jc w:val="both"/>
        <w:rPr>
          <w:color w:val="000000" w:themeColor="text1"/>
          <w:sz w:val="26"/>
          <w:szCs w:val="26"/>
        </w:rPr>
      </w:pPr>
      <w:r w:rsidRPr="009829B6">
        <w:rPr>
          <w:b/>
          <w:color w:val="000000" w:themeColor="text1"/>
          <w:sz w:val="26"/>
          <w:szCs w:val="26"/>
        </w:rPr>
        <w:t>11.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Rehabilitimi dhe mirëmbajtja e rrjetit ekzistues të kanalizimit për vendbanimet të cilat janë të kyçura në rrjetin e kanalizimit</w:t>
      </w:r>
      <w:r>
        <w:rPr>
          <w:color w:val="000000" w:themeColor="text1"/>
          <w:sz w:val="26"/>
          <w:szCs w:val="26"/>
        </w:rPr>
        <w:t>,</w:t>
      </w:r>
    </w:p>
    <w:p w:rsidR="00275769" w:rsidRPr="00275769" w:rsidRDefault="009829B6" w:rsidP="001A487D">
      <w:pPr>
        <w:jc w:val="both"/>
        <w:rPr>
          <w:color w:val="000000" w:themeColor="text1"/>
          <w:sz w:val="26"/>
          <w:szCs w:val="26"/>
        </w:rPr>
      </w:pPr>
      <w:r w:rsidRPr="009829B6">
        <w:rPr>
          <w:b/>
          <w:color w:val="000000" w:themeColor="text1"/>
          <w:sz w:val="26"/>
          <w:szCs w:val="26"/>
        </w:rPr>
        <w:t>12.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Ndërtimi i gropave septike për vendbanimet të cilat nuk janë të kyçura në rrjetin kryesor</w:t>
      </w:r>
    </w:p>
    <w:p w:rsidR="00275769" w:rsidRPr="00275769" w:rsidRDefault="009829B6" w:rsidP="001A487D">
      <w:pPr>
        <w:jc w:val="both"/>
        <w:rPr>
          <w:color w:val="000000" w:themeColor="text1"/>
          <w:sz w:val="26"/>
          <w:szCs w:val="26"/>
        </w:rPr>
      </w:pPr>
      <w:r w:rsidRPr="009829B6">
        <w:rPr>
          <w:b/>
          <w:color w:val="000000" w:themeColor="text1"/>
          <w:sz w:val="26"/>
          <w:szCs w:val="26"/>
        </w:rPr>
        <w:t>13.</w:t>
      </w:r>
      <w:r>
        <w:rPr>
          <w:color w:val="000000" w:themeColor="text1"/>
          <w:sz w:val="26"/>
          <w:szCs w:val="26"/>
        </w:rPr>
        <w:t xml:space="preserve"> </w:t>
      </w:r>
      <w:r w:rsidR="004858FB">
        <w:rPr>
          <w:color w:val="000000" w:themeColor="text1"/>
          <w:sz w:val="26"/>
          <w:szCs w:val="26"/>
        </w:rPr>
        <w:t>Ndërtimi i</w:t>
      </w:r>
      <w:r w:rsidR="00275769" w:rsidRPr="00275769">
        <w:rPr>
          <w:color w:val="000000" w:themeColor="text1"/>
          <w:sz w:val="26"/>
          <w:szCs w:val="26"/>
        </w:rPr>
        <w:t xml:space="preserve"> kolektorit kryesor për </w:t>
      </w:r>
      <w:r w:rsidR="004858FB" w:rsidRPr="00275769">
        <w:rPr>
          <w:color w:val="000000" w:themeColor="text1"/>
          <w:sz w:val="26"/>
          <w:szCs w:val="26"/>
        </w:rPr>
        <w:t>mbledhjen</w:t>
      </w:r>
      <w:r w:rsidR="00275769" w:rsidRPr="00275769">
        <w:rPr>
          <w:color w:val="000000" w:themeColor="text1"/>
          <w:sz w:val="26"/>
          <w:szCs w:val="26"/>
        </w:rPr>
        <w:t xml:space="preserve"> e ujërave të zeza në drejtim të impiantit të planifikuar nga </w:t>
      </w:r>
      <w:r w:rsidR="004858FB" w:rsidRPr="007359C8">
        <w:rPr>
          <w:color w:val="000000" w:themeColor="text1"/>
          <w:sz w:val="26"/>
          <w:szCs w:val="26"/>
        </w:rPr>
        <w:t>M</w:t>
      </w:r>
      <w:r w:rsidR="004858FB">
        <w:rPr>
          <w:color w:val="000000" w:themeColor="text1"/>
          <w:sz w:val="26"/>
          <w:szCs w:val="26"/>
        </w:rPr>
        <w:t xml:space="preserve">inistria e </w:t>
      </w:r>
      <w:r w:rsidR="004858FB" w:rsidRPr="007359C8">
        <w:rPr>
          <w:color w:val="000000" w:themeColor="text1"/>
          <w:sz w:val="26"/>
          <w:szCs w:val="26"/>
        </w:rPr>
        <w:t>M</w:t>
      </w:r>
      <w:r w:rsidR="004858FB">
        <w:rPr>
          <w:color w:val="000000" w:themeColor="text1"/>
          <w:sz w:val="26"/>
          <w:szCs w:val="26"/>
        </w:rPr>
        <w:t xml:space="preserve">jedisit dhe </w:t>
      </w:r>
      <w:r w:rsidR="004858FB" w:rsidRPr="007359C8">
        <w:rPr>
          <w:color w:val="000000" w:themeColor="text1"/>
          <w:sz w:val="26"/>
          <w:szCs w:val="26"/>
        </w:rPr>
        <w:t>P</w:t>
      </w:r>
      <w:r w:rsidR="004858FB">
        <w:rPr>
          <w:color w:val="000000" w:themeColor="text1"/>
          <w:sz w:val="26"/>
          <w:szCs w:val="26"/>
        </w:rPr>
        <w:t xml:space="preserve">lanifikimit </w:t>
      </w:r>
      <w:r w:rsidR="004858FB" w:rsidRPr="007359C8">
        <w:rPr>
          <w:color w:val="000000" w:themeColor="text1"/>
          <w:sz w:val="26"/>
          <w:szCs w:val="26"/>
        </w:rPr>
        <w:t>H</w:t>
      </w:r>
      <w:r w:rsidR="004858FB">
        <w:rPr>
          <w:color w:val="000000" w:themeColor="text1"/>
          <w:sz w:val="26"/>
          <w:szCs w:val="26"/>
        </w:rPr>
        <w:t xml:space="preserve">apësinor dhe </w:t>
      </w:r>
      <w:r w:rsidR="004858FB" w:rsidRPr="007359C8">
        <w:rPr>
          <w:color w:val="000000" w:themeColor="text1"/>
          <w:sz w:val="26"/>
          <w:szCs w:val="26"/>
        </w:rPr>
        <w:t>I</w:t>
      </w:r>
      <w:r w:rsidR="004858FB">
        <w:rPr>
          <w:color w:val="000000" w:themeColor="text1"/>
          <w:sz w:val="26"/>
          <w:szCs w:val="26"/>
        </w:rPr>
        <w:t>nfrastrukturës</w:t>
      </w:r>
      <w:r w:rsidR="004858FB" w:rsidRPr="007359C8">
        <w:rPr>
          <w:color w:val="000000" w:themeColor="text1"/>
          <w:sz w:val="26"/>
          <w:szCs w:val="26"/>
        </w:rPr>
        <w:t>,</w:t>
      </w:r>
    </w:p>
    <w:p w:rsidR="00275769" w:rsidRPr="00275769" w:rsidRDefault="004858FB" w:rsidP="001A487D">
      <w:pPr>
        <w:jc w:val="both"/>
        <w:rPr>
          <w:color w:val="000000" w:themeColor="text1"/>
          <w:sz w:val="26"/>
          <w:szCs w:val="26"/>
        </w:rPr>
      </w:pPr>
      <w:r w:rsidRPr="004858FB">
        <w:rPr>
          <w:b/>
          <w:color w:val="000000" w:themeColor="text1"/>
          <w:sz w:val="26"/>
          <w:szCs w:val="26"/>
        </w:rPr>
        <w:t>14.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 xml:space="preserve">Ndërtimi i impiantit në </w:t>
      </w:r>
      <w:proofErr w:type="spellStart"/>
      <w:r w:rsidR="00275769" w:rsidRPr="00275769">
        <w:rPr>
          <w:color w:val="000000" w:themeColor="text1"/>
          <w:sz w:val="26"/>
          <w:szCs w:val="26"/>
        </w:rPr>
        <w:t>Car</w:t>
      </w:r>
      <w:r>
        <w:rPr>
          <w:color w:val="000000" w:themeColor="text1"/>
          <w:sz w:val="26"/>
          <w:szCs w:val="26"/>
        </w:rPr>
        <w:t>r</w:t>
      </w:r>
      <w:r w:rsidR="00275769" w:rsidRPr="00275769">
        <w:rPr>
          <w:color w:val="000000" w:themeColor="text1"/>
          <w:sz w:val="26"/>
          <w:szCs w:val="26"/>
        </w:rPr>
        <w:t>avik</w:t>
      </w:r>
      <w:proofErr w:type="spellEnd"/>
      <w:r>
        <w:rPr>
          <w:color w:val="000000" w:themeColor="text1"/>
          <w:sz w:val="26"/>
          <w:szCs w:val="26"/>
        </w:rPr>
        <w:t>,</w:t>
      </w:r>
    </w:p>
    <w:p w:rsidR="00275769" w:rsidRPr="00275769" w:rsidRDefault="009E20A2" w:rsidP="001A487D">
      <w:pPr>
        <w:jc w:val="both"/>
        <w:rPr>
          <w:color w:val="000000" w:themeColor="text1"/>
          <w:sz w:val="26"/>
          <w:szCs w:val="26"/>
        </w:rPr>
      </w:pPr>
      <w:r w:rsidRPr="009E20A2">
        <w:rPr>
          <w:b/>
          <w:color w:val="000000" w:themeColor="text1"/>
          <w:sz w:val="26"/>
          <w:szCs w:val="26"/>
        </w:rPr>
        <w:t>15.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Shtrirja e rrjetit të kanalizimit për ujërat e bardha (sipas prioritetit në vendbanimet që kanë probleme me vërshimet) dhe derdhja e tyre në shtr</w:t>
      </w:r>
      <w:r w:rsidR="004E747C">
        <w:rPr>
          <w:color w:val="000000" w:themeColor="text1"/>
          <w:sz w:val="26"/>
          <w:szCs w:val="26"/>
        </w:rPr>
        <w:t>etërit</w:t>
      </w:r>
      <w:r w:rsidR="00275769" w:rsidRPr="00275769">
        <w:rPr>
          <w:color w:val="000000" w:themeColor="text1"/>
          <w:sz w:val="26"/>
          <w:szCs w:val="26"/>
        </w:rPr>
        <w:t xml:space="preserve"> e </w:t>
      </w:r>
      <w:r w:rsidR="004E747C" w:rsidRPr="00275769">
        <w:rPr>
          <w:color w:val="000000" w:themeColor="text1"/>
          <w:sz w:val="26"/>
          <w:szCs w:val="26"/>
        </w:rPr>
        <w:t>lumenjve</w:t>
      </w:r>
      <w:r w:rsidR="00275769" w:rsidRPr="00275769">
        <w:rPr>
          <w:color w:val="000000" w:themeColor="text1"/>
          <w:sz w:val="26"/>
          <w:szCs w:val="26"/>
        </w:rPr>
        <w:t xml:space="preserve"> dhe </w:t>
      </w:r>
      <w:r w:rsidR="004E747C" w:rsidRPr="00275769">
        <w:rPr>
          <w:color w:val="000000" w:themeColor="text1"/>
          <w:sz w:val="26"/>
          <w:szCs w:val="26"/>
        </w:rPr>
        <w:t>përroskave</w:t>
      </w:r>
      <w:r w:rsidR="00275769" w:rsidRPr="00275769">
        <w:rPr>
          <w:color w:val="000000" w:themeColor="text1"/>
          <w:sz w:val="26"/>
          <w:szCs w:val="26"/>
        </w:rPr>
        <w:t xml:space="preserve"> në të gjitha vendbanimet rurale.</w:t>
      </w:r>
    </w:p>
    <w:p w:rsidR="00275769" w:rsidRPr="00275769" w:rsidRDefault="009E20A2" w:rsidP="001A487D">
      <w:pPr>
        <w:jc w:val="both"/>
        <w:rPr>
          <w:color w:val="000000" w:themeColor="text1"/>
          <w:sz w:val="26"/>
          <w:szCs w:val="26"/>
        </w:rPr>
      </w:pPr>
      <w:r w:rsidRPr="009E20A2">
        <w:rPr>
          <w:b/>
          <w:color w:val="000000" w:themeColor="text1"/>
          <w:sz w:val="26"/>
          <w:szCs w:val="26"/>
        </w:rPr>
        <w:t>16.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Rehabilitimi i rrjetit të kanalizimit për ujërat e bardha në zonën urbane</w:t>
      </w:r>
      <w:r>
        <w:rPr>
          <w:color w:val="000000" w:themeColor="text1"/>
          <w:sz w:val="26"/>
          <w:szCs w:val="26"/>
        </w:rPr>
        <w:t>,</w:t>
      </w:r>
    </w:p>
    <w:p w:rsidR="00275769" w:rsidRPr="00275769" w:rsidRDefault="009E20A2" w:rsidP="001A487D">
      <w:pPr>
        <w:jc w:val="both"/>
        <w:rPr>
          <w:color w:val="000000" w:themeColor="text1"/>
          <w:sz w:val="26"/>
          <w:szCs w:val="26"/>
        </w:rPr>
      </w:pPr>
      <w:r w:rsidRPr="009E20A2">
        <w:rPr>
          <w:b/>
          <w:color w:val="000000" w:themeColor="text1"/>
          <w:sz w:val="26"/>
          <w:szCs w:val="26"/>
        </w:rPr>
        <w:t>17.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Ndërtimi i shtratit të lumit “</w:t>
      </w:r>
      <w:r w:rsidR="004E747C" w:rsidRPr="00275769">
        <w:rPr>
          <w:color w:val="000000" w:themeColor="text1"/>
          <w:sz w:val="26"/>
          <w:szCs w:val="26"/>
        </w:rPr>
        <w:t>Lumëbardhi</w:t>
      </w:r>
      <w:r w:rsidR="00275769" w:rsidRPr="00275769">
        <w:rPr>
          <w:color w:val="000000" w:themeColor="text1"/>
          <w:sz w:val="26"/>
          <w:szCs w:val="26"/>
        </w:rPr>
        <w:t xml:space="preserve"> i Pejës” në </w:t>
      </w:r>
      <w:proofErr w:type="spellStart"/>
      <w:r w:rsidR="00275769" w:rsidRPr="00275769">
        <w:rPr>
          <w:color w:val="000000" w:themeColor="text1"/>
          <w:sz w:val="26"/>
          <w:szCs w:val="26"/>
        </w:rPr>
        <w:t>Drenoc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dhe </w:t>
      </w:r>
      <w:proofErr w:type="spellStart"/>
      <w:r w:rsidR="00275769" w:rsidRPr="00275769">
        <w:rPr>
          <w:color w:val="000000" w:themeColor="text1"/>
          <w:sz w:val="26"/>
          <w:szCs w:val="26"/>
        </w:rPr>
        <w:t>Grabanicë</w:t>
      </w:r>
      <w:proofErr w:type="spellEnd"/>
      <w:r>
        <w:rPr>
          <w:color w:val="000000" w:themeColor="text1"/>
          <w:sz w:val="26"/>
          <w:szCs w:val="26"/>
        </w:rPr>
        <w:t>,</w:t>
      </w:r>
    </w:p>
    <w:p w:rsidR="00275769" w:rsidRPr="00275769" w:rsidRDefault="00F07E8B" w:rsidP="001A487D">
      <w:pPr>
        <w:jc w:val="both"/>
        <w:rPr>
          <w:color w:val="000000" w:themeColor="text1"/>
          <w:sz w:val="26"/>
          <w:szCs w:val="26"/>
        </w:rPr>
      </w:pPr>
      <w:r w:rsidRPr="00F07E8B">
        <w:rPr>
          <w:b/>
          <w:color w:val="000000" w:themeColor="text1"/>
          <w:sz w:val="26"/>
          <w:szCs w:val="26"/>
        </w:rPr>
        <w:t>18.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 xml:space="preserve">Rregullimi i shtratit të lumit “Drini i Bardhë” – </w:t>
      </w:r>
      <w:proofErr w:type="spellStart"/>
      <w:r w:rsidR="00275769" w:rsidRPr="00275769">
        <w:rPr>
          <w:color w:val="000000" w:themeColor="text1"/>
          <w:sz w:val="26"/>
          <w:szCs w:val="26"/>
        </w:rPr>
        <w:t>Volljakë</w:t>
      </w:r>
      <w:proofErr w:type="spellEnd"/>
    </w:p>
    <w:p w:rsidR="00275769" w:rsidRPr="00275769" w:rsidRDefault="00F07E8B" w:rsidP="001A487D">
      <w:pPr>
        <w:jc w:val="both"/>
        <w:rPr>
          <w:color w:val="000000" w:themeColor="text1"/>
          <w:sz w:val="26"/>
          <w:szCs w:val="26"/>
        </w:rPr>
      </w:pPr>
      <w:r w:rsidRPr="00F07E8B">
        <w:rPr>
          <w:b/>
          <w:color w:val="000000" w:themeColor="text1"/>
          <w:sz w:val="26"/>
          <w:szCs w:val="26"/>
        </w:rPr>
        <w:t>19.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 xml:space="preserve">Ndërtimi i shtratit të lumit Klina, lagjja “Arbëria”, Burim i </w:t>
      </w:r>
      <w:proofErr w:type="spellStart"/>
      <w:r w:rsidR="00275769" w:rsidRPr="00275769">
        <w:rPr>
          <w:color w:val="000000" w:themeColor="text1"/>
          <w:sz w:val="26"/>
          <w:szCs w:val="26"/>
        </w:rPr>
        <w:t>Jarinjës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, </w:t>
      </w:r>
      <w:proofErr w:type="spellStart"/>
      <w:r w:rsidR="00275769" w:rsidRPr="00275769">
        <w:rPr>
          <w:color w:val="000000" w:themeColor="text1"/>
          <w:sz w:val="26"/>
          <w:szCs w:val="26"/>
        </w:rPr>
        <w:t>Pograxhë</w:t>
      </w:r>
      <w:proofErr w:type="spellEnd"/>
      <w:r w:rsidR="00275769" w:rsidRPr="00275769">
        <w:rPr>
          <w:color w:val="000000" w:themeColor="text1"/>
          <w:sz w:val="26"/>
          <w:szCs w:val="26"/>
        </w:rPr>
        <w:t>.</w:t>
      </w:r>
    </w:p>
    <w:p w:rsidR="00275769" w:rsidRPr="00275769" w:rsidRDefault="00F07E8B" w:rsidP="001A487D">
      <w:pPr>
        <w:jc w:val="both"/>
        <w:rPr>
          <w:color w:val="000000" w:themeColor="text1"/>
          <w:sz w:val="26"/>
          <w:szCs w:val="26"/>
        </w:rPr>
      </w:pPr>
      <w:r w:rsidRPr="00F07E8B">
        <w:rPr>
          <w:b/>
          <w:color w:val="000000" w:themeColor="text1"/>
          <w:sz w:val="26"/>
          <w:szCs w:val="26"/>
        </w:rPr>
        <w:t>20.</w:t>
      </w:r>
      <w:r w:rsidR="00275769" w:rsidRPr="00275769">
        <w:rPr>
          <w:color w:val="000000" w:themeColor="text1"/>
          <w:sz w:val="26"/>
          <w:szCs w:val="26"/>
        </w:rPr>
        <w:t xml:space="preserve"> Ndërtimi i kanalit kullues nga Gryka e </w:t>
      </w:r>
      <w:proofErr w:type="spellStart"/>
      <w:r w:rsidR="00275769" w:rsidRPr="00275769">
        <w:rPr>
          <w:color w:val="000000" w:themeColor="text1"/>
          <w:sz w:val="26"/>
          <w:szCs w:val="26"/>
        </w:rPr>
        <w:t>Jarinjës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në </w:t>
      </w:r>
      <w:proofErr w:type="spellStart"/>
      <w:r w:rsidR="00275769" w:rsidRPr="00275769">
        <w:rPr>
          <w:color w:val="000000" w:themeColor="text1"/>
          <w:sz w:val="26"/>
          <w:szCs w:val="26"/>
        </w:rPr>
        <w:t>Dresnik</w:t>
      </w:r>
      <w:proofErr w:type="spellEnd"/>
      <w:r w:rsidR="00275769" w:rsidRPr="00275769">
        <w:rPr>
          <w:color w:val="000000" w:themeColor="text1"/>
          <w:sz w:val="26"/>
          <w:szCs w:val="26"/>
        </w:rPr>
        <w:t>-Arbëri</w:t>
      </w:r>
    </w:p>
    <w:p w:rsidR="00275769" w:rsidRPr="00275769" w:rsidRDefault="00F07E8B" w:rsidP="001A487D">
      <w:pPr>
        <w:jc w:val="both"/>
        <w:rPr>
          <w:color w:val="000000" w:themeColor="text1"/>
          <w:sz w:val="26"/>
          <w:szCs w:val="26"/>
        </w:rPr>
      </w:pPr>
      <w:r w:rsidRPr="00F07E8B">
        <w:rPr>
          <w:b/>
          <w:color w:val="000000" w:themeColor="text1"/>
          <w:sz w:val="26"/>
          <w:szCs w:val="26"/>
        </w:rPr>
        <w:t>21.</w:t>
      </w:r>
      <w:r w:rsidR="00275769" w:rsidRPr="00275769">
        <w:rPr>
          <w:color w:val="000000" w:themeColor="text1"/>
          <w:sz w:val="26"/>
          <w:szCs w:val="26"/>
        </w:rPr>
        <w:t xml:space="preserve"> Ndërtimi i sistemeve moderne të trajtimit të ujërave të zeza</w:t>
      </w:r>
    </w:p>
    <w:p w:rsidR="00B24588" w:rsidRDefault="00F07E8B" w:rsidP="001A487D">
      <w:pPr>
        <w:jc w:val="both"/>
        <w:rPr>
          <w:color w:val="000000" w:themeColor="text1"/>
          <w:sz w:val="26"/>
          <w:szCs w:val="26"/>
        </w:rPr>
      </w:pPr>
      <w:r w:rsidRPr="00F07E8B">
        <w:rPr>
          <w:b/>
          <w:color w:val="000000" w:themeColor="text1"/>
          <w:sz w:val="26"/>
          <w:szCs w:val="26"/>
        </w:rPr>
        <w:t>22.</w:t>
      </w:r>
      <w:r>
        <w:rPr>
          <w:color w:val="000000" w:themeColor="text1"/>
          <w:sz w:val="26"/>
          <w:szCs w:val="26"/>
        </w:rPr>
        <w:t xml:space="preserve"> </w:t>
      </w:r>
      <w:r w:rsidR="00275769" w:rsidRPr="00275769">
        <w:rPr>
          <w:color w:val="000000" w:themeColor="text1"/>
          <w:sz w:val="26"/>
          <w:szCs w:val="26"/>
        </w:rPr>
        <w:t>Monitorimi i vazhdueshëm i cilësisë së ujërave</w:t>
      </w:r>
      <w:r w:rsidR="00275769">
        <w:rPr>
          <w:color w:val="000000" w:themeColor="text1"/>
          <w:sz w:val="26"/>
          <w:szCs w:val="26"/>
        </w:rPr>
        <w:t>,</w:t>
      </w:r>
      <w:r w:rsidR="002E265A">
        <w:rPr>
          <w:color w:val="000000" w:themeColor="text1"/>
          <w:sz w:val="26"/>
          <w:szCs w:val="26"/>
        </w:rPr>
        <w:t xml:space="preserve"> si dhe,</w:t>
      </w:r>
    </w:p>
    <w:p w:rsidR="00275769" w:rsidRPr="00275769" w:rsidRDefault="002E265A" w:rsidP="001A487D">
      <w:pPr>
        <w:jc w:val="both"/>
        <w:rPr>
          <w:color w:val="000000" w:themeColor="text1"/>
          <w:sz w:val="26"/>
          <w:szCs w:val="26"/>
        </w:rPr>
      </w:pPr>
      <w:r w:rsidRPr="002E265A">
        <w:rPr>
          <w:b/>
          <w:color w:val="000000" w:themeColor="text1"/>
          <w:sz w:val="26"/>
          <w:szCs w:val="26"/>
        </w:rPr>
        <w:t>23.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275769" w:rsidRPr="00275769">
        <w:rPr>
          <w:color w:val="000000" w:themeColor="text1"/>
          <w:sz w:val="26"/>
          <w:szCs w:val="26"/>
        </w:rPr>
        <w:t>Definimi</w:t>
      </w:r>
      <w:proofErr w:type="spellEnd"/>
      <w:r w:rsidR="00275769" w:rsidRPr="00275769">
        <w:rPr>
          <w:color w:val="000000" w:themeColor="text1"/>
          <w:sz w:val="26"/>
          <w:szCs w:val="26"/>
        </w:rPr>
        <w:t xml:space="preserve"> i Zonës së Mbrojtjes së Regjimit të Rreptë, Zonën e Mbrojtjes së Regjimit të Kufizuar si dhe Zonën e Mbrojtjes së Regjimit të Lehtë.</w:t>
      </w:r>
    </w:p>
    <w:p w:rsidR="00275769" w:rsidRPr="00FA29EE" w:rsidRDefault="00275769" w:rsidP="001A487D">
      <w:pPr>
        <w:jc w:val="both"/>
        <w:rPr>
          <w:color w:val="1F4E79" w:themeColor="accent1" w:themeShade="80"/>
          <w:sz w:val="28"/>
          <w:szCs w:val="28"/>
        </w:rPr>
      </w:pPr>
    </w:p>
    <w:p w:rsidR="00FA29EE" w:rsidRDefault="00FA29EE" w:rsidP="00FA29EE">
      <w:pPr>
        <w:jc w:val="both"/>
        <w:rPr>
          <w:color w:val="1F4E79" w:themeColor="accent1" w:themeShade="80"/>
          <w:sz w:val="28"/>
          <w:szCs w:val="28"/>
        </w:rPr>
      </w:pPr>
    </w:p>
    <w:p w:rsidR="00FA29EE" w:rsidRDefault="00FA29EE" w:rsidP="00FA29EE">
      <w:pPr>
        <w:jc w:val="both"/>
        <w:rPr>
          <w:color w:val="000000" w:themeColor="text1"/>
          <w:sz w:val="26"/>
          <w:szCs w:val="26"/>
        </w:rPr>
      </w:pPr>
      <w:r w:rsidRPr="00FA29EE">
        <w:rPr>
          <w:color w:val="1F4E79" w:themeColor="accent1" w:themeShade="80"/>
          <w:sz w:val="28"/>
          <w:szCs w:val="28"/>
        </w:rPr>
        <w:t>VIZIONI PËR KLINËN</w:t>
      </w:r>
    </w:p>
    <w:p w:rsidR="00FA29EE" w:rsidRPr="00FA29EE" w:rsidRDefault="00FA29EE" w:rsidP="00FA29EE">
      <w:pPr>
        <w:jc w:val="both"/>
        <w:rPr>
          <w:color w:val="000000" w:themeColor="text1"/>
          <w:sz w:val="26"/>
          <w:szCs w:val="26"/>
        </w:rPr>
      </w:pPr>
    </w:p>
    <w:p w:rsidR="00FA29EE" w:rsidRPr="00FA29EE" w:rsidRDefault="00FA29EE" w:rsidP="00FA29E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“</w:t>
      </w:r>
      <w:r w:rsidRPr="00FA29EE">
        <w:rPr>
          <w:color w:val="000000" w:themeColor="text1"/>
          <w:sz w:val="26"/>
          <w:szCs w:val="26"/>
        </w:rPr>
        <w:t>Një komunë e gjelbër ,e qëndrues</w:t>
      </w:r>
      <w:r>
        <w:rPr>
          <w:color w:val="000000" w:themeColor="text1"/>
          <w:sz w:val="26"/>
          <w:szCs w:val="26"/>
        </w:rPr>
        <w:t>hme dhe e zhvilluar, ku turizmi</w:t>
      </w:r>
      <w:r w:rsidRPr="00FA29E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FA29EE">
        <w:rPr>
          <w:color w:val="000000" w:themeColor="text1"/>
          <w:sz w:val="26"/>
          <w:szCs w:val="26"/>
        </w:rPr>
        <w:t>biodiversiteti</w:t>
      </w:r>
      <w:proofErr w:type="spellEnd"/>
      <w:r w:rsidRPr="00FA29EE">
        <w:rPr>
          <w:color w:val="000000" w:themeColor="text1"/>
          <w:sz w:val="26"/>
          <w:szCs w:val="26"/>
        </w:rPr>
        <w:t xml:space="preserve"> dhe burimet natyrore mbrohen,</w:t>
      </w:r>
      <w:r>
        <w:rPr>
          <w:color w:val="000000" w:themeColor="text1"/>
          <w:sz w:val="26"/>
          <w:szCs w:val="26"/>
        </w:rPr>
        <w:t xml:space="preserve"> </w:t>
      </w:r>
      <w:r w:rsidRPr="00FA29EE">
        <w:rPr>
          <w:color w:val="000000" w:themeColor="text1"/>
          <w:sz w:val="26"/>
          <w:szCs w:val="26"/>
        </w:rPr>
        <w:t>ndotja minimizohet dhe komuniteti angazhohet vazhdimisht për një mjedis të pastër dhe të shëndetshëm.”</w:t>
      </w:r>
    </w:p>
    <w:p w:rsidR="00275769" w:rsidRDefault="00275769" w:rsidP="001A487D">
      <w:pPr>
        <w:jc w:val="both"/>
        <w:rPr>
          <w:color w:val="000000" w:themeColor="text1"/>
          <w:sz w:val="26"/>
          <w:szCs w:val="26"/>
        </w:rPr>
      </w:pPr>
    </w:p>
    <w:p w:rsidR="002E265A" w:rsidRDefault="002E265A" w:rsidP="001A487D">
      <w:pPr>
        <w:jc w:val="both"/>
        <w:rPr>
          <w:color w:val="000000" w:themeColor="text1"/>
          <w:sz w:val="26"/>
          <w:szCs w:val="26"/>
        </w:rPr>
      </w:pPr>
    </w:p>
    <w:p w:rsidR="00C16F16" w:rsidRDefault="00793E9B" w:rsidP="00DF7C5F">
      <w:pPr>
        <w:pStyle w:val="Heading1"/>
        <w:rPr>
          <w:rFonts w:ascii="Times New Roman" w:hAnsi="Times New Roman" w:cs="Times New Roman"/>
          <w:color w:val="1F4E79" w:themeColor="accent1" w:themeShade="80"/>
          <w:sz w:val="28"/>
          <w:szCs w:val="28"/>
          <w:lang w:val="sq-AL"/>
        </w:rPr>
      </w:pPr>
      <w:r w:rsidRPr="007359C8">
        <w:rPr>
          <w:rFonts w:ascii="Times New Roman" w:hAnsi="Times New Roman" w:cs="Times New Roman"/>
          <w:color w:val="1F4E79" w:themeColor="accent1" w:themeShade="80"/>
          <w:sz w:val="28"/>
          <w:szCs w:val="28"/>
          <w:lang w:val="sq-AL"/>
        </w:rPr>
        <w:lastRenderedPageBreak/>
        <w:t xml:space="preserve">ECURIA E PROCESIT TË </w:t>
      </w:r>
      <w:r w:rsidR="00C16F16" w:rsidRPr="007359C8">
        <w:rPr>
          <w:rFonts w:ascii="Times New Roman" w:hAnsi="Times New Roman" w:cs="Times New Roman"/>
          <w:color w:val="1F4E79" w:themeColor="accent1" w:themeShade="80"/>
          <w:sz w:val="28"/>
          <w:szCs w:val="28"/>
          <w:lang w:val="sq-AL"/>
        </w:rPr>
        <w:t xml:space="preserve">KONSULTIMIT PUBLIK PËR </w:t>
      </w:r>
      <w:r w:rsidR="00DF7C5F">
        <w:rPr>
          <w:rFonts w:ascii="Times New Roman" w:hAnsi="Times New Roman" w:cs="Times New Roman"/>
          <w:color w:val="1F4E79" w:themeColor="accent1" w:themeShade="80"/>
          <w:sz w:val="28"/>
          <w:szCs w:val="28"/>
          <w:lang w:val="sq-AL"/>
        </w:rPr>
        <w:t xml:space="preserve">DRAFT-PLANIN </w:t>
      </w:r>
      <w:r w:rsidR="00DF7C5F" w:rsidRPr="00DF7C5F">
        <w:rPr>
          <w:rFonts w:ascii="Times New Roman" w:hAnsi="Times New Roman" w:cs="Times New Roman"/>
          <w:color w:val="1F4E79" w:themeColor="accent1" w:themeShade="80"/>
          <w:sz w:val="28"/>
          <w:szCs w:val="28"/>
          <w:lang w:val="sq-AL"/>
        </w:rPr>
        <w:t>LOKAL TË VEPRIMI NË MJEDIS 2025-2030</w:t>
      </w:r>
    </w:p>
    <w:p w:rsidR="00DF7C5F" w:rsidRPr="00DF7C5F" w:rsidRDefault="00DF7C5F" w:rsidP="00DF7C5F">
      <w:pPr>
        <w:rPr>
          <w:rFonts w:eastAsia="MS Mincho"/>
        </w:rPr>
      </w:pPr>
    </w:p>
    <w:p w:rsidR="00800390" w:rsidRDefault="00867420" w:rsidP="00800390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Kryetari i Komunës së Klinës në bashkëpunim me </w:t>
      </w:r>
      <w:r w:rsidR="00A90981" w:rsidRPr="00473602">
        <w:rPr>
          <w:rFonts w:eastAsia="MS Mincho"/>
          <w:color w:val="000000" w:themeColor="text1"/>
          <w:sz w:val="26"/>
          <w:szCs w:val="26"/>
          <w:lang w:eastAsia="x-none"/>
        </w:rPr>
        <w:t>D</w:t>
      </w:r>
      <w:r w:rsidR="003776BB">
        <w:rPr>
          <w:rFonts w:eastAsia="MS Mincho"/>
          <w:color w:val="000000" w:themeColor="text1"/>
          <w:sz w:val="26"/>
          <w:szCs w:val="26"/>
          <w:lang w:eastAsia="x-none"/>
        </w:rPr>
        <w:t>rejtorinë e Urbanizmit dhe Mbrojtjes së M</w:t>
      </w:r>
      <w:r w:rsidR="007C2AC2">
        <w:rPr>
          <w:rFonts w:eastAsia="MS Mincho"/>
          <w:color w:val="000000" w:themeColor="text1"/>
          <w:sz w:val="26"/>
          <w:szCs w:val="26"/>
          <w:lang w:eastAsia="x-none"/>
        </w:rPr>
        <w:t>jedisit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EE48F5" w:rsidRPr="00473602">
        <w:rPr>
          <w:rFonts w:eastAsia="MS Mincho"/>
          <w:color w:val="000000" w:themeColor="text1"/>
          <w:sz w:val="26"/>
          <w:szCs w:val="26"/>
          <w:lang w:eastAsia="x-none"/>
        </w:rPr>
        <w:t>(</w:t>
      </w:r>
      <w:r w:rsidR="00EE48F5" w:rsidRPr="00473602">
        <w:rPr>
          <w:sz w:val="26"/>
          <w:szCs w:val="26"/>
        </w:rPr>
        <w:t xml:space="preserve">Iniciuesi apo propozuesi i aktit), 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>Zyrën për Inform</w:t>
      </w:r>
      <w:r w:rsidR="007C2AC2">
        <w:rPr>
          <w:rFonts w:eastAsia="MS Mincho"/>
          <w:color w:val="000000" w:themeColor="text1"/>
          <w:sz w:val="26"/>
          <w:szCs w:val="26"/>
          <w:lang w:eastAsia="x-none"/>
        </w:rPr>
        <w:t>im dhe Marrëdhënie me Publikun si dhe Zyrtaren p</w:t>
      </w:r>
      <w:r w:rsidR="007C2AC2" w:rsidRPr="00473602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r w:rsidR="007C2AC2">
        <w:rPr>
          <w:rFonts w:eastAsia="MS Mincho"/>
          <w:color w:val="000000" w:themeColor="text1"/>
          <w:sz w:val="26"/>
          <w:szCs w:val="26"/>
          <w:lang w:eastAsia="x-none"/>
        </w:rPr>
        <w:t>rgjegj</w:t>
      </w:r>
      <w:r w:rsidR="007C2AC2" w:rsidRPr="00473602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r w:rsidR="007C2AC2">
        <w:rPr>
          <w:rFonts w:eastAsia="MS Mincho"/>
          <w:color w:val="000000" w:themeColor="text1"/>
          <w:sz w:val="26"/>
          <w:szCs w:val="26"/>
          <w:lang w:eastAsia="x-none"/>
        </w:rPr>
        <w:t>se p</w:t>
      </w:r>
      <w:r w:rsidR="007C2AC2" w:rsidRPr="00473602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r w:rsidR="007C2AC2">
        <w:rPr>
          <w:rFonts w:eastAsia="MS Mincho"/>
          <w:color w:val="000000" w:themeColor="text1"/>
          <w:sz w:val="26"/>
          <w:szCs w:val="26"/>
          <w:lang w:eastAsia="x-none"/>
        </w:rPr>
        <w:t xml:space="preserve">r Konsultim Publik, 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duke respektuar </w:t>
      </w:r>
      <w:r w:rsidR="00B258AA" w:rsidRPr="00473602">
        <w:rPr>
          <w:rFonts w:eastAsia="MS Mincho"/>
          <w:color w:val="000000" w:themeColor="text1"/>
          <w:sz w:val="26"/>
          <w:szCs w:val="26"/>
          <w:lang w:eastAsia="x-none"/>
        </w:rPr>
        <w:t>UDHËZIMIN ADMINISTRATIV (MAPL) NR.04/2023 PËR ADMINISTRATË TË HAPUR NË KOMUNË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, </w:t>
      </w:r>
      <w:r w:rsidR="00800390">
        <w:rPr>
          <w:rFonts w:eastAsia="MS Mincho"/>
          <w:color w:val="000000" w:themeColor="text1"/>
          <w:sz w:val="26"/>
          <w:szCs w:val="26"/>
          <w:lang w:eastAsia="x-none"/>
        </w:rPr>
        <w:t>më vendim më</w:t>
      </w:r>
      <w:r w:rsidR="00800390" w:rsidRPr="00800390">
        <w:rPr>
          <w:rFonts w:eastAsia="MS Mincho"/>
          <w:color w:val="000000" w:themeColor="text1"/>
          <w:sz w:val="26"/>
          <w:szCs w:val="26"/>
          <w:lang w:eastAsia="x-none"/>
        </w:rPr>
        <w:t xml:space="preserve"> num</w:t>
      </w:r>
      <w:r w:rsidR="002F168E">
        <w:rPr>
          <w:rFonts w:eastAsia="MS Mincho"/>
          <w:color w:val="000000" w:themeColor="text1"/>
          <w:sz w:val="26"/>
          <w:szCs w:val="26"/>
          <w:lang w:eastAsia="x-none"/>
        </w:rPr>
        <w:t>ër protokolli 01 Nr. 112-37128</w:t>
      </w:r>
      <w:r w:rsidR="000C7E83">
        <w:rPr>
          <w:rFonts w:eastAsia="MS Mincho"/>
          <w:color w:val="000000" w:themeColor="text1"/>
          <w:sz w:val="26"/>
          <w:szCs w:val="26"/>
          <w:lang w:eastAsia="x-none"/>
        </w:rPr>
        <w:t>/2024</w:t>
      </w:r>
      <w:r w:rsidR="00C17CC5">
        <w:rPr>
          <w:rFonts w:eastAsia="MS Mincho"/>
          <w:color w:val="000000" w:themeColor="text1"/>
          <w:sz w:val="26"/>
          <w:szCs w:val="26"/>
          <w:lang w:eastAsia="x-none"/>
        </w:rPr>
        <w:t>, të</w:t>
      </w:r>
      <w:r w:rsidR="000C7E83">
        <w:rPr>
          <w:rFonts w:eastAsia="MS Mincho"/>
          <w:color w:val="000000" w:themeColor="text1"/>
          <w:sz w:val="26"/>
          <w:szCs w:val="26"/>
          <w:lang w:eastAsia="x-none"/>
        </w:rPr>
        <w:t xml:space="preserve"> datës 01.11</w:t>
      </w:r>
      <w:r w:rsidR="00800390" w:rsidRPr="00800390">
        <w:rPr>
          <w:rFonts w:eastAsia="MS Mincho"/>
          <w:color w:val="000000" w:themeColor="text1"/>
          <w:sz w:val="26"/>
          <w:szCs w:val="26"/>
          <w:lang w:eastAsia="x-none"/>
        </w:rPr>
        <w:t xml:space="preserve">.2024, </w:t>
      </w:r>
      <w:r w:rsidR="00800390" w:rsidRPr="00473602">
        <w:rPr>
          <w:rFonts w:eastAsia="MS Mincho"/>
          <w:color w:val="000000" w:themeColor="text1"/>
          <w:sz w:val="26"/>
          <w:szCs w:val="26"/>
          <w:lang w:eastAsia="x-none"/>
        </w:rPr>
        <w:t>kanë caktuar grupin punues në përbërje</w:t>
      </w:r>
      <w:r w:rsidR="00800390" w:rsidRPr="00800390">
        <w:rPr>
          <w:rFonts w:eastAsia="MS Mincho"/>
          <w:color w:val="000000" w:themeColor="text1"/>
          <w:sz w:val="26"/>
          <w:szCs w:val="26"/>
          <w:lang w:eastAsia="x-none"/>
        </w:rPr>
        <w:t xml:space="preserve"> prej njëmbëdhjetë</w:t>
      </w:r>
      <w:r w:rsidR="00800390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800390" w:rsidRPr="00800390">
        <w:rPr>
          <w:rFonts w:eastAsia="MS Mincho"/>
          <w:color w:val="000000" w:themeColor="text1"/>
          <w:sz w:val="26"/>
          <w:szCs w:val="26"/>
          <w:lang w:eastAsia="x-none"/>
        </w:rPr>
        <w:t>të anëtarëve:</w:t>
      </w:r>
    </w:p>
    <w:p w:rsidR="004C0124" w:rsidRPr="00800390" w:rsidRDefault="004C0124" w:rsidP="00800390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800390" w:rsidRPr="00800390" w:rsidRDefault="004C0124" w:rsidP="00800390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>1.</w:t>
      </w:r>
      <w:r>
        <w:rPr>
          <w:rFonts w:eastAsia="MS Mincho"/>
          <w:color w:val="000000" w:themeColor="text1"/>
          <w:sz w:val="26"/>
          <w:szCs w:val="26"/>
          <w:lang w:eastAsia="x-none"/>
        </w:rPr>
        <w:tab/>
        <w:t>Marqe Tanushi - Selmanaj</w:t>
      </w:r>
      <w:r w:rsidR="00800390" w:rsidRPr="00800390">
        <w:rPr>
          <w:rFonts w:eastAsia="MS Mincho"/>
          <w:color w:val="000000" w:themeColor="text1"/>
          <w:sz w:val="26"/>
          <w:szCs w:val="26"/>
          <w:lang w:eastAsia="x-none"/>
        </w:rPr>
        <w:t xml:space="preserve">, </w:t>
      </w:r>
      <w:r>
        <w:rPr>
          <w:rFonts w:eastAsia="MS Mincho"/>
          <w:color w:val="000000" w:themeColor="text1"/>
          <w:sz w:val="26"/>
          <w:szCs w:val="26"/>
          <w:lang w:eastAsia="x-none"/>
        </w:rPr>
        <w:t>N</w:t>
      </w:r>
      <w:r w:rsidRPr="00800390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r>
        <w:rPr>
          <w:rFonts w:eastAsia="MS Mincho"/>
          <w:color w:val="000000" w:themeColor="text1"/>
          <w:sz w:val="26"/>
          <w:szCs w:val="26"/>
          <w:lang w:eastAsia="x-none"/>
        </w:rPr>
        <w:t>nkryetarja e Komun</w:t>
      </w:r>
      <w:r w:rsidRPr="00800390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s, </w:t>
      </w:r>
      <w:r w:rsidR="00800390" w:rsidRPr="00800390">
        <w:rPr>
          <w:rFonts w:eastAsia="MS Mincho"/>
          <w:color w:val="000000" w:themeColor="text1"/>
          <w:sz w:val="26"/>
          <w:szCs w:val="26"/>
          <w:lang w:eastAsia="x-none"/>
        </w:rPr>
        <w:t>kryesues,</w:t>
      </w: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</w:p>
    <w:p w:rsidR="00800390" w:rsidRPr="00800390" w:rsidRDefault="004C0124" w:rsidP="00800390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>2.</w:t>
      </w:r>
      <w:r>
        <w:rPr>
          <w:rFonts w:eastAsia="MS Mincho"/>
          <w:color w:val="000000" w:themeColor="text1"/>
          <w:sz w:val="26"/>
          <w:szCs w:val="26"/>
          <w:lang w:eastAsia="x-none"/>
        </w:rPr>
        <w:tab/>
        <w:t>Enver Berisha</w:t>
      </w:r>
      <w:r w:rsidR="00800390" w:rsidRPr="00800390">
        <w:rPr>
          <w:rFonts w:eastAsia="MS Mincho"/>
          <w:color w:val="000000" w:themeColor="text1"/>
          <w:sz w:val="26"/>
          <w:szCs w:val="26"/>
          <w:lang w:eastAsia="x-none"/>
        </w:rPr>
        <w:t xml:space="preserve">, </w:t>
      </w: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Drejtorë i Urbanizmit dhe Mbrojtjes së Mjedisit, </w:t>
      </w:r>
      <w:r w:rsidR="00800390" w:rsidRPr="00800390">
        <w:rPr>
          <w:rFonts w:eastAsia="MS Mincho"/>
          <w:color w:val="000000" w:themeColor="text1"/>
          <w:sz w:val="26"/>
          <w:szCs w:val="26"/>
          <w:lang w:eastAsia="x-none"/>
        </w:rPr>
        <w:t>anëtarë,</w:t>
      </w:r>
    </w:p>
    <w:p w:rsidR="00800390" w:rsidRPr="00800390" w:rsidRDefault="00284C15" w:rsidP="00800390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>3.</w:t>
      </w:r>
      <w:r>
        <w:rPr>
          <w:rFonts w:eastAsia="MS Mincho"/>
          <w:color w:val="000000" w:themeColor="text1"/>
          <w:sz w:val="26"/>
          <w:szCs w:val="26"/>
          <w:lang w:eastAsia="x-none"/>
        </w:rPr>
        <w:tab/>
        <w:t>Antonije Selmanaj</w:t>
      </w:r>
      <w:r w:rsidR="00800390" w:rsidRPr="00800390">
        <w:rPr>
          <w:rFonts w:eastAsia="MS Mincho"/>
          <w:color w:val="000000" w:themeColor="text1"/>
          <w:sz w:val="26"/>
          <w:szCs w:val="26"/>
          <w:lang w:eastAsia="x-none"/>
        </w:rPr>
        <w:t>,</w:t>
      </w: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 Z</w:t>
      </w:r>
      <w:r w:rsidRPr="00284C15">
        <w:rPr>
          <w:rFonts w:eastAsia="MS Mincho"/>
          <w:color w:val="000000" w:themeColor="text1"/>
          <w:sz w:val="26"/>
          <w:szCs w:val="26"/>
          <w:lang w:eastAsia="x-none"/>
        </w:rPr>
        <w:t>yrtare e lartë për Projekte</w:t>
      </w:r>
      <w:r>
        <w:rPr>
          <w:rFonts w:eastAsia="MS Mincho"/>
          <w:color w:val="000000" w:themeColor="text1"/>
          <w:sz w:val="26"/>
          <w:szCs w:val="26"/>
          <w:lang w:eastAsia="x-none"/>
        </w:rPr>
        <w:t>, anëtare,</w:t>
      </w:r>
    </w:p>
    <w:p w:rsidR="00800390" w:rsidRPr="00800390" w:rsidRDefault="00800390" w:rsidP="00800390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 w:rsidRPr="00800390">
        <w:rPr>
          <w:rFonts w:eastAsia="MS Mincho"/>
          <w:color w:val="000000" w:themeColor="text1"/>
          <w:sz w:val="26"/>
          <w:szCs w:val="26"/>
          <w:lang w:eastAsia="x-none"/>
        </w:rPr>
        <w:t>4.</w:t>
      </w:r>
      <w:r w:rsidRPr="00800390">
        <w:rPr>
          <w:rFonts w:eastAsia="MS Mincho"/>
          <w:color w:val="000000" w:themeColor="text1"/>
          <w:sz w:val="26"/>
          <w:szCs w:val="26"/>
          <w:lang w:eastAsia="x-none"/>
        </w:rPr>
        <w:tab/>
      </w:r>
      <w:r w:rsidR="00284C15">
        <w:rPr>
          <w:rFonts w:eastAsia="MS Mincho"/>
          <w:color w:val="000000" w:themeColor="text1"/>
          <w:sz w:val="26"/>
          <w:szCs w:val="26"/>
          <w:lang w:eastAsia="x-none"/>
        </w:rPr>
        <w:t>Dardan Bashota, I</w:t>
      </w:r>
      <w:r w:rsidR="00284C15" w:rsidRPr="00284C15">
        <w:rPr>
          <w:rFonts w:eastAsia="MS Mincho"/>
          <w:color w:val="000000" w:themeColor="text1"/>
          <w:sz w:val="26"/>
          <w:szCs w:val="26"/>
          <w:lang w:eastAsia="x-none"/>
        </w:rPr>
        <w:t>nspektori i Mjedisit,</w:t>
      </w:r>
      <w:r w:rsidR="00284C15">
        <w:rPr>
          <w:rFonts w:eastAsia="MS Mincho"/>
          <w:color w:val="000000" w:themeColor="text1"/>
          <w:sz w:val="26"/>
          <w:szCs w:val="26"/>
          <w:lang w:eastAsia="x-none"/>
        </w:rPr>
        <w:t xml:space="preserve"> anëtarë,</w:t>
      </w:r>
    </w:p>
    <w:p w:rsidR="00800390" w:rsidRDefault="00800390" w:rsidP="00284C15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 w:rsidRPr="00800390">
        <w:rPr>
          <w:rFonts w:eastAsia="MS Mincho"/>
          <w:color w:val="000000" w:themeColor="text1"/>
          <w:sz w:val="26"/>
          <w:szCs w:val="26"/>
          <w:lang w:eastAsia="x-none"/>
        </w:rPr>
        <w:t>5.</w:t>
      </w:r>
      <w:r w:rsidRPr="00800390">
        <w:rPr>
          <w:rFonts w:eastAsia="MS Mincho"/>
          <w:color w:val="000000" w:themeColor="text1"/>
          <w:sz w:val="26"/>
          <w:szCs w:val="26"/>
          <w:lang w:eastAsia="x-none"/>
        </w:rPr>
        <w:tab/>
      </w:r>
      <w:r w:rsidR="00284C15">
        <w:rPr>
          <w:rFonts w:eastAsia="MS Mincho"/>
          <w:color w:val="000000" w:themeColor="text1"/>
          <w:sz w:val="26"/>
          <w:szCs w:val="26"/>
          <w:lang w:eastAsia="x-none"/>
        </w:rPr>
        <w:t>Melihate Behramaj, Z</w:t>
      </w:r>
      <w:r w:rsidR="00284C15" w:rsidRPr="00284C15">
        <w:rPr>
          <w:rFonts w:eastAsia="MS Mincho"/>
          <w:color w:val="000000" w:themeColor="text1"/>
          <w:sz w:val="26"/>
          <w:szCs w:val="26"/>
          <w:lang w:eastAsia="x-none"/>
        </w:rPr>
        <w:t xml:space="preserve">yrtarja Kryesore Financiare, </w:t>
      </w:r>
      <w:r w:rsidR="00284C15">
        <w:rPr>
          <w:rFonts w:eastAsia="MS Mincho"/>
          <w:color w:val="000000" w:themeColor="text1"/>
          <w:sz w:val="26"/>
          <w:szCs w:val="26"/>
          <w:lang w:eastAsia="x-none"/>
        </w:rPr>
        <w:t>anëtare,</w:t>
      </w:r>
    </w:p>
    <w:p w:rsidR="00284C15" w:rsidRDefault="00284C15" w:rsidP="00284C15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6. </w:t>
      </w:r>
      <w:proofErr w:type="spellStart"/>
      <w:r w:rsidRPr="00284C15">
        <w:rPr>
          <w:rFonts w:eastAsia="MS Mincho"/>
          <w:color w:val="000000" w:themeColor="text1"/>
          <w:sz w:val="26"/>
          <w:szCs w:val="26"/>
          <w:lang w:eastAsia="x-none"/>
        </w:rPr>
        <w:t>Idriz</w:t>
      </w:r>
      <w:proofErr w:type="spellEnd"/>
      <w:r w:rsidRPr="00284C15">
        <w:rPr>
          <w:rFonts w:eastAsia="MS Mincho"/>
          <w:color w:val="000000" w:themeColor="text1"/>
          <w:sz w:val="26"/>
          <w:szCs w:val="26"/>
          <w:lang w:eastAsia="x-none"/>
        </w:rPr>
        <w:t xml:space="preserve"> Beqiri,</w:t>
      </w: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 D</w:t>
      </w:r>
      <w:r w:rsidRPr="00284C15">
        <w:rPr>
          <w:rFonts w:eastAsia="MS Mincho"/>
          <w:color w:val="000000" w:themeColor="text1"/>
          <w:sz w:val="26"/>
          <w:szCs w:val="26"/>
          <w:lang w:eastAsia="x-none"/>
        </w:rPr>
        <w:t xml:space="preserve">rejtori i KRM </w:t>
      </w:r>
      <w:r>
        <w:rPr>
          <w:rFonts w:eastAsia="MS Mincho"/>
          <w:color w:val="000000" w:themeColor="text1"/>
          <w:sz w:val="26"/>
          <w:szCs w:val="26"/>
          <w:lang w:eastAsia="x-none"/>
        </w:rPr>
        <w:t>“Ambienti”, njësisë në Klinë, anëtarë,</w:t>
      </w:r>
    </w:p>
    <w:p w:rsidR="00284C15" w:rsidRDefault="00284C15" w:rsidP="00284C15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7. Altin Mujaj, </w:t>
      </w:r>
    </w:p>
    <w:p w:rsidR="00284C15" w:rsidRDefault="00284C15" w:rsidP="00284C15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8. Rexhep Sejdija, </w:t>
      </w:r>
    </w:p>
    <w:p w:rsidR="00284C15" w:rsidRDefault="00284C15" w:rsidP="00284C15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>9. Driton Raci, Zyrtar Ligjor, anëtarë,</w:t>
      </w:r>
    </w:p>
    <w:p w:rsidR="00284C15" w:rsidRDefault="00284C15" w:rsidP="00284C15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10. </w:t>
      </w:r>
      <w:r w:rsidR="005354FB" w:rsidRPr="005354FB">
        <w:rPr>
          <w:rFonts w:eastAsia="MS Mincho"/>
          <w:color w:val="000000" w:themeColor="text1"/>
          <w:sz w:val="26"/>
          <w:szCs w:val="26"/>
          <w:lang w:eastAsia="x-none"/>
        </w:rPr>
        <w:t xml:space="preserve">Vitore </w:t>
      </w:r>
      <w:proofErr w:type="spellStart"/>
      <w:r w:rsidR="005354FB" w:rsidRPr="005354FB">
        <w:rPr>
          <w:rFonts w:eastAsia="MS Mincho"/>
          <w:color w:val="000000" w:themeColor="text1"/>
          <w:sz w:val="26"/>
          <w:szCs w:val="26"/>
          <w:lang w:eastAsia="x-none"/>
        </w:rPr>
        <w:t>Zefi</w:t>
      </w:r>
      <w:proofErr w:type="spellEnd"/>
      <w:r w:rsidR="005354FB">
        <w:rPr>
          <w:rFonts w:eastAsia="MS Mincho"/>
          <w:color w:val="000000" w:themeColor="text1"/>
          <w:sz w:val="26"/>
          <w:szCs w:val="26"/>
          <w:lang w:eastAsia="x-none"/>
        </w:rPr>
        <w:t>, Drejtoreshë në Qendrën Rinore “Ardhmëria”.</w:t>
      </w:r>
    </w:p>
    <w:p w:rsidR="00C56E1D" w:rsidRDefault="00C56E1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284C15" w:rsidRDefault="00A31DA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 w:rsidRPr="00A31DAD">
        <w:rPr>
          <w:rFonts w:eastAsia="MS Mincho"/>
          <w:color w:val="000000" w:themeColor="text1"/>
          <w:sz w:val="26"/>
          <w:szCs w:val="26"/>
          <w:lang w:eastAsia="x-none"/>
        </w:rPr>
        <w:t>Pjesë e grupit punues si bashkëpunuese do të jetë edhe zyrtarja për Informim, njëherësh edhe zyrtare përgjegjëse për Konsultim Publik, Vlora Tafili, e cila do të bëjë informimin e qytetarëve të Komunës së Klinës e po ashtu do të menaxhojë aktivitetet dhe procedurat e konsultimit publik të këtij plani.</w:t>
      </w:r>
    </w:p>
    <w:p w:rsidR="00284C15" w:rsidRDefault="00284C15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D62EFB" w:rsidRPr="00473602" w:rsidRDefault="001F2D0E" w:rsidP="00F76122">
      <w:pPr>
        <w:rPr>
          <w:rFonts w:eastAsia="MS Mincho"/>
          <w:color w:val="000000" w:themeColor="text1"/>
          <w:sz w:val="26"/>
          <w:szCs w:val="26"/>
          <w:lang w:eastAsia="x-none"/>
        </w:rPr>
      </w:pP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>Grupi</w:t>
      </w:r>
      <w:r w:rsidR="00C56E1D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punuese 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si dhe Zyrtari Përgjegjës për Konsultim Publik </w:t>
      </w:r>
      <w:r w:rsidR="00867420" w:rsidRPr="00473602">
        <w:rPr>
          <w:rFonts w:eastAsia="MS Mincho"/>
          <w:color w:val="000000" w:themeColor="text1"/>
          <w:sz w:val="26"/>
          <w:szCs w:val="26"/>
          <w:lang w:eastAsia="x-none"/>
        </w:rPr>
        <w:t>ka</w:t>
      </w:r>
      <w:r w:rsidR="00C56E1D" w:rsidRPr="00473602">
        <w:rPr>
          <w:rFonts w:eastAsia="MS Mincho"/>
          <w:color w:val="000000" w:themeColor="text1"/>
          <w:sz w:val="26"/>
          <w:szCs w:val="26"/>
          <w:lang w:eastAsia="x-none"/>
        </w:rPr>
        <w:t>në</w:t>
      </w:r>
      <w:r w:rsidR="00867420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hartuar planin e brendshëm të organizmit të </w:t>
      </w:r>
      <w:r w:rsidR="00C56E1D" w:rsidRPr="00473602">
        <w:rPr>
          <w:rFonts w:eastAsia="MS Mincho"/>
          <w:color w:val="000000" w:themeColor="text1"/>
          <w:sz w:val="26"/>
          <w:szCs w:val="26"/>
          <w:lang w:eastAsia="x-none"/>
        </w:rPr>
        <w:t>konsultimit, agjendë</w:t>
      </w:r>
      <w:r w:rsidR="00D62EFB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n, identifikimin e palëve, identifikimin e mjeteve të komunikimit, </w:t>
      </w:r>
      <w:r w:rsidR="00D62EFB" w:rsidRPr="00473602">
        <w:rPr>
          <w:sz w:val="26"/>
          <w:szCs w:val="26"/>
        </w:rPr>
        <w:t>identifikimi</w:t>
      </w:r>
      <w:r w:rsidR="00CD6A58" w:rsidRPr="00473602">
        <w:rPr>
          <w:sz w:val="26"/>
          <w:szCs w:val="26"/>
        </w:rPr>
        <w:t>n</w:t>
      </w:r>
      <w:r w:rsidR="00D62EFB" w:rsidRPr="00473602">
        <w:rPr>
          <w:sz w:val="26"/>
          <w:szCs w:val="26"/>
        </w:rPr>
        <w:t xml:space="preserve"> </w:t>
      </w:r>
      <w:r w:rsidR="00CD6A58" w:rsidRPr="00473602">
        <w:rPr>
          <w:sz w:val="26"/>
          <w:szCs w:val="26"/>
        </w:rPr>
        <w:t>e</w:t>
      </w:r>
      <w:r w:rsidR="00D62EFB" w:rsidRPr="00473602">
        <w:rPr>
          <w:sz w:val="26"/>
          <w:szCs w:val="26"/>
        </w:rPr>
        <w:t xml:space="preserve"> burimeve, mjeteve, formave dhe mënyrave të nevojshme për procesin e konsultimit publik si dhe p</w:t>
      </w:r>
      <w:r w:rsidR="00D62EFB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ërmbylljen e procesit me </w:t>
      </w:r>
      <w:r w:rsidR="00DB4751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shqyrtimin </w:t>
      </w:r>
      <w:r w:rsidR="00D62EFB" w:rsidRPr="00473602">
        <w:rPr>
          <w:rFonts w:eastAsia="MS Mincho"/>
          <w:color w:val="000000" w:themeColor="text1"/>
          <w:sz w:val="26"/>
          <w:szCs w:val="26"/>
          <w:lang w:eastAsia="x-none"/>
        </w:rPr>
        <w:t>e kërkesave</w:t>
      </w:r>
      <w:r w:rsidR="00DB4751" w:rsidRPr="00473602">
        <w:rPr>
          <w:rFonts w:eastAsia="MS Mincho"/>
          <w:color w:val="000000" w:themeColor="text1"/>
          <w:sz w:val="26"/>
          <w:szCs w:val="26"/>
          <w:lang w:eastAsia="x-none"/>
        </w:rPr>
        <w:t>.</w:t>
      </w:r>
    </w:p>
    <w:p w:rsidR="00C56E1D" w:rsidRPr="00473602" w:rsidRDefault="00C56E1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360625" w:rsidRPr="00473602" w:rsidRDefault="00455487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>Përveç takimit të drejtpërdrejtë</w:t>
      </w:r>
      <w:r w:rsidR="0046164D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360625" w:rsidRPr="00473602">
        <w:rPr>
          <w:rFonts w:eastAsia="MS Mincho"/>
          <w:color w:val="000000" w:themeColor="text1"/>
          <w:sz w:val="26"/>
          <w:szCs w:val="26"/>
          <w:lang w:eastAsia="x-none"/>
        </w:rPr>
        <w:t>me publikun në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ambientin e </w:t>
      </w:r>
      <w:r w:rsidRPr="009103A8">
        <w:rPr>
          <w:rFonts w:eastAsia="MS Mincho"/>
          <w:b/>
          <w:color w:val="000000" w:themeColor="text1"/>
          <w:sz w:val="26"/>
          <w:szCs w:val="26"/>
          <w:lang w:eastAsia="x-none"/>
        </w:rPr>
        <w:t xml:space="preserve">Sallës së Kuvendit Komunal </w:t>
      </w:r>
      <w:r w:rsidR="00AA614A" w:rsidRPr="009103A8">
        <w:rPr>
          <w:rFonts w:eastAsia="MS Mincho"/>
          <w:b/>
          <w:color w:val="000000" w:themeColor="text1"/>
          <w:sz w:val="26"/>
          <w:szCs w:val="26"/>
          <w:lang w:eastAsia="x-none"/>
        </w:rPr>
        <w:t>Klinë</w:t>
      </w:r>
      <w:r w:rsidR="00360625" w:rsidRPr="00473602">
        <w:rPr>
          <w:rFonts w:eastAsia="MS Mincho"/>
          <w:color w:val="000000" w:themeColor="text1"/>
          <w:sz w:val="26"/>
          <w:szCs w:val="26"/>
          <w:lang w:eastAsia="x-none"/>
        </w:rPr>
        <w:t>, grupi punues ka shfrytëzuar metodën pë</w:t>
      </w:r>
      <w:r w:rsidR="009103A8">
        <w:rPr>
          <w:rFonts w:eastAsia="MS Mincho"/>
          <w:color w:val="000000" w:themeColor="text1"/>
          <w:sz w:val="26"/>
          <w:szCs w:val="26"/>
          <w:lang w:eastAsia="x-none"/>
        </w:rPr>
        <w:t xml:space="preserve">r konsultim me qytetarët prej </w:t>
      </w:r>
      <w:r w:rsidR="009103A8" w:rsidRPr="009103A8">
        <w:rPr>
          <w:rFonts w:eastAsia="MS Mincho"/>
          <w:b/>
          <w:color w:val="000000" w:themeColor="text1"/>
          <w:sz w:val="26"/>
          <w:szCs w:val="26"/>
          <w:lang w:eastAsia="x-none"/>
        </w:rPr>
        <w:t>21</w:t>
      </w:r>
      <w:r w:rsidR="00360625" w:rsidRPr="009103A8">
        <w:rPr>
          <w:rFonts w:eastAsia="MS Mincho"/>
          <w:b/>
          <w:color w:val="000000" w:themeColor="text1"/>
          <w:sz w:val="26"/>
          <w:szCs w:val="26"/>
          <w:lang w:eastAsia="x-none"/>
        </w:rPr>
        <w:t xml:space="preserve"> ditësh</w:t>
      </w:r>
      <w:r w:rsidR="00360625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në </w:t>
      </w:r>
      <w:r w:rsidR="00D403CA" w:rsidRPr="00473602">
        <w:rPr>
          <w:rFonts w:eastAsia="MS Mincho"/>
          <w:color w:val="000000" w:themeColor="text1"/>
          <w:sz w:val="26"/>
          <w:szCs w:val="26"/>
          <w:lang w:eastAsia="x-none"/>
        </w:rPr>
        <w:t>ueb</w:t>
      </w:r>
      <w:r w:rsidR="008D4107" w:rsidRPr="00473602">
        <w:rPr>
          <w:rFonts w:eastAsia="MS Mincho"/>
          <w:color w:val="000000" w:themeColor="text1"/>
          <w:sz w:val="26"/>
          <w:szCs w:val="26"/>
          <w:lang w:eastAsia="x-none"/>
        </w:rPr>
        <w:t>-</w:t>
      </w:r>
      <w:r w:rsidR="00D403CA" w:rsidRPr="00473602">
        <w:rPr>
          <w:rFonts w:eastAsia="MS Mincho"/>
          <w:color w:val="000000" w:themeColor="text1"/>
          <w:sz w:val="26"/>
          <w:szCs w:val="26"/>
          <w:lang w:eastAsia="x-none"/>
        </w:rPr>
        <w:t>faqen zyrtare t</w:t>
      </w:r>
      <w:r w:rsidR="004445F2" w:rsidRPr="00473602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r w:rsidR="00D403CA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komunës </w:t>
      </w:r>
      <w:r w:rsidR="00360625" w:rsidRPr="00473602">
        <w:rPr>
          <w:rFonts w:eastAsia="MS Mincho"/>
          <w:color w:val="000000" w:themeColor="text1"/>
          <w:sz w:val="26"/>
          <w:szCs w:val="26"/>
          <w:lang w:eastAsia="x-none"/>
        </w:rPr>
        <w:t>dhe n</w:t>
      </w:r>
      <w:bookmarkStart w:id="0" w:name="_Hlk157173205"/>
      <w:r w:rsidR="00360625" w:rsidRPr="00473602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bookmarkEnd w:id="0"/>
      <w:r w:rsidR="00360625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platformën e konsultimit publik në </w:t>
      </w:r>
      <w:r w:rsidR="00D403CA" w:rsidRPr="00473602">
        <w:rPr>
          <w:rFonts w:eastAsia="MS Mincho"/>
          <w:color w:val="000000" w:themeColor="text1"/>
          <w:sz w:val="26"/>
          <w:szCs w:val="26"/>
          <w:lang w:eastAsia="x-none"/>
        </w:rPr>
        <w:t>nivel të qeverisë</w:t>
      </w:r>
      <w:r w:rsidR="00123E73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së Republikës së Kosovës</w:t>
      </w:r>
      <w:r w:rsidR="00D403CA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: </w:t>
      </w:r>
    </w:p>
    <w:p w:rsidR="0046164D" w:rsidRPr="00473602" w:rsidRDefault="0046164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D403CA" w:rsidRDefault="009103A8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>Komuna Klinë</w:t>
      </w:r>
      <w:r w:rsidR="00D403CA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: </w:t>
      </w:r>
      <w:hyperlink r:id="rId10" w:history="1">
        <w:r w:rsidRPr="00787413">
          <w:rPr>
            <w:rStyle w:val="Hyperlink"/>
            <w:rFonts w:eastAsia="MS Mincho"/>
            <w:sz w:val="26"/>
            <w:szCs w:val="26"/>
            <w:lang w:eastAsia="x-none"/>
          </w:rPr>
          <w:t>https://kk.rks-gov.net/kline/category/konsultimet-publike/</w:t>
        </w:r>
      </w:hyperlink>
    </w:p>
    <w:p w:rsidR="0046164D" w:rsidRPr="00473602" w:rsidRDefault="0046164D" w:rsidP="00F76122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DB1046" w:rsidRDefault="00D403CA" w:rsidP="002C4AC9">
      <w:pPr>
        <w:tabs>
          <w:tab w:val="left" w:pos="252"/>
        </w:tabs>
        <w:spacing w:line="276" w:lineRule="auto"/>
      </w:pP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Platformën e konsultimeve publike – Qeveria e Kosovës: </w:t>
      </w:r>
      <w:hyperlink r:id="rId11" w:history="1">
        <w:r w:rsidR="009103A8" w:rsidRPr="009103A8">
          <w:rPr>
            <w:rStyle w:val="Hyperlink"/>
            <w:sz w:val="26"/>
            <w:szCs w:val="26"/>
          </w:rPr>
          <w:t>https://konsultimet.rks-gov.net/</w:t>
        </w:r>
      </w:hyperlink>
    </w:p>
    <w:p w:rsidR="00526FE3" w:rsidRPr="00DB1046" w:rsidRDefault="009217AD" w:rsidP="002C4AC9">
      <w:pPr>
        <w:tabs>
          <w:tab w:val="left" w:pos="252"/>
        </w:tabs>
        <w:spacing w:line="276" w:lineRule="auto"/>
      </w:pP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lastRenderedPageBreak/>
        <w:t xml:space="preserve">Materiali </w:t>
      </w:r>
      <w:r w:rsidR="00526FE3" w:rsidRPr="00473602">
        <w:rPr>
          <w:rFonts w:eastAsia="MS Mincho"/>
          <w:color w:val="000000" w:themeColor="text1"/>
          <w:sz w:val="26"/>
          <w:szCs w:val="26"/>
          <w:lang w:eastAsia="x-none"/>
        </w:rPr>
        <w:t>për konsultim publik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D403CA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iu është 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>mund</w:t>
      </w:r>
      <w:r w:rsidR="00D403CA" w:rsidRPr="00473602">
        <w:rPr>
          <w:rFonts w:eastAsia="MS Mincho"/>
          <w:color w:val="000000" w:themeColor="text1"/>
          <w:sz w:val="26"/>
          <w:szCs w:val="26"/>
          <w:lang w:eastAsia="x-none"/>
        </w:rPr>
        <w:t>ësuar të gjithë të interesuarve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të merret në </w:t>
      </w:r>
      <w:r w:rsidR="00526FE3" w:rsidRPr="00473602">
        <w:rPr>
          <w:rFonts w:eastAsia="MS Mincho"/>
          <w:color w:val="000000" w:themeColor="text1"/>
          <w:sz w:val="26"/>
          <w:szCs w:val="26"/>
          <w:lang w:eastAsia="x-none"/>
        </w:rPr>
        <w:t>formë fizike në</w:t>
      </w:r>
      <w:r w:rsidR="00DB1046">
        <w:rPr>
          <w:rFonts w:eastAsia="MS Mincho"/>
          <w:b/>
          <w:color w:val="000000" w:themeColor="text1"/>
          <w:sz w:val="26"/>
          <w:szCs w:val="26"/>
          <w:lang w:eastAsia="x-none"/>
        </w:rPr>
        <w:t xml:space="preserve"> Drejtorinë e Urbanizmit dhe Mbrojtjes së Mjedisit</w:t>
      </w:r>
      <w:r w:rsidR="002C4AC9" w:rsidRPr="00473602">
        <w:rPr>
          <w:rFonts w:eastAsia="MS Mincho"/>
          <w:color w:val="000000" w:themeColor="text1"/>
          <w:sz w:val="26"/>
          <w:szCs w:val="26"/>
          <w:lang w:eastAsia="x-none"/>
        </w:rPr>
        <w:t>.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2C4AC9" w:rsidRPr="00473602">
        <w:rPr>
          <w:rFonts w:eastAsia="MS Mincho"/>
          <w:color w:val="000000" w:themeColor="text1"/>
          <w:sz w:val="26"/>
          <w:szCs w:val="26"/>
          <w:lang w:eastAsia="x-none"/>
        </w:rPr>
        <w:t>P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>o ashtu</w:t>
      </w:r>
      <w:r w:rsidR="002C4AC9" w:rsidRPr="00473602">
        <w:rPr>
          <w:rFonts w:eastAsia="MS Mincho"/>
          <w:color w:val="000000" w:themeColor="text1"/>
          <w:sz w:val="26"/>
          <w:szCs w:val="26"/>
          <w:lang w:eastAsia="x-none"/>
        </w:rPr>
        <w:t>,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</w:t>
      </w:r>
      <w:r w:rsidR="00CE6558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ka qenë i publikuar 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edhe në ueb-faqen zyrtare të </w:t>
      </w:r>
      <w:r w:rsidRPr="00473602">
        <w:rPr>
          <w:rFonts w:eastAsia="MS Mincho"/>
          <w:b/>
          <w:color w:val="000000" w:themeColor="text1"/>
          <w:sz w:val="26"/>
          <w:szCs w:val="26"/>
          <w:lang w:eastAsia="x-none"/>
        </w:rPr>
        <w:t>Komunës së Klinës</w:t>
      </w: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si dhe në </w:t>
      </w:r>
      <w:r w:rsidRPr="00473602">
        <w:rPr>
          <w:rFonts w:eastAsia="MS Mincho"/>
          <w:b/>
          <w:color w:val="000000" w:themeColor="text1"/>
          <w:sz w:val="26"/>
          <w:szCs w:val="26"/>
          <w:lang w:eastAsia="x-none"/>
        </w:rPr>
        <w:t>Platformën e Qeverisë së Kosovës për Konsultime Publike.</w:t>
      </w:r>
    </w:p>
    <w:p w:rsidR="00AC6882" w:rsidRDefault="00AC6882" w:rsidP="00AC6882">
      <w:pPr>
        <w:tabs>
          <w:tab w:val="left" w:pos="252"/>
        </w:tabs>
        <w:spacing w:line="276" w:lineRule="auto"/>
        <w:rPr>
          <w:sz w:val="26"/>
          <w:szCs w:val="26"/>
        </w:rPr>
      </w:pPr>
    </w:p>
    <w:p w:rsidR="004F1142" w:rsidRPr="00473602" w:rsidRDefault="00AC6882" w:rsidP="00AC6882">
      <w:pPr>
        <w:tabs>
          <w:tab w:val="left" w:pos="252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Draft-Plani Lokal i Veprimi n</w:t>
      </w:r>
      <w:r w:rsidRPr="00AC6882">
        <w:rPr>
          <w:sz w:val="26"/>
          <w:szCs w:val="26"/>
        </w:rPr>
        <w:t>ë Mjedis 2025-2030</w:t>
      </w:r>
      <w:r>
        <w:rPr>
          <w:sz w:val="26"/>
          <w:szCs w:val="26"/>
        </w:rPr>
        <w:t>, nuk ka qenë pjesë e Planifikimit të Konsultimeve Publike për Vitin 2024 dhe ky dokument ka lindur nga nevojat e drejtorisë së Urbanizmit dhe Mbrojtjes së Mjedisit.</w:t>
      </w:r>
    </w:p>
    <w:p w:rsidR="004F5812" w:rsidRPr="00473602" w:rsidRDefault="004F5812" w:rsidP="00330553">
      <w:pPr>
        <w:jc w:val="both"/>
        <w:rPr>
          <w:b/>
          <w:sz w:val="26"/>
          <w:szCs w:val="26"/>
        </w:rPr>
      </w:pPr>
    </w:p>
    <w:p w:rsidR="004F1142" w:rsidRPr="00473602" w:rsidRDefault="006769C5" w:rsidP="00330553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  <w:r w:rsidRPr="00473602">
        <w:rPr>
          <w:i/>
          <w:color w:val="2E74B5" w:themeColor="accent1" w:themeShade="BF"/>
          <w:sz w:val="26"/>
          <w:szCs w:val="26"/>
        </w:rPr>
        <w:t xml:space="preserve">Shtojca nr. 1 – Tabela e detajuar me </w:t>
      </w:r>
      <w:r w:rsidR="00D522C9" w:rsidRPr="00473602">
        <w:rPr>
          <w:i/>
          <w:color w:val="2E74B5" w:themeColor="accent1" w:themeShade="BF"/>
          <w:sz w:val="26"/>
          <w:szCs w:val="26"/>
        </w:rPr>
        <w:t xml:space="preserve">numrin e takimeve, pjesëmarrësve dhe </w:t>
      </w:r>
      <w:r w:rsidR="00622E5B" w:rsidRPr="00473602">
        <w:rPr>
          <w:i/>
          <w:color w:val="2E74B5" w:themeColor="accent1" w:themeShade="BF"/>
          <w:sz w:val="26"/>
          <w:szCs w:val="26"/>
        </w:rPr>
        <w:t>n</w:t>
      </w:r>
      <w:r w:rsidR="00D522C9" w:rsidRPr="00473602">
        <w:rPr>
          <w:i/>
          <w:color w:val="2E74B5" w:themeColor="accent1" w:themeShade="BF"/>
          <w:sz w:val="26"/>
          <w:szCs w:val="26"/>
        </w:rPr>
        <w:t>umri i atyre që kanë dhënë komente, kërkesa / sugjerime:</w:t>
      </w:r>
    </w:p>
    <w:p w:rsidR="00526FE3" w:rsidRPr="00473602" w:rsidRDefault="00526FE3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</w:p>
    <w:tbl>
      <w:tblPr>
        <w:tblStyle w:val="TableGrid"/>
        <w:tblW w:w="9986" w:type="dxa"/>
        <w:tblInd w:w="-5" w:type="dxa"/>
        <w:tblLook w:val="04A0" w:firstRow="1" w:lastRow="0" w:firstColumn="1" w:lastColumn="0" w:noHBand="0" w:noVBand="1"/>
      </w:tblPr>
      <w:tblGrid>
        <w:gridCol w:w="3041"/>
        <w:gridCol w:w="2470"/>
        <w:gridCol w:w="2640"/>
        <w:gridCol w:w="1835"/>
      </w:tblGrid>
      <w:tr w:rsidR="00793E9B" w:rsidRPr="00473602" w:rsidTr="00794EF1">
        <w:trPr>
          <w:trHeight w:val="77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793E9B" w:rsidP="003A1B65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Metodat e konsultimit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793E9B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 xml:space="preserve">Data / Kohëzgjatja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793E9B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 xml:space="preserve">Numri i pjesëmarrësve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793E9B" w:rsidP="00622E5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47360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Numri i atyre që kanë dhënë komente, kërkesa / sugjerime </w:t>
            </w:r>
          </w:p>
        </w:tc>
      </w:tr>
      <w:tr w:rsidR="00793E9B" w:rsidRPr="00473602" w:rsidTr="00794EF1">
        <w:trPr>
          <w:trHeight w:val="64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793E9B" w:rsidP="003A1B65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</w:pPr>
            <w:r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Tak</w:t>
            </w:r>
            <w:r w:rsidR="00AA3F38"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imi i drejtpërdrejtë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AC6882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27.12</w:t>
            </w:r>
            <w:r w:rsidR="00737B8A"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.2024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A50AB1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12</w:t>
            </w:r>
            <w:r w:rsidR="006A3C17"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 xml:space="preserve"> pjesëmarrës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65" w:rsidRDefault="003A1B65" w:rsidP="003A1B65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0</w:t>
            </w:r>
            <w:r w:rsidR="00057D00" w:rsidRPr="0047360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</w:t>
            </w:r>
            <w:r w:rsidRPr="0047360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sugjerime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-kërkesa dhe</w:t>
            </w:r>
          </w:p>
          <w:p w:rsidR="00226E2E" w:rsidRDefault="003A1B65" w:rsidP="003A1B65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k</w:t>
            </w:r>
            <w:r w:rsidR="00B83BE4" w:rsidRPr="0047360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omente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.</w:t>
            </w:r>
          </w:p>
          <w:p w:rsidR="003A1B65" w:rsidRPr="00473602" w:rsidRDefault="003A1B65" w:rsidP="003A1B65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793E9B" w:rsidRPr="00473602" w:rsidTr="00794EF1">
        <w:trPr>
          <w:trHeight w:val="1042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08611A" w:rsidP="003A1B65">
            <w:pPr>
              <w:pStyle w:val="ListParagraph"/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</w:pPr>
            <w:r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P</w:t>
            </w:r>
            <w:r w:rsidR="00793E9B"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latforma</w:t>
            </w:r>
            <w:r w:rsidR="007D4CAD"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t</w:t>
            </w:r>
            <w:r w:rsidR="00793E9B"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 xml:space="preserve"> </w:t>
            </w:r>
            <w:r w:rsidR="00F957F9"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>elektronike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AC6882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17.12.2024  06.01</w:t>
            </w:r>
            <w:r w:rsidR="00737B8A"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.2024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9B" w:rsidRPr="00473602" w:rsidRDefault="00AC6882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>0</w:t>
            </w:r>
            <w:r w:rsidR="00242F8B" w:rsidRPr="00473602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x-none"/>
              </w:rPr>
              <w:t xml:space="preserve"> pjesëmarrës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2D" w:rsidRPr="00473602" w:rsidRDefault="00AC6882" w:rsidP="00622E5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0</w:t>
            </w:r>
            <w:r w:rsidR="00DC582D" w:rsidRPr="0047360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sugjerime</w:t>
            </w:r>
            <w:r w:rsidR="003A1B65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-kërkesa</w:t>
            </w:r>
          </w:p>
          <w:p w:rsidR="00793E9B" w:rsidRPr="00473602" w:rsidRDefault="00F87781" w:rsidP="00622E5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  <w:r w:rsidRPr="0047360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>nëpërmjet</w:t>
            </w:r>
            <w:r w:rsidR="00242F8B" w:rsidRPr="0047360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emalit</w:t>
            </w:r>
            <w:r w:rsidR="00AC6882"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  <w:t xml:space="preserve"> apo platformave elektronike.</w:t>
            </w:r>
          </w:p>
          <w:p w:rsidR="00242F8B" w:rsidRPr="00473602" w:rsidRDefault="00242F8B" w:rsidP="00622E5B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eastAsia="x-none"/>
              </w:rPr>
            </w:pPr>
          </w:p>
        </w:tc>
      </w:tr>
    </w:tbl>
    <w:p w:rsidR="00793E9B" w:rsidRPr="00473602" w:rsidRDefault="00793E9B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314BF7" w:rsidRDefault="00314BF7" w:rsidP="00314BF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Linku</w:t>
      </w:r>
      <w:proofErr w:type="spellEnd"/>
      <w:r>
        <w:rPr>
          <w:sz w:val="26"/>
          <w:szCs w:val="26"/>
        </w:rPr>
        <w:t xml:space="preserve"> i v</w:t>
      </w:r>
      <w:r w:rsidRPr="00955CD2">
        <w:rPr>
          <w:sz w:val="26"/>
          <w:szCs w:val="26"/>
        </w:rPr>
        <w:t>endim</w:t>
      </w:r>
      <w:r>
        <w:rPr>
          <w:sz w:val="26"/>
          <w:szCs w:val="26"/>
        </w:rPr>
        <w:t>it</w:t>
      </w:r>
      <w:r w:rsidRPr="00955CD2">
        <w:rPr>
          <w:sz w:val="26"/>
          <w:szCs w:val="26"/>
        </w:rPr>
        <w:t xml:space="preserve"> për formimin e grupit punues për</w:t>
      </w:r>
      <w:r>
        <w:rPr>
          <w:sz w:val="26"/>
          <w:szCs w:val="26"/>
        </w:rPr>
        <w:t xml:space="preserve"> hartimin e Planit Lokal të Veprimit në Mjedis:</w:t>
      </w:r>
    </w:p>
    <w:p w:rsidR="00314BF7" w:rsidRDefault="00314BF7" w:rsidP="00314BF7">
      <w:pPr>
        <w:rPr>
          <w:sz w:val="26"/>
          <w:szCs w:val="26"/>
        </w:rPr>
      </w:pPr>
    </w:p>
    <w:p w:rsidR="00314BF7" w:rsidRDefault="000D2694" w:rsidP="00314BF7">
      <w:pPr>
        <w:tabs>
          <w:tab w:val="left" w:pos="252"/>
        </w:tabs>
        <w:spacing w:line="276" w:lineRule="auto"/>
        <w:jc w:val="both"/>
      </w:pPr>
      <w:hyperlink r:id="rId12" w:history="1">
        <w:r w:rsidR="00314BF7" w:rsidRPr="001009AD">
          <w:rPr>
            <w:rStyle w:val="Hyperlink"/>
            <w:sz w:val="26"/>
            <w:szCs w:val="26"/>
          </w:rPr>
          <w:t>https://kk.rks-gov.net/kline/wp-content/uploads/sites/15/2024/12/Vendim-per-formimin-e-grupit-punues-per-hartimin-e-Planit-Lokal-te-Veprimit-ne-Mjedis.pdf</w:t>
        </w:r>
      </w:hyperlink>
    </w:p>
    <w:p w:rsidR="00314BF7" w:rsidRDefault="00314BF7" w:rsidP="00914CCE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37034E" w:rsidRDefault="00086ADC" w:rsidP="00914CCE">
      <w:pPr>
        <w:tabs>
          <w:tab w:val="left" w:pos="252"/>
        </w:tabs>
        <w:spacing w:line="276" w:lineRule="auto"/>
        <w:rPr>
          <w:rFonts w:eastAsia="MS Mincho"/>
          <w:color w:val="000000" w:themeColor="text1"/>
          <w:sz w:val="26"/>
          <w:szCs w:val="26"/>
          <w:lang w:eastAsia="x-none"/>
        </w:rPr>
      </w:pPr>
      <w:r>
        <w:rPr>
          <w:rFonts w:eastAsia="MS Mincho"/>
          <w:color w:val="000000" w:themeColor="text1"/>
          <w:sz w:val="26"/>
          <w:szCs w:val="26"/>
          <w:lang w:eastAsia="x-none"/>
        </w:rPr>
        <w:t xml:space="preserve">Gjatë procesit të konsultimit publik prej 21 ditësh, komuna e Klinës, përkatësisht drejtoria e Urbanizmit dhe Mbrojtjes së Mjedisit, në takimin fizik të organizuar me qytetarë si dhe në të gjitha platformat ku ka qenë i hapur konsultimi, nuk ka pranuar asnjë </w:t>
      </w:r>
      <w:r w:rsidR="0037034E">
        <w:rPr>
          <w:rFonts w:eastAsia="MS Mincho"/>
          <w:b/>
          <w:color w:val="000000" w:themeColor="text1"/>
          <w:sz w:val="26"/>
          <w:szCs w:val="26"/>
          <w:lang w:eastAsia="x-none"/>
        </w:rPr>
        <w:t>komente, kërkesë apo</w:t>
      </w:r>
      <w:r w:rsidR="0037034E" w:rsidRPr="00473602">
        <w:rPr>
          <w:rFonts w:eastAsia="MS Mincho"/>
          <w:b/>
          <w:color w:val="000000" w:themeColor="text1"/>
          <w:sz w:val="26"/>
          <w:szCs w:val="26"/>
          <w:lang w:eastAsia="x-none"/>
        </w:rPr>
        <w:t xml:space="preserve"> sugjerime</w:t>
      </w:r>
      <w:r w:rsidR="0037034E">
        <w:rPr>
          <w:rFonts w:eastAsia="MS Mincho"/>
          <w:b/>
          <w:color w:val="000000" w:themeColor="text1"/>
          <w:sz w:val="26"/>
          <w:szCs w:val="26"/>
          <w:lang w:eastAsia="x-none"/>
        </w:rPr>
        <w:t xml:space="preserve">. </w:t>
      </w:r>
      <w:r w:rsidR="0037034E">
        <w:rPr>
          <w:rFonts w:eastAsia="MS Mincho"/>
          <w:color w:val="000000" w:themeColor="text1"/>
          <w:sz w:val="26"/>
          <w:szCs w:val="26"/>
          <w:lang w:eastAsia="x-none"/>
        </w:rPr>
        <w:t>Si i tillë, pa ndryshime të pranuara, i përcjellët Komitetit për Politikë dhe Financa si dhe Kuvendit Komunal Klinë, në seancën e rregullt të punës për Shqyrtim.</w:t>
      </w:r>
    </w:p>
    <w:p w:rsidR="0037034E" w:rsidRDefault="0037034E" w:rsidP="00914CCE">
      <w:pPr>
        <w:tabs>
          <w:tab w:val="left" w:pos="252"/>
        </w:tabs>
        <w:spacing w:line="276" w:lineRule="auto"/>
        <w:rPr>
          <w:rFonts w:eastAsia="MS Mincho"/>
          <w:b/>
          <w:color w:val="000000" w:themeColor="text1"/>
          <w:sz w:val="26"/>
          <w:szCs w:val="26"/>
          <w:lang w:eastAsia="x-none"/>
        </w:rPr>
      </w:pPr>
    </w:p>
    <w:p w:rsidR="00206D68" w:rsidRPr="00086ADC" w:rsidRDefault="00A25233" w:rsidP="00914CCE">
      <w:pPr>
        <w:tabs>
          <w:tab w:val="left" w:pos="252"/>
        </w:tabs>
        <w:spacing w:line="276" w:lineRule="auto"/>
        <w:rPr>
          <w:rFonts w:eastAsia="MS Mincho"/>
          <w:b/>
          <w:color w:val="000000" w:themeColor="text1"/>
          <w:sz w:val="26"/>
          <w:szCs w:val="26"/>
          <w:lang w:eastAsia="x-none"/>
        </w:rPr>
      </w:pPr>
      <w:r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Dokumentet e lartcekura </w:t>
      </w:r>
      <w:r w:rsidR="00206D68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i janë nënshtruar konsultimit publik në </w:t>
      </w:r>
      <w:r w:rsidR="00303475" w:rsidRPr="00473602">
        <w:rPr>
          <w:rFonts w:eastAsia="MS Mincho"/>
          <w:color w:val="000000" w:themeColor="text1"/>
          <w:sz w:val="26"/>
          <w:szCs w:val="26"/>
          <w:lang w:eastAsia="x-none"/>
        </w:rPr>
        <w:t>ueb-</w:t>
      </w:r>
      <w:r w:rsidR="00206D68" w:rsidRPr="00473602">
        <w:rPr>
          <w:rFonts w:eastAsia="MS Mincho"/>
          <w:color w:val="000000" w:themeColor="text1"/>
          <w:sz w:val="26"/>
          <w:szCs w:val="26"/>
          <w:lang w:eastAsia="x-none"/>
        </w:rPr>
        <w:t>faqen e Qeveris</w:t>
      </w:r>
      <w:r w:rsidR="00303475" w:rsidRPr="00473602">
        <w:rPr>
          <w:rFonts w:eastAsia="MS Mincho"/>
          <w:color w:val="000000" w:themeColor="text1"/>
          <w:sz w:val="26"/>
          <w:szCs w:val="26"/>
          <w:lang w:eastAsia="x-none"/>
        </w:rPr>
        <w:t>ë</w:t>
      </w:r>
      <w:r w:rsidR="00206D68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së</w:t>
      </w:r>
      <w:r w:rsidR="00914CCE" w:rsidRPr="00473602">
        <w:rPr>
          <w:rFonts w:eastAsia="MS Mincho"/>
          <w:color w:val="000000" w:themeColor="text1"/>
          <w:sz w:val="26"/>
          <w:szCs w:val="26"/>
          <w:lang w:eastAsia="x-none"/>
        </w:rPr>
        <w:t xml:space="preserve"> Kosovës për Konsultime Publike:</w:t>
      </w:r>
    </w:p>
    <w:p w:rsidR="008F39FF" w:rsidRPr="00794EF1" w:rsidRDefault="00303475" w:rsidP="00330553">
      <w:pPr>
        <w:tabs>
          <w:tab w:val="left" w:pos="252"/>
        </w:tabs>
        <w:spacing w:line="276" w:lineRule="auto"/>
        <w:jc w:val="both"/>
        <w:rPr>
          <w:noProof/>
          <w:sz w:val="26"/>
          <w:szCs w:val="26"/>
        </w:rPr>
      </w:pPr>
      <w:r w:rsidRPr="00794EF1">
        <w:rPr>
          <w:noProof/>
          <w:sz w:val="26"/>
          <w:szCs w:val="26"/>
        </w:rPr>
        <w:t xml:space="preserve"> </w:t>
      </w:r>
      <w:r w:rsidR="00314BF7">
        <w:rPr>
          <w:noProof/>
          <w:lang w:val="en-US"/>
        </w:rPr>
        <w:drawing>
          <wp:inline distT="0" distB="0" distL="0" distR="0" wp14:anchorId="69A9D9A7" wp14:editId="340FC671">
            <wp:extent cx="6172110" cy="40481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821" t="10256" r="16987" b="3989"/>
                    <a:stretch/>
                  </pic:blipFill>
                  <pic:spPr bwMode="auto">
                    <a:xfrm>
                      <a:off x="0" y="0"/>
                      <a:ext cx="6208825" cy="407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D68" w:rsidRPr="00794EF1" w:rsidRDefault="00206D68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206D68" w:rsidRDefault="00206D68" w:rsidP="00330553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sz w:val="26"/>
          <w:szCs w:val="26"/>
          <w:lang w:eastAsia="x-none"/>
        </w:rPr>
      </w:pPr>
    </w:p>
    <w:p w:rsidR="008A4A72" w:rsidRPr="009763D0" w:rsidRDefault="008A4A72" w:rsidP="009763D0">
      <w:pPr>
        <w:rPr>
          <w:b/>
          <w:color w:val="000000" w:themeColor="text1"/>
          <w:sz w:val="26"/>
          <w:szCs w:val="26"/>
        </w:rPr>
      </w:pPr>
      <w:r w:rsidRPr="00794EF1">
        <w:rPr>
          <w:color w:val="000000" w:themeColor="text1"/>
          <w:sz w:val="26"/>
          <w:szCs w:val="26"/>
        </w:rPr>
        <w:t>Proces</w:t>
      </w:r>
      <w:r w:rsidR="00E1474F" w:rsidRPr="00794EF1">
        <w:rPr>
          <w:color w:val="000000" w:themeColor="text1"/>
          <w:sz w:val="26"/>
          <w:szCs w:val="26"/>
        </w:rPr>
        <w:t>it të</w:t>
      </w:r>
      <w:r w:rsidRPr="00794EF1">
        <w:rPr>
          <w:color w:val="000000" w:themeColor="text1"/>
          <w:sz w:val="26"/>
          <w:szCs w:val="26"/>
        </w:rPr>
        <w:t xml:space="preserve"> organizimit të konsultimeve publike për </w:t>
      </w:r>
      <w:r w:rsidR="00760905">
        <w:rPr>
          <w:color w:val="000000" w:themeColor="text1"/>
          <w:sz w:val="26"/>
          <w:szCs w:val="26"/>
        </w:rPr>
        <w:t>DRAFT-</w:t>
      </w:r>
      <w:r w:rsidR="00AE6EE2">
        <w:rPr>
          <w:color w:val="000000" w:themeColor="text1"/>
          <w:sz w:val="26"/>
          <w:szCs w:val="26"/>
        </w:rPr>
        <w:t>PLANIN LOKAL TË VEPRIMIT 2025-2030</w:t>
      </w:r>
      <w:r w:rsidR="00760905">
        <w:rPr>
          <w:color w:val="000000" w:themeColor="text1"/>
          <w:sz w:val="26"/>
          <w:szCs w:val="26"/>
        </w:rPr>
        <w:t>,</w:t>
      </w:r>
      <w:r w:rsidRPr="00794EF1">
        <w:rPr>
          <w:color w:val="000000" w:themeColor="text1"/>
          <w:sz w:val="26"/>
          <w:szCs w:val="26"/>
        </w:rPr>
        <w:t xml:space="preserve"> i </w:t>
      </w:r>
      <w:r w:rsidR="00DD23E7" w:rsidRPr="00794EF1">
        <w:rPr>
          <w:color w:val="000000" w:themeColor="text1"/>
          <w:sz w:val="26"/>
          <w:szCs w:val="26"/>
        </w:rPr>
        <w:t xml:space="preserve">kanë kontribuar me pjesëmarrje </w:t>
      </w:r>
      <w:r w:rsidR="00760905">
        <w:rPr>
          <w:b/>
          <w:color w:val="000000" w:themeColor="text1"/>
          <w:sz w:val="26"/>
          <w:szCs w:val="26"/>
        </w:rPr>
        <w:t>1</w:t>
      </w:r>
      <w:r w:rsidR="00A50AB1">
        <w:rPr>
          <w:b/>
          <w:color w:val="000000" w:themeColor="text1"/>
          <w:sz w:val="26"/>
          <w:szCs w:val="26"/>
        </w:rPr>
        <w:t>2</w:t>
      </w:r>
      <w:r w:rsidR="00DD23E7" w:rsidRPr="00794EF1">
        <w:rPr>
          <w:color w:val="000000" w:themeColor="text1"/>
          <w:sz w:val="26"/>
          <w:szCs w:val="26"/>
        </w:rPr>
        <w:t xml:space="preserve"> </w:t>
      </w:r>
      <w:r w:rsidRPr="00794EF1">
        <w:rPr>
          <w:color w:val="000000" w:themeColor="text1"/>
          <w:sz w:val="26"/>
          <w:szCs w:val="26"/>
        </w:rPr>
        <w:t>persona</w:t>
      </w:r>
      <w:r w:rsidR="00AE6EE2">
        <w:rPr>
          <w:color w:val="000000" w:themeColor="text1"/>
          <w:sz w:val="26"/>
          <w:szCs w:val="26"/>
        </w:rPr>
        <w:t>.</w:t>
      </w:r>
    </w:p>
    <w:p w:rsidR="001A6153" w:rsidRPr="00794EF1" w:rsidRDefault="001A6153" w:rsidP="00330553">
      <w:pPr>
        <w:tabs>
          <w:tab w:val="left" w:pos="252"/>
        </w:tabs>
        <w:spacing w:line="276" w:lineRule="auto"/>
        <w:jc w:val="both"/>
        <w:rPr>
          <w:color w:val="1F4E79" w:themeColor="accent1" w:themeShade="80"/>
          <w:sz w:val="26"/>
          <w:szCs w:val="26"/>
        </w:rPr>
      </w:pPr>
    </w:p>
    <w:p w:rsidR="001A6153" w:rsidRPr="00794EF1" w:rsidRDefault="00F57F97" w:rsidP="00330553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  <w:r>
        <w:rPr>
          <w:i/>
          <w:color w:val="2E74B5" w:themeColor="accent1" w:themeShade="BF"/>
          <w:sz w:val="26"/>
          <w:szCs w:val="26"/>
        </w:rPr>
        <w:t>Shtojca Nr. 2</w:t>
      </w:r>
      <w:r w:rsidR="001A6153" w:rsidRPr="00794EF1">
        <w:rPr>
          <w:i/>
          <w:color w:val="2E74B5" w:themeColor="accent1" w:themeShade="BF"/>
          <w:sz w:val="26"/>
          <w:szCs w:val="26"/>
        </w:rPr>
        <w:t xml:space="preserve"> – Tabela e numrit të pjesëmarrësve të ndarë sipas gjinisë</w:t>
      </w:r>
      <w:r w:rsidR="00AC3D77" w:rsidRPr="00794EF1">
        <w:rPr>
          <w:i/>
          <w:color w:val="2E74B5" w:themeColor="accent1" w:themeShade="BF"/>
          <w:sz w:val="26"/>
          <w:szCs w:val="26"/>
        </w:rPr>
        <w:t>:</w:t>
      </w:r>
    </w:p>
    <w:p w:rsidR="00E375E6" w:rsidRPr="00794EF1" w:rsidRDefault="00E375E6" w:rsidP="00330553">
      <w:pPr>
        <w:tabs>
          <w:tab w:val="left" w:pos="252"/>
        </w:tabs>
        <w:spacing w:line="276" w:lineRule="auto"/>
        <w:jc w:val="both"/>
        <w:rPr>
          <w:i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1A6153" w:rsidRPr="00794EF1" w:rsidTr="001A6153">
        <w:tc>
          <w:tcPr>
            <w:tcW w:w="4855" w:type="dxa"/>
          </w:tcPr>
          <w:p w:rsidR="001A6153" w:rsidRPr="00794EF1" w:rsidRDefault="001A6153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Femra </w:t>
            </w:r>
          </w:p>
        </w:tc>
        <w:tc>
          <w:tcPr>
            <w:tcW w:w="4855" w:type="dxa"/>
          </w:tcPr>
          <w:p w:rsidR="001A6153" w:rsidRPr="00794EF1" w:rsidRDefault="00A50AB1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8</w:t>
            </w:r>
          </w:p>
        </w:tc>
      </w:tr>
      <w:tr w:rsidR="001A6153" w:rsidRPr="00794EF1" w:rsidTr="001A6153">
        <w:tc>
          <w:tcPr>
            <w:tcW w:w="4855" w:type="dxa"/>
          </w:tcPr>
          <w:p w:rsidR="001A6153" w:rsidRPr="00794EF1" w:rsidRDefault="001A6153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Meshkuj</w:t>
            </w:r>
          </w:p>
        </w:tc>
        <w:tc>
          <w:tcPr>
            <w:tcW w:w="4855" w:type="dxa"/>
          </w:tcPr>
          <w:p w:rsidR="001A6153" w:rsidRPr="00794EF1" w:rsidRDefault="00A50AB1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4</w:t>
            </w:r>
          </w:p>
        </w:tc>
      </w:tr>
      <w:tr w:rsidR="001A6153" w:rsidRPr="00794EF1" w:rsidTr="001A6153">
        <w:tc>
          <w:tcPr>
            <w:tcW w:w="4855" w:type="dxa"/>
          </w:tcPr>
          <w:p w:rsidR="001A6153" w:rsidRPr="00794EF1" w:rsidRDefault="001A6153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94EF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Total:</w:t>
            </w:r>
          </w:p>
        </w:tc>
        <w:tc>
          <w:tcPr>
            <w:tcW w:w="4855" w:type="dxa"/>
          </w:tcPr>
          <w:p w:rsidR="001A6153" w:rsidRPr="00794EF1" w:rsidRDefault="00A50AB1" w:rsidP="003305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12</w:t>
            </w:r>
          </w:p>
        </w:tc>
      </w:tr>
    </w:tbl>
    <w:p w:rsidR="00B276B2" w:rsidRDefault="00B276B2" w:rsidP="00C828A3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</w:p>
    <w:p w:rsidR="00B276B2" w:rsidRPr="00794EF1" w:rsidRDefault="00B276B2" w:rsidP="00C828A3">
      <w:pPr>
        <w:tabs>
          <w:tab w:val="left" w:pos="252"/>
        </w:tabs>
        <w:spacing w:line="276" w:lineRule="auto"/>
        <w:jc w:val="both"/>
        <w:rPr>
          <w:i/>
          <w:color w:val="2E74B5" w:themeColor="accent1" w:themeShade="BF"/>
          <w:sz w:val="26"/>
          <w:szCs w:val="26"/>
        </w:rPr>
      </w:pPr>
    </w:p>
    <w:p w:rsidR="0012048D" w:rsidRDefault="00AE6EE2" w:rsidP="0012048D">
      <w:pPr>
        <w:rPr>
          <w:sz w:val="26"/>
          <w:szCs w:val="26"/>
        </w:rPr>
      </w:pPr>
      <w:r>
        <w:rPr>
          <w:sz w:val="26"/>
          <w:szCs w:val="26"/>
        </w:rPr>
        <w:t>Përfaqësuesja e</w:t>
      </w:r>
      <w:r w:rsidR="00F83DEC">
        <w:rPr>
          <w:sz w:val="26"/>
          <w:szCs w:val="26"/>
        </w:rPr>
        <w:t xml:space="preserve"> Grupit Punues</w:t>
      </w:r>
      <w:r w:rsidR="0012048D" w:rsidRPr="00794EF1">
        <w:rPr>
          <w:sz w:val="26"/>
          <w:szCs w:val="26"/>
        </w:rPr>
        <w:t>,</w:t>
      </w:r>
    </w:p>
    <w:p w:rsidR="00AE6EE2" w:rsidRPr="00794EF1" w:rsidRDefault="00AE6EE2" w:rsidP="0012048D">
      <w:pPr>
        <w:rPr>
          <w:sz w:val="26"/>
          <w:szCs w:val="26"/>
        </w:rPr>
      </w:pPr>
      <w:r>
        <w:rPr>
          <w:sz w:val="26"/>
          <w:szCs w:val="26"/>
        </w:rPr>
        <w:t>Xhezide Trepça-Gashi</w:t>
      </w:r>
    </w:p>
    <w:p w:rsidR="00452214" w:rsidRPr="00794EF1" w:rsidRDefault="00452214" w:rsidP="0012048D">
      <w:pPr>
        <w:rPr>
          <w:sz w:val="26"/>
          <w:szCs w:val="26"/>
        </w:rPr>
      </w:pPr>
    </w:p>
    <w:p w:rsidR="00AE6EE2" w:rsidRDefault="0012048D" w:rsidP="0012048D">
      <w:pPr>
        <w:rPr>
          <w:sz w:val="26"/>
          <w:szCs w:val="26"/>
        </w:rPr>
      </w:pPr>
      <w:r w:rsidRPr="00794EF1">
        <w:rPr>
          <w:sz w:val="26"/>
          <w:szCs w:val="26"/>
        </w:rPr>
        <w:t xml:space="preserve">___________________  </w:t>
      </w:r>
      <w:r w:rsidRPr="00794EF1">
        <w:rPr>
          <w:sz w:val="26"/>
          <w:szCs w:val="26"/>
        </w:rPr>
        <w:br/>
      </w:r>
      <w:r w:rsidR="00AE6EE2">
        <w:rPr>
          <w:sz w:val="26"/>
          <w:szCs w:val="26"/>
        </w:rPr>
        <w:t xml:space="preserve"> </w:t>
      </w:r>
    </w:p>
    <w:p w:rsidR="0012048D" w:rsidRPr="00794EF1" w:rsidRDefault="00AE6EE2" w:rsidP="0012048D">
      <w:pPr>
        <w:rPr>
          <w:sz w:val="26"/>
          <w:szCs w:val="26"/>
        </w:rPr>
      </w:pPr>
      <w:r>
        <w:rPr>
          <w:sz w:val="26"/>
          <w:szCs w:val="26"/>
        </w:rPr>
        <w:t>Klinë, 08.01.2025</w:t>
      </w:r>
    </w:p>
    <w:p w:rsidR="001A6153" w:rsidRPr="00794EF1" w:rsidRDefault="001A6153" w:rsidP="00E663E2">
      <w:pPr>
        <w:rPr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b/>
          <w:color w:val="1F4E79" w:themeColor="accent1" w:themeShade="80"/>
          <w:sz w:val="26"/>
          <w:szCs w:val="26"/>
        </w:rPr>
      </w:pPr>
    </w:p>
    <w:p w:rsidR="000B5C83" w:rsidRPr="00794EF1" w:rsidRDefault="000B5C83" w:rsidP="00E663E2">
      <w:pPr>
        <w:rPr>
          <w:b/>
          <w:color w:val="1F4E79" w:themeColor="accent1" w:themeShade="80"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794EF1" w:rsidRDefault="000B5C83" w:rsidP="00E663E2">
      <w:pPr>
        <w:rPr>
          <w:noProof/>
          <w:sz w:val="26"/>
          <w:szCs w:val="26"/>
        </w:rPr>
      </w:pPr>
    </w:p>
    <w:p w:rsidR="000B5C83" w:rsidRPr="00326B61" w:rsidRDefault="000B5C83" w:rsidP="00CC5F33">
      <w:pPr>
        <w:rPr>
          <w:noProof/>
          <w:sz w:val="28"/>
          <w:szCs w:val="28"/>
        </w:rPr>
      </w:pPr>
    </w:p>
    <w:p w:rsidR="000B5C83" w:rsidRPr="00326B61" w:rsidRDefault="000B5C83" w:rsidP="000B5C83">
      <w:pPr>
        <w:jc w:val="center"/>
        <w:rPr>
          <w:noProof/>
          <w:sz w:val="28"/>
          <w:szCs w:val="28"/>
        </w:rPr>
      </w:pPr>
    </w:p>
    <w:p w:rsidR="000B5C83" w:rsidRPr="00326B61" w:rsidRDefault="000B5C83" w:rsidP="000B5C83">
      <w:pPr>
        <w:jc w:val="center"/>
        <w:rPr>
          <w:noProof/>
          <w:sz w:val="28"/>
          <w:szCs w:val="28"/>
        </w:rPr>
      </w:pPr>
    </w:p>
    <w:p w:rsidR="00226824" w:rsidRPr="00326B61" w:rsidRDefault="00226824" w:rsidP="000B5C83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0B5C83" w:rsidRPr="00326B61" w:rsidRDefault="000B5C83" w:rsidP="000B5C83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0B5C83" w:rsidRPr="00326B61" w:rsidRDefault="000B5C83" w:rsidP="000B5C83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0B5C83" w:rsidRPr="00326B61" w:rsidRDefault="000B5C83" w:rsidP="000B5C83">
      <w:pPr>
        <w:jc w:val="center"/>
        <w:rPr>
          <w:b/>
          <w:color w:val="1F4E79" w:themeColor="accent1" w:themeShade="80"/>
          <w:sz w:val="28"/>
          <w:szCs w:val="28"/>
        </w:rPr>
      </w:pPr>
    </w:p>
    <w:sectPr w:rsidR="000B5C83" w:rsidRPr="00326B61" w:rsidSect="00F250F7">
      <w:footerReference w:type="default" r:id="rId14"/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94" w:rsidRDefault="000D2694">
      <w:r>
        <w:separator/>
      </w:r>
    </w:p>
  </w:endnote>
  <w:endnote w:type="continuationSeparator" w:id="0">
    <w:p w:rsidR="000D2694" w:rsidRDefault="000D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609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74F" w:rsidRDefault="00E147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A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474F" w:rsidRDefault="00E14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94" w:rsidRDefault="000D2694">
      <w:r>
        <w:separator/>
      </w:r>
    </w:p>
  </w:footnote>
  <w:footnote w:type="continuationSeparator" w:id="0">
    <w:p w:rsidR="000D2694" w:rsidRDefault="000D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BBF"/>
    <w:multiLevelType w:val="hybridMultilevel"/>
    <w:tmpl w:val="342259E8"/>
    <w:lvl w:ilvl="0" w:tplc="E94ED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6F02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252B"/>
    <w:multiLevelType w:val="hybridMultilevel"/>
    <w:tmpl w:val="082E260C"/>
    <w:lvl w:ilvl="0" w:tplc="E0941B0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40C81"/>
    <w:multiLevelType w:val="hybridMultilevel"/>
    <w:tmpl w:val="082E260C"/>
    <w:lvl w:ilvl="0" w:tplc="E0941B0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F63EF"/>
    <w:multiLevelType w:val="hybridMultilevel"/>
    <w:tmpl w:val="2B5E220A"/>
    <w:lvl w:ilvl="0" w:tplc="2CC04B8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6"/>
    <w:rsid w:val="0000018D"/>
    <w:rsid w:val="00001F75"/>
    <w:rsid w:val="000129E7"/>
    <w:rsid w:val="00015CEC"/>
    <w:rsid w:val="00016D20"/>
    <w:rsid w:val="00030BB2"/>
    <w:rsid w:val="000335EB"/>
    <w:rsid w:val="0003638C"/>
    <w:rsid w:val="00041A35"/>
    <w:rsid w:val="000423B8"/>
    <w:rsid w:val="00044504"/>
    <w:rsid w:val="00047B02"/>
    <w:rsid w:val="00053B0C"/>
    <w:rsid w:val="00057D00"/>
    <w:rsid w:val="00060806"/>
    <w:rsid w:val="000638E3"/>
    <w:rsid w:val="000763ED"/>
    <w:rsid w:val="0008079B"/>
    <w:rsid w:val="0008611A"/>
    <w:rsid w:val="00086ADC"/>
    <w:rsid w:val="0009452A"/>
    <w:rsid w:val="000966F5"/>
    <w:rsid w:val="000A48B4"/>
    <w:rsid w:val="000B0119"/>
    <w:rsid w:val="000B5C83"/>
    <w:rsid w:val="000C54CF"/>
    <w:rsid w:val="000C7E83"/>
    <w:rsid w:val="000D1953"/>
    <w:rsid w:val="000D1B87"/>
    <w:rsid w:val="000D2694"/>
    <w:rsid w:val="000E16F3"/>
    <w:rsid w:val="000E2200"/>
    <w:rsid w:val="000F1747"/>
    <w:rsid w:val="000F2478"/>
    <w:rsid w:val="000F28A0"/>
    <w:rsid w:val="000F3C63"/>
    <w:rsid w:val="000F4DD6"/>
    <w:rsid w:val="00106001"/>
    <w:rsid w:val="00110B15"/>
    <w:rsid w:val="0011369C"/>
    <w:rsid w:val="00117CFA"/>
    <w:rsid w:val="0012048D"/>
    <w:rsid w:val="00120B78"/>
    <w:rsid w:val="00123E73"/>
    <w:rsid w:val="00130511"/>
    <w:rsid w:val="001349BC"/>
    <w:rsid w:val="00135D00"/>
    <w:rsid w:val="00147B3A"/>
    <w:rsid w:val="00154752"/>
    <w:rsid w:val="00156740"/>
    <w:rsid w:val="001567F5"/>
    <w:rsid w:val="00165AC7"/>
    <w:rsid w:val="001752A5"/>
    <w:rsid w:val="001855B3"/>
    <w:rsid w:val="00190EE5"/>
    <w:rsid w:val="00195D16"/>
    <w:rsid w:val="001A23C0"/>
    <w:rsid w:val="001A487D"/>
    <w:rsid w:val="001A51B8"/>
    <w:rsid w:val="001A6153"/>
    <w:rsid w:val="001C51B1"/>
    <w:rsid w:val="001D4544"/>
    <w:rsid w:val="001E2324"/>
    <w:rsid w:val="001E4486"/>
    <w:rsid w:val="001F0B8F"/>
    <w:rsid w:val="001F28DD"/>
    <w:rsid w:val="001F2D0E"/>
    <w:rsid w:val="001F34A2"/>
    <w:rsid w:val="001F4E85"/>
    <w:rsid w:val="00200980"/>
    <w:rsid w:val="00202404"/>
    <w:rsid w:val="00202558"/>
    <w:rsid w:val="00202ED8"/>
    <w:rsid w:val="0020489B"/>
    <w:rsid w:val="00204D1C"/>
    <w:rsid w:val="00206D68"/>
    <w:rsid w:val="002172BC"/>
    <w:rsid w:val="00225AC4"/>
    <w:rsid w:val="00226824"/>
    <w:rsid w:val="00226E2E"/>
    <w:rsid w:val="00242F8B"/>
    <w:rsid w:val="0024499B"/>
    <w:rsid w:val="00247A9A"/>
    <w:rsid w:val="00251061"/>
    <w:rsid w:val="0025122D"/>
    <w:rsid w:val="002514FB"/>
    <w:rsid w:val="00254D62"/>
    <w:rsid w:val="00260A42"/>
    <w:rsid w:val="00262839"/>
    <w:rsid w:val="0027203F"/>
    <w:rsid w:val="00275769"/>
    <w:rsid w:val="00284C15"/>
    <w:rsid w:val="00296DA7"/>
    <w:rsid w:val="002A25B9"/>
    <w:rsid w:val="002B1288"/>
    <w:rsid w:val="002B1C26"/>
    <w:rsid w:val="002B7708"/>
    <w:rsid w:val="002C0668"/>
    <w:rsid w:val="002C2D05"/>
    <w:rsid w:val="002C4AC9"/>
    <w:rsid w:val="002C4C47"/>
    <w:rsid w:val="002C4D6A"/>
    <w:rsid w:val="002D6B72"/>
    <w:rsid w:val="002E265A"/>
    <w:rsid w:val="002E702B"/>
    <w:rsid w:val="002E7090"/>
    <w:rsid w:val="002F168E"/>
    <w:rsid w:val="002F1F0D"/>
    <w:rsid w:val="00302873"/>
    <w:rsid w:val="00303475"/>
    <w:rsid w:val="00303C39"/>
    <w:rsid w:val="00314BF7"/>
    <w:rsid w:val="003168E6"/>
    <w:rsid w:val="00326B61"/>
    <w:rsid w:val="00326E21"/>
    <w:rsid w:val="00330553"/>
    <w:rsid w:val="00330B6D"/>
    <w:rsid w:val="00336478"/>
    <w:rsid w:val="00350533"/>
    <w:rsid w:val="003525ED"/>
    <w:rsid w:val="00353CA2"/>
    <w:rsid w:val="00356EA0"/>
    <w:rsid w:val="00360625"/>
    <w:rsid w:val="00361328"/>
    <w:rsid w:val="0037034E"/>
    <w:rsid w:val="00370ED8"/>
    <w:rsid w:val="0037512A"/>
    <w:rsid w:val="003776BB"/>
    <w:rsid w:val="00385623"/>
    <w:rsid w:val="0039324E"/>
    <w:rsid w:val="003932D3"/>
    <w:rsid w:val="003A1B65"/>
    <w:rsid w:val="003A2850"/>
    <w:rsid w:val="003A6C56"/>
    <w:rsid w:val="003B1966"/>
    <w:rsid w:val="003C12E6"/>
    <w:rsid w:val="003C78C4"/>
    <w:rsid w:val="003E14A7"/>
    <w:rsid w:val="003F43D6"/>
    <w:rsid w:val="003F77E4"/>
    <w:rsid w:val="0040047D"/>
    <w:rsid w:val="00411052"/>
    <w:rsid w:val="00415286"/>
    <w:rsid w:val="0042032B"/>
    <w:rsid w:val="004223DA"/>
    <w:rsid w:val="004243F0"/>
    <w:rsid w:val="004420BE"/>
    <w:rsid w:val="004445F2"/>
    <w:rsid w:val="00445DAB"/>
    <w:rsid w:val="00452214"/>
    <w:rsid w:val="00455487"/>
    <w:rsid w:val="0046164D"/>
    <w:rsid w:val="00465F9C"/>
    <w:rsid w:val="00473602"/>
    <w:rsid w:val="0047551A"/>
    <w:rsid w:val="0048527D"/>
    <w:rsid w:val="004858FB"/>
    <w:rsid w:val="004A0CEC"/>
    <w:rsid w:val="004A5173"/>
    <w:rsid w:val="004A603E"/>
    <w:rsid w:val="004B026B"/>
    <w:rsid w:val="004C0124"/>
    <w:rsid w:val="004C2BC5"/>
    <w:rsid w:val="004C338E"/>
    <w:rsid w:val="004C5877"/>
    <w:rsid w:val="004D082C"/>
    <w:rsid w:val="004E01D1"/>
    <w:rsid w:val="004E259B"/>
    <w:rsid w:val="004E2C4F"/>
    <w:rsid w:val="004E747C"/>
    <w:rsid w:val="004F1142"/>
    <w:rsid w:val="004F5812"/>
    <w:rsid w:val="004F5A16"/>
    <w:rsid w:val="0050247C"/>
    <w:rsid w:val="00505EDB"/>
    <w:rsid w:val="00506E43"/>
    <w:rsid w:val="0051267D"/>
    <w:rsid w:val="0051324D"/>
    <w:rsid w:val="005156DE"/>
    <w:rsid w:val="00525E00"/>
    <w:rsid w:val="00526FE3"/>
    <w:rsid w:val="00532601"/>
    <w:rsid w:val="005354FB"/>
    <w:rsid w:val="00545736"/>
    <w:rsid w:val="00553D9D"/>
    <w:rsid w:val="00557321"/>
    <w:rsid w:val="00560718"/>
    <w:rsid w:val="00564D7C"/>
    <w:rsid w:val="00564EBC"/>
    <w:rsid w:val="00571A57"/>
    <w:rsid w:val="0057409E"/>
    <w:rsid w:val="00576614"/>
    <w:rsid w:val="00577421"/>
    <w:rsid w:val="005811F6"/>
    <w:rsid w:val="00581BEB"/>
    <w:rsid w:val="005824DE"/>
    <w:rsid w:val="00582972"/>
    <w:rsid w:val="005B0490"/>
    <w:rsid w:val="005B27D6"/>
    <w:rsid w:val="005B44B9"/>
    <w:rsid w:val="005B458C"/>
    <w:rsid w:val="005C0905"/>
    <w:rsid w:val="005C6B46"/>
    <w:rsid w:val="005D61AE"/>
    <w:rsid w:val="005F51BB"/>
    <w:rsid w:val="005F782A"/>
    <w:rsid w:val="0060163E"/>
    <w:rsid w:val="00601F4C"/>
    <w:rsid w:val="00605771"/>
    <w:rsid w:val="00622E5B"/>
    <w:rsid w:val="0063228C"/>
    <w:rsid w:val="006356DA"/>
    <w:rsid w:val="006769C5"/>
    <w:rsid w:val="00677089"/>
    <w:rsid w:val="006854CF"/>
    <w:rsid w:val="00685545"/>
    <w:rsid w:val="00687D1F"/>
    <w:rsid w:val="006A2F46"/>
    <w:rsid w:val="006A3C17"/>
    <w:rsid w:val="006C4030"/>
    <w:rsid w:val="006C4032"/>
    <w:rsid w:val="006C5F6A"/>
    <w:rsid w:val="006C6C9A"/>
    <w:rsid w:val="006D433C"/>
    <w:rsid w:val="006D436A"/>
    <w:rsid w:val="006D6871"/>
    <w:rsid w:val="006E0461"/>
    <w:rsid w:val="006E0F02"/>
    <w:rsid w:val="006E4BF8"/>
    <w:rsid w:val="006F149B"/>
    <w:rsid w:val="006F2FF1"/>
    <w:rsid w:val="006F4228"/>
    <w:rsid w:val="006F4FD3"/>
    <w:rsid w:val="0070799B"/>
    <w:rsid w:val="00710263"/>
    <w:rsid w:val="00714C91"/>
    <w:rsid w:val="0071643C"/>
    <w:rsid w:val="007247EB"/>
    <w:rsid w:val="00730CCD"/>
    <w:rsid w:val="0073156E"/>
    <w:rsid w:val="007359C8"/>
    <w:rsid w:val="00737B8A"/>
    <w:rsid w:val="007406BF"/>
    <w:rsid w:val="00745248"/>
    <w:rsid w:val="007461BB"/>
    <w:rsid w:val="00760905"/>
    <w:rsid w:val="00760E5D"/>
    <w:rsid w:val="007775D7"/>
    <w:rsid w:val="00782A17"/>
    <w:rsid w:val="00783AAE"/>
    <w:rsid w:val="00785AD5"/>
    <w:rsid w:val="00786C86"/>
    <w:rsid w:val="00793E9B"/>
    <w:rsid w:val="00794EF1"/>
    <w:rsid w:val="007A5134"/>
    <w:rsid w:val="007B2539"/>
    <w:rsid w:val="007B29CF"/>
    <w:rsid w:val="007C2AC2"/>
    <w:rsid w:val="007C47FE"/>
    <w:rsid w:val="007C5F88"/>
    <w:rsid w:val="007D4CAD"/>
    <w:rsid w:val="007D7C59"/>
    <w:rsid w:val="007E0E2B"/>
    <w:rsid w:val="007E29A5"/>
    <w:rsid w:val="007F3871"/>
    <w:rsid w:val="007F6D41"/>
    <w:rsid w:val="00800390"/>
    <w:rsid w:val="00805304"/>
    <w:rsid w:val="008064DC"/>
    <w:rsid w:val="008137F6"/>
    <w:rsid w:val="00814999"/>
    <w:rsid w:val="00816356"/>
    <w:rsid w:val="00816730"/>
    <w:rsid w:val="008340F2"/>
    <w:rsid w:val="00852720"/>
    <w:rsid w:val="00857A30"/>
    <w:rsid w:val="00857D64"/>
    <w:rsid w:val="008603B6"/>
    <w:rsid w:val="00864F2D"/>
    <w:rsid w:val="00867420"/>
    <w:rsid w:val="008748F3"/>
    <w:rsid w:val="00885462"/>
    <w:rsid w:val="00890C87"/>
    <w:rsid w:val="008A0908"/>
    <w:rsid w:val="008A4A72"/>
    <w:rsid w:val="008B67BC"/>
    <w:rsid w:val="008B6C71"/>
    <w:rsid w:val="008C2914"/>
    <w:rsid w:val="008C415B"/>
    <w:rsid w:val="008C687C"/>
    <w:rsid w:val="008D1552"/>
    <w:rsid w:val="008D2553"/>
    <w:rsid w:val="008D4107"/>
    <w:rsid w:val="008D6FFE"/>
    <w:rsid w:val="008E161E"/>
    <w:rsid w:val="008E37C1"/>
    <w:rsid w:val="008F03FD"/>
    <w:rsid w:val="008F39FF"/>
    <w:rsid w:val="0090379B"/>
    <w:rsid w:val="009103A8"/>
    <w:rsid w:val="00914CCE"/>
    <w:rsid w:val="009217AD"/>
    <w:rsid w:val="00927852"/>
    <w:rsid w:val="0093442B"/>
    <w:rsid w:val="009357E9"/>
    <w:rsid w:val="00935A42"/>
    <w:rsid w:val="00937A79"/>
    <w:rsid w:val="00942E0E"/>
    <w:rsid w:val="00956FF5"/>
    <w:rsid w:val="009578D6"/>
    <w:rsid w:val="00960C4F"/>
    <w:rsid w:val="00970365"/>
    <w:rsid w:val="009763D0"/>
    <w:rsid w:val="0097667B"/>
    <w:rsid w:val="00980AD4"/>
    <w:rsid w:val="009829B6"/>
    <w:rsid w:val="00984625"/>
    <w:rsid w:val="009A310E"/>
    <w:rsid w:val="009A74F7"/>
    <w:rsid w:val="009A7B2F"/>
    <w:rsid w:val="009B0A9F"/>
    <w:rsid w:val="009B5D93"/>
    <w:rsid w:val="009C59A7"/>
    <w:rsid w:val="009C5A40"/>
    <w:rsid w:val="009C6070"/>
    <w:rsid w:val="009C61CB"/>
    <w:rsid w:val="009C72BC"/>
    <w:rsid w:val="009D009C"/>
    <w:rsid w:val="009D35B1"/>
    <w:rsid w:val="009D3CDA"/>
    <w:rsid w:val="009D6711"/>
    <w:rsid w:val="009E20A2"/>
    <w:rsid w:val="009E244C"/>
    <w:rsid w:val="009F50C7"/>
    <w:rsid w:val="00A11BA5"/>
    <w:rsid w:val="00A1243C"/>
    <w:rsid w:val="00A25233"/>
    <w:rsid w:val="00A31DAD"/>
    <w:rsid w:val="00A3711A"/>
    <w:rsid w:val="00A40601"/>
    <w:rsid w:val="00A470BD"/>
    <w:rsid w:val="00A50AB1"/>
    <w:rsid w:val="00A522A2"/>
    <w:rsid w:val="00A52FF8"/>
    <w:rsid w:val="00A571EE"/>
    <w:rsid w:val="00A57D8F"/>
    <w:rsid w:val="00A60103"/>
    <w:rsid w:val="00A61536"/>
    <w:rsid w:val="00A62712"/>
    <w:rsid w:val="00A72697"/>
    <w:rsid w:val="00A80C62"/>
    <w:rsid w:val="00A90981"/>
    <w:rsid w:val="00A91C0C"/>
    <w:rsid w:val="00AA3F38"/>
    <w:rsid w:val="00AA614A"/>
    <w:rsid w:val="00AB26BE"/>
    <w:rsid w:val="00AB6440"/>
    <w:rsid w:val="00AB646B"/>
    <w:rsid w:val="00AC146B"/>
    <w:rsid w:val="00AC23A9"/>
    <w:rsid w:val="00AC3D77"/>
    <w:rsid w:val="00AC6882"/>
    <w:rsid w:val="00AC6C9B"/>
    <w:rsid w:val="00AE27A0"/>
    <w:rsid w:val="00AE6EE2"/>
    <w:rsid w:val="00AF112C"/>
    <w:rsid w:val="00B04C7C"/>
    <w:rsid w:val="00B063BA"/>
    <w:rsid w:val="00B10612"/>
    <w:rsid w:val="00B20F17"/>
    <w:rsid w:val="00B21718"/>
    <w:rsid w:val="00B22CFE"/>
    <w:rsid w:val="00B24588"/>
    <w:rsid w:val="00B258AA"/>
    <w:rsid w:val="00B27288"/>
    <w:rsid w:val="00B276B2"/>
    <w:rsid w:val="00B43155"/>
    <w:rsid w:val="00B44BAF"/>
    <w:rsid w:val="00B52036"/>
    <w:rsid w:val="00B56970"/>
    <w:rsid w:val="00B612BA"/>
    <w:rsid w:val="00B66B97"/>
    <w:rsid w:val="00B76147"/>
    <w:rsid w:val="00B83BE4"/>
    <w:rsid w:val="00B84A72"/>
    <w:rsid w:val="00BA13EA"/>
    <w:rsid w:val="00BA1727"/>
    <w:rsid w:val="00BB2DE6"/>
    <w:rsid w:val="00BB4DE6"/>
    <w:rsid w:val="00BC40C8"/>
    <w:rsid w:val="00BC495B"/>
    <w:rsid w:val="00BC5D30"/>
    <w:rsid w:val="00BD3A24"/>
    <w:rsid w:val="00BD4378"/>
    <w:rsid w:val="00BD476B"/>
    <w:rsid w:val="00BD7B21"/>
    <w:rsid w:val="00BF1CFE"/>
    <w:rsid w:val="00BF44D5"/>
    <w:rsid w:val="00BF4909"/>
    <w:rsid w:val="00C1523D"/>
    <w:rsid w:val="00C16695"/>
    <w:rsid w:val="00C16F16"/>
    <w:rsid w:val="00C17CC5"/>
    <w:rsid w:val="00C315EC"/>
    <w:rsid w:val="00C45924"/>
    <w:rsid w:val="00C50B45"/>
    <w:rsid w:val="00C5546F"/>
    <w:rsid w:val="00C55C99"/>
    <w:rsid w:val="00C56E1D"/>
    <w:rsid w:val="00C570F3"/>
    <w:rsid w:val="00C62515"/>
    <w:rsid w:val="00C646DA"/>
    <w:rsid w:val="00C65D82"/>
    <w:rsid w:val="00C7421E"/>
    <w:rsid w:val="00C801A0"/>
    <w:rsid w:val="00C828A3"/>
    <w:rsid w:val="00C858C1"/>
    <w:rsid w:val="00C874E2"/>
    <w:rsid w:val="00C90CDE"/>
    <w:rsid w:val="00C93B1A"/>
    <w:rsid w:val="00C94C5B"/>
    <w:rsid w:val="00CA3FDB"/>
    <w:rsid w:val="00CA5F9A"/>
    <w:rsid w:val="00CC43F5"/>
    <w:rsid w:val="00CC5428"/>
    <w:rsid w:val="00CC5F33"/>
    <w:rsid w:val="00CC6090"/>
    <w:rsid w:val="00CD0AD9"/>
    <w:rsid w:val="00CD4667"/>
    <w:rsid w:val="00CD6A58"/>
    <w:rsid w:val="00CD77D8"/>
    <w:rsid w:val="00CE3F66"/>
    <w:rsid w:val="00CE6558"/>
    <w:rsid w:val="00CF42CD"/>
    <w:rsid w:val="00CF7BF0"/>
    <w:rsid w:val="00D01AE9"/>
    <w:rsid w:val="00D038DA"/>
    <w:rsid w:val="00D03C21"/>
    <w:rsid w:val="00D113DF"/>
    <w:rsid w:val="00D166A5"/>
    <w:rsid w:val="00D21FEB"/>
    <w:rsid w:val="00D26604"/>
    <w:rsid w:val="00D3447E"/>
    <w:rsid w:val="00D3783D"/>
    <w:rsid w:val="00D403CA"/>
    <w:rsid w:val="00D4428D"/>
    <w:rsid w:val="00D522C9"/>
    <w:rsid w:val="00D62EFB"/>
    <w:rsid w:val="00D81CE2"/>
    <w:rsid w:val="00D85CEC"/>
    <w:rsid w:val="00D938DD"/>
    <w:rsid w:val="00DA0CDE"/>
    <w:rsid w:val="00DA2F49"/>
    <w:rsid w:val="00DA756B"/>
    <w:rsid w:val="00DB05B8"/>
    <w:rsid w:val="00DB1046"/>
    <w:rsid w:val="00DB4570"/>
    <w:rsid w:val="00DB4751"/>
    <w:rsid w:val="00DB744C"/>
    <w:rsid w:val="00DC2FAE"/>
    <w:rsid w:val="00DC582D"/>
    <w:rsid w:val="00DD23E7"/>
    <w:rsid w:val="00DD4B14"/>
    <w:rsid w:val="00DD56EB"/>
    <w:rsid w:val="00DD7C87"/>
    <w:rsid w:val="00DE3D45"/>
    <w:rsid w:val="00DF7C5F"/>
    <w:rsid w:val="00E1474F"/>
    <w:rsid w:val="00E21655"/>
    <w:rsid w:val="00E2192E"/>
    <w:rsid w:val="00E266F4"/>
    <w:rsid w:val="00E35E60"/>
    <w:rsid w:val="00E3712C"/>
    <w:rsid w:val="00E375E6"/>
    <w:rsid w:val="00E41E27"/>
    <w:rsid w:val="00E4746C"/>
    <w:rsid w:val="00E6397F"/>
    <w:rsid w:val="00E63D72"/>
    <w:rsid w:val="00E663E2"/>
    <w:rsid w:val="00E7344A"/>
    <w:rsid w:val="00E73ACE"/>
    <w:rsid w:val="00E7757D"/>
    <w:rsid w:val="00E91F97"/>
    <w:rsid w:val="00E94419"/>
    <w:rsid w:val="00EA3147"/>
    <w:rsid w:val="00EA4AD6"/>
    <w:rsid w:val="00EB3D4A"/>
    <w:rsid w:val="00EB69F8"/>
    <w:rsid w:val="00EE270D"/>
    <w:rsid w:val="00EE48F5"/>
    <w:rsid w:val="00EF2B55"/>
    <w:rsid w:val="00F07E8B"/>
    <w:rsid w:val="00F15F04"/>
    <w:rsid w:val="00F2361E"/>
    <w:rsid w:val="00F24686"/>
    <w:rsid w:val="00F250F7"/>
    <w:rsid w:val="00F26058"/>
    <w:rsid w:val="00F51C15"/>
    <w:rsid w:val="00F55289"/>
    <w:rsid w:val="00F56716"/>
    <w:rsid w:val="00F57F29"/>
    <w:rsid w:val="00F57F97"/>
    <w:rsid w:val="00F600B9"/>
    <w:rsid w:val="00F713A2"/>
    <w:rsid w:val="00F76122"/>
    <w:rsid w:val="00F8278E"/>
    <w:rsid w:val="00F83DEC"/>
    <w:rsid w:val="00F87781"/>
    <w:rsid w:val="00F9019E"/>
    <w:rsid w:val="00F9038F"/>
    <w:rsid w:val="00F957F9"/>
    <w:rsid w:val="00FA29EE"/>
    <w:rsid w:val="00FA61B8"/>
    <w:rsid w:val="00FB16F2"/>
    <w:rsid w:val="00FB4DFB"/>
    <w:rsid w:val="00FB63AD"/>
    <w:rsid w:val="00FC4E4D"/>
    <w:rsid w:val="00FE354E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174E4"/>
  <w15:chartTrackingRefBased/>
  <w15:docId w15:val="{7462F2F7-4CA5-4DF3-B162-B002B9FC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3E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E9B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E9B"/>
    <w:rPr>
      <w:rFonts w:asciiTheme="minorHAnsi" w:eastAsiaTheme="minorHAnsi" w:hAnsiTheme="minorHAnsi" w:cstheme="minorBidi"/>
      <w:lang w:val="en-GB"/>
    </w:rPr>
  </w:style>
  <w:style w:type="paragraph" w:styleId="ListParagraph">
    <w:name w:val="List Paragraph"/>
    <w:basedOn w:val="Normal"/>
    <w:uiPriority w:val="34"/>
    <w:qFormat/>
    <w:rsid w:val="00793E9B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3E9B"/>
    <w:rPr>
      <w:sz w:val="16"/>
      <w:szCs w:val="16"/>
    </w:rPr>
  </w:style>
  <w:style w:type="table" w:styleId="TableGrid">
    <w:name w:val="Table Grid"/>
    <w:basedOn w:val="TableNormal"/>
    <w:uiPriority w:val="39"/>
    <w:rsid w:val="00793E9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9B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9B"/>
    <w:rPr>
      <w:rFonts w:asciiTheme="minorHAnsi" w:eastAsiaTheme="minorHAnsi" w:hAnsiTheme="minorHAnsi" w:cstheme="minorBidi"/>
      <w:b/>
      <w:bCs/>
      <w:lang w:val="sq-AL"/>
    </w:rPr>
  </w:style>
  <w:style w:type="character" w:styleId="Hyperlink">
    <w:name w:val="Hyperlink"/>
    <w:basedOn w:val="DefaultParagraphFont"/>
    <w:uiPriority w:val="99"/>
    <w:unhideWhenUsed/>
    <w:rsid w:val="009217AD"/>
    <w:rPr>
      <w:color w:val="0563C1" w:themeColor="hyperlink"/>
      <w:u w:val="single"/>
    </w:rPr>
  </w:style>
  <w:style w:type="character" w:customStyle="1" w:styleId="x193iq5w">
    <w:name w:val="x193iq5w"/>
    <w:basedOn w:val="DefaultParagraphFont"/>
    <w:rsid w:val="008B67BC"/>
  </w:style>
  <w:style w:type="character" w:customStyle="1" w:styleId="x4k7w5x">
    <w:name w:val="x4k7w5x"/>
    <w:basedOn w:val="DefaultParagraphFont"/>
    <w:rsid w:val="008B67BC"/>
  </w:style>
  <w:style w:type="character" w:customStyle="1" w:styleId="x1lliihq">
    <w:name w:val="x1lliihq"/>
    <w:basedOn w:val="DefaultParagraphFont"/>
    <w:rsid w:val="008B67BC"/>
  </w:style>
  <w:style w:type="character" w:customStyle="1" w:styleId="xt0b8zv">
    <w:name w:val="xt0b8zv"/>
    <w:basedOn w:val="DefaultParagraphFont"/>
    <w:rsid w:val="008B67BC"/>
  </w:style>
  <w:style w:type="character" w:customStyle="1" w:styleId="x1e558r4">
    <w:name w:val="x1e558r4"/>
    <w:basedOn w:val="DefaultParagraphFont"/>
    <w:rsid w:val="008B67BC"/>
  </w:style>
  <w:style w:type="character" w:customStyle="1" w:styleId="FooterChar">
    <w:name w:val="Footer Char"/>
    <w:basedOn w:val="DefaultParagraphFont"/>
    <w:link w:val="Footer"/>
    <w:uiPriority w:val="99"/>
    <w:rsid w:val="00E1474F"/>
    <w:rPr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20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536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6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7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75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4835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2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29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4445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6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6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kline/wp-content/uploads/sites/15/2024/12/Vendim-per-formimin-e-grupit-punues-per-hartimin-e-Planit-Lokal-te-Veprimit-ne-Mjedi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rks-gov.net/kline/category/konsultimet-publik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7259-D9B3-404E-927C-64129830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791</TotalTime>
  <Pages>7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Vlora Tafili</cp:lastModifiedBy>
  <cp:revision>398</cp:revision>
  <cp:lastPrinted>2024-01-24T09:28:00Z</cp:lastPrinted>
  <dcterms:created xsi:type="dcterms:W3CDTF">2023-06-22T06:38:00Z</dcterms:created>
  <dcterms:modified xsi:type="dcterms:W3CDTF">2025-01-08T08:43:00Z</dcterms:modified>
  <cp:category>Halil BEKAJ</cp:category>
</cp:coreProperties>
</file>