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245"/>
        <w:gridCol w:w="1260"/>
      </w:tblGrid>
      <w:tr w:rsidR="0070071A" w:rsidRPr="007A5C65" w:rsidTr="00141D65">
        <w:trPr>
          <w:cantSplit/>
          <w:trHeight w:val="1260"/>
        </w:trPr>
        <w:tc>
          <w:tcPr>
            <w:tcW w:w="1252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tbRl"/>
          </w:tcPr>
          <w:p w:rsidR="0070071A" w:rsidRPr="007A5C65" w:rsidRDefault="0070071A" w:rsidP="00141D65">
            <w:pPr>
              <w:ind w:left="113" w:right="113"/>
              <w:rPr>
                <w:rFonts w:ascii="Copperplate Gothic Bold" w:eastAsia="MS Mincho" w:hAnsi="Copperplate Gothic Bold"/>
                <w:noProof/>
                <w:sz w:val="16"/>
                <w:szCs w:val="16"/>
              </w:rPr>
            </w:pPr>
            <w:r w:rsidRPr="007A5C65">
              <w:rPr>
                <w:rFonts w:ascii="Copperplate Gothic Bold" w:eastAsia="MS Mincho" w:hAnsi="Copperplate Gothic Bold"/>
                <w:noProof/>
                <w:sz w:val="16"/>
                <w:szCs w:val="16"/>
              </w:rPr>
              <w:t>.</w:t>
            </w:r>
            <w:r w:rsidRPr="007A5C65">
              <w:rPr>
                <w:rFonts w:ascii="Copperplate Gothic Bold" w:eastAsia="MS Mincho" w:hAnsi="Copperplate Gothic Bold"/>
                <w:noProof/>
                <w:sz w:val="16"/>
                <w:szCs w:val="16"/>
              </w:rPr>
              <w:drawing>
                <wp:inline distT="0" distB="0" distL="0" distR="0">
                  <wp:extent cx="685800" cy="728345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0071A" w:rsidRPr="007A5C65" w:rsidRDefault="0070071A" w:rsidP="00141D65">
            <w:pPr>
              <w:tabs>
                <w:tab w:val="left" w:pos="1575"/>
              </w:tabs>
              <w:ind w:left="113" w:right="113"/>
              <w:rPr>
                <w:rFonts w:ascii="Copperplate Gothic Bold" w:eastAsia="MS Mincho" w:hAnsi="Copperplate Gothic Bold" w:cs="Arial"/>
                <w:b/>
                <w:bCs/>
                <w:sz w:val="20"/>
              </w:rPr>
            </w:pPr>
            <w:r w:rsidRPr="007A5C65">
              <w:rPr>
                <w:rFonts w:ascii="Copperplate Gothic Bold" w:eastAsia="MS Mincho" w:hAnsi="Copperplate Gothic Bold" w:cs="Arial"/>
                <w:b/>
                <w:bCs/>
                <w:sz w:val="20"/>
              </w:rPr>
              <w:tab/>
            </w:r>
          </w:p>
        </w:tc>
        <w:tc>
          <w:tcPr>
            <w:tcW w:w="62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0071A" w:rsidRPr="007A5C65" w:rsidRDefault="0070071A" w:rsidP="00141D65">
            <w:pPr>
              <w:rPr>
                <w:rFonts w:ascii="Copperplate Gothic Bold" w:eastAsia="MS Mincho" w:hAnsi="Copperplate Gothic Bold" w:cs="Arial"/>
                <w:b/>
                <w:bCs/>
                <w:sz w:val="20"/>
              </w:rPr>
            </w:pPr>
          </w:p>
          <w:p w:rsidR="0070071A" w:rsidRPr="007A5C65" w:rsidRDefault="0070071A" w:rsidP="00141D65">
            <w:pPr>
              <w:jc w:val="center"/>
              <w:rPr>
                <w:rFonts w:ascii="Copperplate Gothic Bold" w:eastAsia="Batang" w:hAnsi="Copperplate Gothic Bold"/>
                <w:b/>
                <w:bCs/>
                <w:sz w:val="40"/>
                <w:szCs w:val="40"/>
              </w:rPr>
            </w:pPr>
            <w:r w:rsidRPr="007A5C65">
              <w:rPr>
                <w:rFonts w:ascii="Copperplate Gothic Bold" w:eastAsia="MS Mincho" w:hAnsi="Copperplate Gothic Bold" w:cs="Book Antiqua"/>
                <w:b/>
                <w:bCs/>
                <w:sz w:val="40"/>
                <w:szCs w:val="40"/>
              </w:rPr>
              <w:t>REPUBLIKA E KOSOVËS</w:t>
            </w:r>
          </w:p>
          <w:p w:rsidR="0070071A" w:rsidRPr="007A5C65" w:rsidRDefault="0070071A" w:rsidP="00141D65">
            <w:pPr>
              <w:jc w:val="center"/>
              <w:rPr>
                <w:rFonts w:ascii="Copperplate Gothic Bold" w:eastAsia="MS Mincho" w:hAnsi="Copperplate Gothic Bold" w:cs="Arial"/>
                <w:b/>
                <w:sz w:val="40"/>
                <w:szCs w:val="40"/>
              </w:rPr>
            </w:pPr>
            <w:r w:rsidRPr="007A5C65">
              <w:rPr>
                <w:rFonts w:ascii="Copperplate Gothic Bold" w:eastAsia="MS Mincho" w:hAnsi="Copperplate Gothic Bold" w:cs="Arial"/>
                <w:b/>
                <w:sz w:val="40"/>
                <w:szCs w:val="40"/>
              </w:rPr>
              <w:t xml:space="preserve"> KOMUNA E MALISHEVËS</w:t>
            </w:r>
          </w:p>
          <w:p w:rsidR="0070071A" w:rsidRPr="007A5C65" w:rsidRDefault="0070071A" w:rsidP="00141D65">
            <w:pPr>
              <w:jc w:val="center"/>
              <w:rPr>
                <w:rFonts w:ascii="Copperplate Gothic Bold" w:eastAsia="MS Mincho" w:hAnsi="Copperplate Gothic Bold" w:cs="Arial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tbRl"/>
          </w:tcPr>
          <w:p w:rsidR="0070071A" w:rsidRPr="007A5C65" w:rsidRDefault="003F4539" w:rsidP="00141D65">
            <w:pPr>
              <w:ind w:left="113" w:right="113"/>
              <w:rPr>
                <w:rFonts w:ascii="Copperplate Gothic Bold" w:eastAsia="MS Mincho" w:hAnsi="Copperplate Gothic Bold"/>
                <w:noProof/>
                <w:sz w:val="16"/>
                <w:szCs w:val="16"/>
              </w:rPr>
            </w:pPr>
            <w:r w:rsidRPr="007A5C65">
              <w:rPr>
                <w:rFonts w:ascii="Copperplate Gothic Bold" w:eastAsia="MS Mincho" w:hAnsi="Copperplate Gothic Bold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7pt;margin-top:0;width:59.45pt;height:63pt;z-index:251658240;mso-position-horizontal-relative:text;mso-position-vertical-relative:text">
                  <v:imagedata r:id="rId8" o:title="" blacklevel="-1966f"/>
                  <w10:wrap type="square" side="right"/>
                </v:shape>
                <o:OLEObject Type="Embed" ProgID="MSPhotoEd.3" ShapeID="_x0000_s1026" DrawAspect="Content" ObjectID="_1611044789" r:id="rId9"/>
              </w:pict>
            </w:r>
          </w:p>
        </w:tc>
      </w:tr>
    </w:tbl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pStyle w:val="Footer"/>
        <w:jc w:val="center"/>
        <w:rPr>
          <w:rFonts w:ascii="Copperplate Gothic Bold" w:hAnsi="Copperplate Gothic Bold"/>
          <w:b/>
          <w:sz w:val="40"/>
          <w:szCs w:val="40"/>
          <w:lang w:val="sq-AL"/>
        </w:rPr>
      </w:pPr>
      <w:r w:rsidRPr="007A5C65">
        <w:rPr>
          <w:rFonts w:ascii="Copperplate Gothic Bold" w:hAnsi="Copperplate Gothic Bold"/>
          <w:b/>
          <w:sz w:val="40"/>
          <w:szCs w:val="40"/>
          <w:lang w:val="sq-AL"/>
        </w:rPr>
        <w:t>QENDRA PËR PUNË SOCIALE    MALISHEVË</w:t>
      </w:r>
    </w:p>
    <w:p w:rsidR="0070071A" w:rsidRPr="007A5C65" w:rsidRDefault="0070071A" w:rsidP="0070071A">
      <w:pPr>
        <w:pStyle w:val="Footer"/>
        <w:jc w:val="center"/>
        <w:rPr>
          <w:rFonts w:ascii="Copperplate Gothic Bold" w:hAnsi="Copperplate Gothic Bold"/>
          <w:b/>
          <w:sz w:val="32"/>
          <w:szCs w:val="32"/>
          <w:lang w:val="sq-AL"/>
        </w:rPr>
      </w:pPr>
    </w:p>
    <w:p w:rsidR="0070071A" w:rsidRPr="007A5C65" w:rsidRDefault="0070071A" w:rsidP="0070071A">
      <w:pPr>
        <w:pStyle w:val="Footer"/>
        <w:jc w:val="center"/>
        <w:rPr>
          <w:rFonts w:ascii="Copperplate Gothic Bold" w:hAnsi="Copperplate Gothic Bold"/>
          <w:b/>
          <w:sz w:val="32"/>
          <w:szCs w:val="32"/>
          <w:u w:val="single"/>
          <w:lang w:val="sq-AL"/>
        </w:rPr>
      </w:pPr>
    </w:p>
    <w:p w:rsidR="0070071A" w:rsidRPr="007A5C65" w:rsidRDefault="0070071A" w:rsidP="0070071A">
      <w:pPr>
        <w:pStyle w:val="Footer"/>
        <w:jc w:val="center"/>
        <w:rPr>
          <w:rFonts w:ascii="Copperplate Gothic Bold" w:hAnsi="Copperplate Gothic Bold"/>
          <w:b/>
          <w:sz w:val="32"/>
          <w:szCs w:val="32"/>
          <w:u w:val="single"/>
          <w:lang w:val="sq-AL"/>
        </w:rPr>
      </w:pPr>
    </w:p>
    <w:p w:rsidR="0070071A" w:rsidRPr="007A5C65" w:rsidRDefault="0070071A" w:rsidP="0070071A">
      <w:pPr>
        <w:pStyle w:val="Footer"/>
        <w:jc w:val="center"/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jc w:val="center"/>
        <w:rPr>
          <w:rFonts w:ascii="Copperplate Gothic Bold" w:eastAsia="Batang" w:hAnsi="Copperplate Gothic Bold"/>
          <w:sz w:val="72"/>
          <w:szCs w:val="72"/>
          <w:lang w:val="sq-AL"/>
        </w:rPr>
      </w:pPr>
      <w:r w:rsidRPr="007A5C65">
        <w:rPr>
          <w:rFonts w:ascii="Copperplate Gothic Bold" w:eastAsia="Batang" w:hAnsi="Copperplate Gothic Bold"/>
          <w:sz w:val="72"/>
          <w:szCs w:val="72"/>
          <w:lang w:val="sq-AL"/>
        </w:rPr>
        <w:t>RAPORTI</w:t>
      </w:r>
    </w:p>
    <w:p w:rsidR="0070071A" w:rsidRPr="007A5C65" w:rsidRDefault="0070071A" w:rsidP="0070071A">
      <w:pPr>
        <w:pStyle w:val="Footer"/>
        <w:jc w:val="center"/>
        <w:rPr>
          <w:rFonts w:ascii="Copperplate Gothic Bold" w:eastAsia="Batang" w:hAnsi="Copperplate Gothic Bold"/>
          <w:sz w:val="72"/>
          <w:szCs w:val="72"/>
          <w:lang w:val="sq-AL"/>
        </w:rPr>
      </w:pPr>
      <w:r w:rsidRPr="007A5C65">
        <w:rPr>
          <w:rFonts w:ascii="Copperplate Gothic Bold" w:eastAsia="Batang" w:hAnsi="Copperplate Gothic Bold"/>
          <w:sz w:val="72"/>
          <w:szCs w:val="72"/>
          <w:lang w:val="sq-AL"/>
        </w:rPr>
        <w:t>VJETOR</w:t>
      </w: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tabs>
          <w:tab w:val="left" w:pos="3040"/>
        </w:tabs>
        <w:jc w:val="center"/>
        <w:rPr>
          <w:rFonts w:ascii="Copperplate Gothic Bold" w:hAnsi="Copperplate Gothic Bold"/>
          <w:sz w:val="48"/>
          <w:szCs w:val="48"/>
          <w:lang w:val="sq-AL"/>
        </w:rPr>
      </w:pPr>
      <w:r w:rsidRPr="007A5C65">
        <w:rPr>
          <w:rFonts w:ascii="Copperplate Gothic Bold" w:hAnsi="Copperplate Gothic Bold"/>
          <w:sz w:val="48"/>
          <w:szCs w:val="48"/>
          <w:lang w:val="sq-AL"/>
        </w:rPr>
        <w:t>JANAR- DHJETOR</w:t>
      </w:r>
      <w:r w:rsidR="00455A15" w:rsidRPr="007A5C65">
        <w:rPr>
          <w:rFonts w:ascii="Copperplate Gothic Bold" w:hAnsi="Copperplate Gothic Bold"/>
          <w:sz w:val="48"/>
          <w:szCs w:val="48"/>
          <w:lang w:val="sq-AL"/>
        </w:rPr>
        <w:t xml:space="preserve"> 2018</w:t>
      </w:r>
    </w:p>
    <w:p w:rsidR="0070071A" w:rsidRPr="007A5C65" w:rsidRDefault="0070071A" w:rsidP="0070071A">
      <w:pPr>
        <w:pStyle w:val="Footer"/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rPr>
          <w:rFonts w:ascii="Copperplate Gothic Bold" w:hAnsi="Copperplate Gothic Bold" w:cs="Arial Narrow"/>
          <w:b/>
          <w:sz w:val="32"/>
          <w:szCs w:val="32"/>
          <w:lang w:val="sq-AL"/>
        </w:rPr>
      </w:pPr>
    </w:p>
    <w:p w:rsidR="0070071A" w:rsidRPr="007A5C65" w:rsidRDefault="0070071A" w:rsidP="0070071A">
      <w:pPr>
        <w:pStyle w:val="Footer"/>
        <w:jc w:val="center"/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pStyle w:val="Footer"/>
        <w:jc w:val="center"/>
        <w:rPr>
          <w:rFonts w:ascii="Copperplate Gothic Bold" w:hAnsi="Copperplate Gothic Bold"/>
          <w:sz w:val="24"/>
          <w:szCs w:val="24"/>
          <w:lang w:val="sq-AL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</w:p>
    <w:p w:rsidR="0070071A" w:rsidRPr="007A5C65" w:rsidRDefault="0070071A" w:rsidP="0070071A">
      <w:pPr>
        <w:rPr>
          <w:rFonts w:ascii="Copperplate Gothic Bold" w:hAnsi="Copperplate Gothic Bold"/>
        </w:rPr>
      </w:pPr>
      <w:r w:rsidRPr="007A5C65">
        <w:rPr>
          <w:rFonts w:ascii="Copperplate Gothic Bold" w:hAnsi="Copperplate Gothic Bold"/>
        </w:rPr>
        <w:t>____________________________________________________________________________</w:t>
      </w:r>
    </w:p>
    <w:p w:rsidR="0070071A" w:rsidRPr="007A5C65" w:rsidRDefault="0070071A" w:rsidP="0070071A">
      <w:pPr>
        <w:rPr>
          <w:rFonts w:ascii="Copperplate Gothic Bold" w:hAnsi="Copperplate Gothic Bold"/>
          <w:sz w:val="16"/>
          <w:szCs w:val="16"/>
        </w:rPr>
      </w:pPr>
      <w:r w:rsidRPr="007A5C65">
        <w:rPr>
          <w:rFonts w:ascii="Copperplate Gothic Bold" w:hAnsi="Copperplate Gothic Bold"/>
          <w:sz w:val="16"/>
          <w:szCs w:val="16"/>
        </w:rPr>
        <w:t>Qendra për Punë Sociale në Malishevë                                                                          Nr.tel:    029 / 269 -  004</w:t>
      </w:r>
    </w:p>
    <w:p w:rsidR="0070071A" w:rsidRPr="007A5C65" w:rsidRDefault="0070071A" w:rsidP="0070071A">
      <w:pPr>
        <w:rPr>
          <w:rFonts w:ascii="Copperplate Gothic Bold" w:hAnsi="Copperplate Gothic Bold"/>
          <w:sz w:val="16"/>
          <w:szCs w:val="16"/>
        </w:rPr>
      </w:pPr>
      <w:r w:rsidRPr="007A5C65">
        <w:rPr>
          <w:rFonts w:ascii="Copperplate Gothic Bold" w:hAnsi="Copperplate Gothic Bold"/>
          <w:sz w:val="16"/>
          <w:szCs w:val="16"/>
        </w:rPr>
        <w:t>Ndërtesa afër Parkut pran Shtatores të                                                                        Fax :     029 / 269 -  005</w:t>
      </w:r>
    </w:p>
    <w:p w:rsidR="0070071A" w:rsidRPr="007A5C65" w:rsidRDefault="0070071A" w:rsidP="0070071A">
      <w:pPr>
        <w:rPr>
          <w:rFonts w:ascii="Copperplate Gothic Bold" w:hAnsi="Copperplate Gothic Bold"/>
          <w:sz w:val="16"/>
          <w:szCs w:val="16"/>
        </w:rPr>
      </w:pPr>
      <w:r w:rsidRPr="007A5C65">
        <w:rPr>
          <w:rFonts w:ascii="Copperplate Gothic Bold" w:hAnsi="Copperplate Gothic Bold"/>
          <w:sz w:val="16"/>
          <w:szCs w:val="16"/>
        </w:rPr>
        <w:t>Komandantit Legjendar ''Adem Jashari'</w:t>
      </w:r>
    </w:p>
    <w:p w:rsidR="00745424" w:rsidRPr="007A5C65" w:rsidRDefault="00745424" w:rsidP="00745424">
      <w:pPr>
        <w:tabs>
          <w:tab w:val="center" w:pos="4680"/>
        </w:tabs>
        <w:rPr>
          <w:rFonts w:ascii="Arial Unicode MS" w:eastAsia="Arial Unicode MS" w:hAnsi="Arial Unicode MS" w:cs="Arial Unicode MS"/>
        </w:rPr>
      </w:pPr>
      <w:r w:rsidRPr="007A5C65">
        <w:rPr>
          <w:rFonts w:ascii="Arial Unicode MS" w:eastAsia="Arial Unicode MS" w:hAnsi="Arial Unicode MS" w:cs="Arial Unicode MS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-114300</wp:posOffset>
            </wp:positionV>
            <wp:extent cx="752475" cy="800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539" w:rsidRPr="007A5C65">
        <w:rPr>
          <w:rFonts w:ascii="Arial Unicode MS" w:eastAsia="Arial Unicode MS" w:hAnsi="Arial Unicode MS" w:cs="Arial Unicode MS"/>
          <w:b/>
          <w:bCs/>
          <w:noProof/>
        </w:rPr>
        <w:pict>
          <v:shape id="_x0000_s1029" type="#_x0000_t75" style="position:absolute;margin-left:14.25pt;margin-top:-10.4pt;width:60.05pt;height:66.25pt;z-index:251659264;mso-position-horizontal-relative:text;mso-position-vertical-relative:text" filled="t" stroked="t">
            <v:imagedata r:id="rId11" o:title=""/>
          </v:shape>
          <o:OLEObject Type="Embed" ProgID="Word.Document.12" ShapeID="_x0000_s1029" DrawAspect="Content" ObjectID="_1611044790" r:id="rId12">
            <o:FieldCodes>\s</o:FieldCodes>
          </o:OLEObject>
        </w:pict>
      </w:r>
      <w:r w:rsidRPr="007A5C65">
        <w:rPr>
          <w:rFonts w:ascii="Arial Unicode MS" w:eastAsia="Arial Unicode MS" w:hAnsi="Arial Unicode MS" w:cs="Arial Unicode MS"/>
          <w:b/>
          <w:bCs/>
        </w:rPr>
        <w:tab/>
        <w:t>REPUBLIKA E KOSOVËS</w:t>
      </w:r>
    </w:p>
    <w:p w:rsidR="00745424" w:rsidRPr="007A5C65" w:rsidRDefault="00745424" w:rsidP="00745424">
      <w:pPr>
        <w:tabs>
          <w:tab w:val="center" w:pos="4680"/>
          <w:tab w:val="left" w:pos="8055"/>
        </w:tabs>
        <w:rPr>
          <w:rFonts w:ascii="Arial Unicode MS" w:eastAsia="Arial Unicode MS" w:hAnsi="Arial Unicode MS" w:cs="Arial Unicode MS"/>
          <w:b/>
          <w:bCs/>
        </w:rPr>
      </w:pPr>
      <w:r w:rsidRPr="007A5C65">
        <w:rPr>
          <w:rFonts w:ascii="Arial Unicode MS" w:eastAsia="Arial Unicode MS" w:hAnsi="Arial Unicode MS" w:cs="Arial Unicode MS"/>
          <w:b/>
          <w:bCs/>
        </w:rPr>
        <w:tab/>
        <w:t>KOMUNA E MALISHEVËS</w:t>
      </w:r>
      <w:r w:rsidRPr="007A5C65">
        <w:rPr>
          <w:rFonts w:ascii="Arial Unicode MS" w:eastAsia="Arial Unicode MS" w:hAnsi="Arial Unicode MS" w:cs="Arial Unicode MS"/>
          <w:b/>
          <w:bCs/>
        </w:rPr>
        <w:tab/>
      </w:r>
    </w:p>
    <w:p w:rsidR="00745424" w:rsidRPr="007A5C65" w:rsidRDefault="00745424" w:rsidP="00745424">
      <w:pPr>
        <w:rPr>
          <w:rFonts w:ascii="Arial Unicode MS" w:eastAsia="Arial Unicode MS" w:hAnsi="Arial Unicode MS" w:cs="Arial Unicode MS"/>
        </w:rPr>
      </w:pPr>
      <w:r w:rsidRPr="007A5C65">
        <w:rPr>
          <w:rFonts w:ascii="Arial Unicode MS" w:eastAsia="Arial Unicode MS" w:hAnsi="Arial Unicode MS" w:cs="Arial Unicode MS"/>
          <w:b/>
          <w:bCs/>
        </w:rPr>
        <w:t xml:space="preserve">                       ________________________________________________________________</w:t>
      </w:r>
    </w:p>
    <w:p w:rsidR="00745424" w:rsidRPr="007A5C65" w:rsidRDefault="00745424" w:rsidP="00745424">
      <w:pPr>
        <w:rPr>
          <w:rFonts w:asciiTheme="majorHAnsi" w:eastAsia="Arial Unicode MS" w:hAnsiTheme="majorHAnsi" w:cstheme="minorHAnsi"/>
          <w:b/>
          <w:bCs/>
        </w:rPr>
      </w:pPr>
    </w:p>
    <w:p w:rsidR="0070071A" w:rsidRPr="007A5C65" w:rsidRDefault="0070071A" w:rsidP="0070071A">
      <w:pPr>
        <w:jc w:val="center"/>
        <w:rPr>
          <w:rFonts w:asciiTheme="majorHAnsi" w:eastAsia="Arial Unicode MS" w:hAnsiTheme="majorHAnsi" w:cstheme="minorHAnsi"/>
          <w:b/>
        </w:rPr>
      </w:pPr>
      <w:r w:rsidRPr="007A5C65">
        <w:rPr>
          <w:rFonts w:asciiTheme="majorHAnsi" w:eastAsia="Arial Unicode MS" w:hAnsiTheme="majorHAnsi" w:cstheme="minorHAnsi"/>
          <w:b/>
          <w:bCs/>
        </w:rPr>
        <w:t>QENDRA PËR PUNË SOCIALE</w:t>
      </w:r>
    </w:p>
    <w:p w:rsidR="0070071A" w:rsidRPr="007A5C65" w:rsidRDefault="0070071A" w:rsidP="0070071A">
      <w:pPr>
        <w:jc w:val="center"/>
        <w:rPr>
          <w:rFonts w:asciiTheme="majorHAnsi" w:eastAsia="Arial Unicode MS" w:hAnsiTheme="majorHAnsi" w:cstheme="minorHAnsi"/>
          <w:b/>
        </w:rPr>
      </w:pPr>
      <w:r w:rsidRPr="007A5C65">
        <w:rPr>
          <w:rFonts w:asciiTheme="majorHAnsi" w:eastAsia="Arial Unicode MS" w:hAnsiTheme="majorHAnsi" w:cstheme="minorHAnsi"/>
          <w:b/>
          <w:bCs/>
        </w:rPr>
        <w:t>RAPORT</w:t>
      </w:r>
      <w:r w:rsidR="000A4DE4" w:rsidRPr="007A5C65">
        <w:rPr>
          <w:rFonts w:asciiTheme="majorHAnsi" w:eastAsia="Arial Unicode MS" w:hAnsiTheme="majorHAnsi" w:cstheme="minorHAnsi"/>
          <w:b/>
          <w:bCs/>
        </w:rPr>
        <w:t xml:space="preserve"> SKEMA E NDIHMAVE SOCIALE</w:t>
      </w:r>
    </w:p>
    <w:p w:rsidR="0070071A" w:rsidRPr="007A5C65" w:rsidRDefault="00455A15" w:rsidP="0070071A">
      <w:pPr>
        <w:jc w:val="center"/>
        <w:rPr>
          <w:rFonts w:asciiTheme="majorHAnsi" w:eastAsia="Arial Unicode MS" w:hAnsiTheme="majorHAnsi" w:cstheme="minorHAnsi"/>
          <w:b/>
        </w:rPr>
      </w:pPr>
      <w:r w:rsidRPr="007A5C65">
        <w:rPr>
          <w:rFonts w:asciiTheme="majorHAnsi" w:eastAsia="Arial Unicode MS" w:hAnsiTheme="majorHAnsi" w:cstheme="minorHAnsi"/>
          <w:b/>
          <w:bCs/>
        </w:rPr>
        <w:t>Dt:01/01/2018-31/12/2018</w:t>
      </w:r>
    </w:p>
    <w:tbl>
      <w:tblPr>
        <w:tblpPr w:leftFromText="180" w:rightFromText="180" w:vertAnchor="text" w:horzAnchor="margin" w:tblpY="187"/>
        <w:tblW w:w="9398" w:type="dxa"/>
        <w:tblLook w:val="04A0"/>
      </w:tblPr>
      <w:tblGrid>
        <w:gridCol w:w="9398"/>
      </w:tblGrid>
      <w:tr w:rsidR="00455A15" w:rsidRPr="007A5C65" w:rsidTr="00455A15">
        <w:trPr>
          <w:trHeight w:val="3247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8481" w:type="dxa"/>
              <w:tblLook w:val="04A0"/>
            </w:tblPr>
            <w:tblGrid>
              <w:gridCol w:w="1198"/>
              <w:gridCol w:w="2781"/>
              <w:gridCol w:w="2070"/>
              <w:gridCol w:w="1299"/>
              <w:gridCol w:w="1258"/>
            </w:tblGrid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Aplikim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7A5C65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Aktivitetet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Kateg 1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Kateg 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i/>
                      <w:iCs/>
                      <w:color w:val="FF0000"/>
                    </w:rPr>
                    <w:t>Gjithsejt</w:t>
                  </w:r>
                </w:p>
              </w:tc>
            </w:tr>
            <w:tr w:rsidR="00455A15" w:rsidRPr="007A5C65" w:rsidTr="00455A15">
              <w:trPr>
                <w:trHeight w:val="645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 xml:space="preserve">1 Nr. i rast. 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>Q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kanëaplik. Për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here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parë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96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1.1 Sa prej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tyre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janë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aprovuara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74</w:t>
                  </w:r>
                </w:p>
              </w:tc>
            </w:tr>
            <w:tr w:rsidR="00455A15" w:rsidRPr="007A5C65" w:rsidTr="00455A15">
              <w:trPr>
                <w:trHeight w:val="450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1.2  Sa janë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shqyrtim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3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1.3  Sa prej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tyre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janë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refuzuara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21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RIAPLIKIM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 xml:space="preserve">2.  Nr. i rast. 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>T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ëlarguara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për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mos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ri-aplikim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89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2.1  Numri i rasteve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që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kanë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ri-aplikuar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1245</w:t>
                  </w:r>
                </w:p>
              </w:tc>
            </w:tr>
            <w:tr w:rsidR="00455A15" w:rsidRPr="007A5C65" w:rsidTr="00455A15">
              <w:trPr>
                <w:trHeight w:val="9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2.2  Nr. i rasteve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larguara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përmungesë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dokumentacionit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455A15" w:rsidRPr="007A5C65" w:rsidTr="00455A15">
              <w:trPr>
                <w:trHeight w:val="705"/>
              </w:trPr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VERIFIKIM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3 Nr. total i familjeve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verifikuara/riverif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1164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3.1 Sa prej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tyre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janë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aprovuara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1105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 xml:space="preserve"> 3.2  Sa prej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tyre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janë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refuzuar/qregjistruar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127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KOM-MJEKSOR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4 Numri i rasteve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dërguara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në KM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881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4.1  Numri i rasteve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aprovuara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nga KM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863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4.2    Numri i rasteve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refuzuaranga KM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52</w:t>
                  </w:r>
                </w:p>
              </w:tc>
            </w:tr>
            <w:tr w:rsidR="00455A15" w:rsidRPr="007A5C65" w:rsidTr="00455A15">
              <w:trPr>
                <w:trHeight w:val="1035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4.3Numri i rasteve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kthyra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nga KM përmos-kompletim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dokumentacioni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7</w:t>
                  </w:r>
                </w:p>
              </w:tc>
            </w:tr>
            <w:tr w:rsidR="00455A15" w:rsidRPr="007A5C65" w:rsidTr="005F088D">
              <w:trPr>
                <w:trHeight w:val="900"/>
              </w:trPr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ANKESAT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 xml:space="preserve">  5 Nr. i ankesave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paraqitura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nga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Shfrytëzuesit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148</w:t>
                  </w:r>
                </w:p>
              </w:tc>
            </w:tr>
            <w:tr w:rsidR="00455A15" w:rsidRPr="007A5C65" w:rsidTr="00455A15">
              <w:trPr>
                <w:trHeight w:val="3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a)  Nëshkallë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parë (I)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455A15" w:rsidRPr="007A5C65" w:rsidTr="00455A15">
              <w:trPr>
                <w:trHeight w:val="3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 xml:space="preserve"> b)  Nëshkallë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dytë (II)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118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   5.1Numri i ankesave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aprovuara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5</w:t>
                  </w:r>
                </w:p>
              </w:tc>
            </w:tr>
            <w:tr w:rsidR="00455A15" w:rsidRPr="007A5C65" w:rsidTr="00455A15">
              <w:trPr>
                <w:trHeight w:val="9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ind w:firstLineChars="400" w:firstLine="880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5.2   Numri i ankesave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refuzuara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43</w:t>
                  </w:r>
                </w:p>
              </w:tc>
            </w:tr>
            <w:tr w:rsidR="00455A15" w:rsidRPr="007A5C65" w:rsidTr="00455A15">
              <w:trPr>
                <w:trHeight w:val="6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5.3 Numri i ankeasave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shqyrtim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88</w:t>
                  </w:r>
                </w:p>
              </w:tc>
            </w:tr>
            <w:tr w:rsidR="00455A15" w:rsidRPr="007A5C65" w:rsidTr="00455A15">
              <w:trPr>
                <w:trHeight w:val="3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5.4 Kontestet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në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gjykata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455A15" w:rsidRPr="007A5C65" w:rsidTr="00455A15">
              <w:trPr>
                <w:trHeight w:val="3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a) Kontestet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pranuara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455A15" w:rsidRPr="007A5C65" w:rsidTr="00455A15">
              <w:trPr>
                <w:trHeight w:val="300"/>
              </w:trPr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b) Konteste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refuzuara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455A15" w:rsidRPr="007A5C65" w:rsidTr="00455A15">
              <w:trPr>
                <w:trHeight w:val="1635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RIAKTIVIZIMET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color w:val="000000"/>
                    </w:rPr>
                  </w:pPr>
                  <w:r w:rsidRPr="007A5C65">
                    <w:rPr>
                      <w:color w:val="000000"/>
                      <w:sz w:val="22"/>
                      <w:szCs w:val="22"/>
                    </w:rPr>
                    <w:t>6  Nr. i rasteve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të</w:t>
                  </w:r>
                  <w:r w:rsidR="001C27D1" w:rsidRPr="007A5C6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5C65">
                    <w:rPr>
                      <w:color w:val="000000"/>
                      <w:sz w:val="22"/>
                      <w:szCs w:val="22"/>
                    </w:rPr>
                    <w:t>Riaktivizimit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A5C6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5A15" w:rsidRPr="007A5C65" w:rsidRDefault="00455A15" w:rsidP="007A5C65">
                  <w:pPr>
                    <w:framePr w:hSpace="180" w:wrap="around" w:vAnchor="text" w:hAnchor="margin" w:y="187"/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7A5C65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23</w:t>
                  </w:r>
                </w:p>
              </w:tc>
            </w:tr>
            <w:tr w:rsidR="00455A15" w:rsidRPr="007A5C65" w:rsidTr="00455A15">
              <w:trPr>
                <w:trHeight w:val="3120"/>
              </w:trPr>
              <w:tc>
                <w:tcPr>
                  <w:tcW w:w="8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D44" w:rsidRPr="007A5C65" w:rsidRDefault="00E61D44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p w:rsidR="00E61D44" w:rsidRPr="007A5C65" w:rsidRDefault="00E61D44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p w:rsidR="00E61D44" w:rsidRPr="007A5C65" w:rsidRDefault="00E61D44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p w:rsidR="00E61D44" w:rsidRPr="007A5C65" w:rsidRDefault="00E61D44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p w:rsidR="00E61D44" w:rsidRPr="007A5C65" w:rsidRDefault="00E61D44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p w:rsidR="00E61D44" w:rsidRPr="007A5C65" w:rsidRDefault="00E61D44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p w:rsidR="00E61D44" w:rsidRPr="007A5C65" w:rsidRDefault="00E61D44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  <w:tbl>
                  <w:tblPr>
                    <w:tblW w:w="83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90"/>
                  </w:tblGrid>
                  <w:tr w:rsidR="00455A15" w:rsidRPr="007A5C65" w:rsidTr="00CE1205">
                    <w:trPr>
                      <w:trHeight w:val="3241"/>
                      <w:tblCellSpacing w:w="0" w:type="dxa"/>
                    </w:trPr>
                    <w:tc>
                      <w:tcPr>
                        <w:tcW w:w="83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5A15" w:rsidRPr="007A5C65" w:rsidRDefault="003F4539" w:rsidP="007A5C65">
                        <w:pPr>
                          <w:framePr w:hSpace="180" w:wrap="around" w:vAnchor="text" w:hAnchor="margin" w:y="187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7A5C65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szCs w:val="22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" o:spid="_x0000_s1034" type="#_x0000_t202" style="position:absolute;left:0;text-align:left;margin-left:13.3pt;margin-top:-136.2pt;width:407.25pt;height:19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" fillcolor="white [3201]" strokecolor="#7f7f7f [1601]">
                              <v:textbox style="mso-next-textbox:#Text Box 4">
                                <w:txbxContent>
                                  <w:p w:rsidR="00C8083C" w:rsidRPr="00CE1205" w:rsidRDefault="00C8083C" w:rsidP="00CE1205">
                                    <w:pPr>
                                      <w:ind w:left="5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CE1205"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>Aktivite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CE1205"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>te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CE1205"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>tjera</w:t>
                                    </w:r>
                                    <w:r w:rsidRPr="00CE1205">
                                      <w:rPr>
                                        <w:i/>
                                        <w:lang w:val="en-US"/>
                                      </w:rPr>
                                      <w:t>:  PunënPraktike e kan e kryer 12 nxënëstëQendressëKompetences,Emriatet e Bashkuara ne bashkpunim me MPMS kanshpërndar  150 pakoushqimore ne vlerë 25 euro per skamnoret ,shoqatahumanitare ” Jetimat e Ballkanit” kanshpërndar  55 pakogjëraushqimoredhe OJQ ″ Duart e Bamirsisë″ 170 pakogjeraushqimore me rastin e festëssëFiterBajramit.</w:t>
                                    </w:r>
                                  </w:p>
                                  <w:p w:rsidR="00C8083C" w:rsidRPr="00CE1205" w:rsidRDefault="00C8083C" w:rsidP="00CE1205">
                                    <w:pPr>
                                      <w:ind w:left="5"/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</w:pPr>
                                  </w:p>
                                  <w:p w:rsidR="00C8083C" w:rsidRPr="00CE1205" w:rsidRDefault="00C8083C" w:rsidP="00CE1205">
                                    <w:pPr>
                                      <w:ind w:left="5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CE1205"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 xml:space="preserve">Komente: </w:t>
                                    </w:r>
                                    <w:r w:rsidRPr="00CE1205">
                                      <w:rPr>
                                        <w:i/>
                                        <w:lang w:val="en-US"/>
                                      </w:rPr>
                                      <w:t>Raportipërputhet me raportin e zyrtarvetë SNS-së</w:t>
                                    </w:r>
                                  </w:p>
                                  <w:p w:rsidR="00C8083C" w:rsidRPr="00CE1205" w:rsidRDefault="00C8083C" w:rsidP="00CE1205">
                                    <w:pPr>
                                      <w:ind w:left="5"/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</w:pPr>
                                  </w:p>
                                  <w:p w:rsidR="00C8083C" w:rsidRPr="00CE1205" w:rsidRDefault="00C8083C" w:rsidP="00CE1205">
                                    <w:pPr>
                                      <w:ind w:left="5"/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</w:pPr>
                                  </w:p>
                                  <w:p w:rsidR="00C8083C" w:rsidRPr="00CE1205" w:rsidRDefault="00C8083C" w:rsidP="00CE1205">
                                    <w:pPr>
                                      <w:ind w:left="5"/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CE1205"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>Udhëheqsi i SNS-së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 xml:space="preserve">                                                              </w:t>
                                    </w:r>
                                    <w:r w:rsidRPr="00CE1205">
                                      <w:rPr>
                                        <w:b/>
                                        <w:bCs/>
                                        <w:i/>
                                        <w:lang w:val="en-US"/>
                                      </w:rPr>
                                      <w:t>Drejtori</w:t>
                                    </w:r>
                                  </w:p>
                                  <w:p w:rsidR="00C8083C" w:rsidRPr="00CE1205" w:rsidRDefault="00C8083C" w:rsidP="00E61D44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CE1205">
                                      <w:rPr>
                                        <w:i/>
                                        <w:lang w:val="en-US"/>
                                      </w:rPr>
                                      <w:t xml:space="preserve">FaikMorina_______________        </w:t>
                                    </w: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 xml:space="preserve">                             UD.AfrimZogaj</w:t>
                                    </w:r>
                                  </w:p>
                                  <w:p w:rsidR="00C8083C" w:rsidRDefault="00C8083C" w:rsidP="00455A1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t xml:space="preserve">                                                                                     _______________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455A15" w:rsidRPr="007A5C65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455A15" w:rsidRPr="007A5C65" w:rsidRDefault="00455A15" w:rsidP="007A5C65">
                  <w:pPr>
                    <w:framePr w:hSpace="180" w:wrap="around" w:vAnchor="text" w:hAnchor="margin" w:y="187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p w:rsidR="00455A15" w:rsidRPr="007A5C65" w:rsidRDefault="00455A15" w:rsidP="00455A15">
            <w:pPr>
              <w:rPr>
                <w:rFonts w:ascii="Calibri" w:hAnsi="Calibri" w:cs="Calibri"/>
                <w:color w:val="000000"/>
              </w:rPr>
            </w:pPr>
          </w:p>
          <w:p w:rsidR="00455A15" w:rsidRPr="007A5C65" w:rsidRDefault="00455A15" w:rsidP="00455A15">
            <w:pPr>
              <w:tabs>
                <w:tab w:val="left" w:pos="5265"/>
              </w:tabs>
              <w:rPr>
                <w:rFonts w:ascii="Calibri" w:hAnsi="Calibri" w:cs="Calibri"/>
                <w:i/>
                <w:color w:val="000000"/>
              </w:rPr>
            </w:pPr>
          </w:p>
        </w:tc>
      </w:tr>
    </w:tbl>
    <w:p w:rsidR="0070071A" w:rsidRPr="007A5C65" w:rsidRDefault="0070071A" w:rsidP="0070071A">
      <w:pPr>
        <w:jc w:val="center"/>
        <w:rPr>
          <w:rFonts w:asciiTheme="majorHAnsi" w:hAnsiTheme="majorHAnsi" w:cstheme="minorHAnsi"/>
        </w:rPr>
      </w:pPr>
    </w:p>
    <w:p w:rsidR="006F500C" w:rsidRPr="007A5C65" w:rsidRDefault="006F500C"/>
    <w:p w:rsidR="00AE64C1" w:rsidRPr="007A5C65" w:rsidRDefault="00AE64C1" w:rsidP="00492D60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492D60" w:rsidRPr="007A5C65" w:rsidRDefault="00492D60" w:rsidP="005F088D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A5C65">
        <w:rPr>
          <w:rFonts w:asciiTheme="minorHAnsi" w:hAnsiTheme="minorHAnsi" w:cstheme="minorHAnsi"/>
          <w:b/>
          <w:bCs/>
          <w:i/>
          <w:sz w:val="28"/>
          <w:szCs w:val="28"/>
        </w:rPr>
        <w:t>Raporti Finaciar i SNS-së Janar-Dhjetor</w:t>
      </w:r>
      <w:r w:rsidR="00455A15" w:rsidRPr="007A5C65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-2018</w:t>
      </w:r>
    </w:p>
    <w:p w:rsidR="00492D60" w:rsidRPr="007A5C65" w:rsidRDefault="00492D60" w:rsidP="00492D60">
      <w:pPr>
        <w:rPr>
          <w:rFonts w:asciiTheme="minorHAnsi" w:hAnsiTheme="minorHAnsi" w:cstheme="minorHAnsi"/>
          <w:b/>
          <w:bCs/>
          <w:i/>
        </w:rPr>
      </w:pPr>
    </w:p>
    <w:p w:rsidR="00492D60" w:rsidRPr="007A5C65" w:rsidRDefault="00492D60" w:rsidP="00492D60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Style w:val="TableGrid"/>
        <w:tblW w:w="9552" w:type="dxa"/>
        <w:tblLook w:val="04A0"/>
      </w:tblPr>
      <w:tblGrid>
        <w:gridCol w:w="689"/>
        <w:gridCol w:w="2119"/>
        <w:gridCol w:w="3600"/>
        <w:gridCol w:w="3144"/>
      </w:tblGrid>
      <w:tr w:rsidR="00492D60" w:rsidRPr="007A5C65" w:rsidTr="00141D65">
        <w:trPr>
          <w:trHeight w:val="512"/>
        </w:trPr>
        <w:tc>
          <w:tcPr>
            <w:tcW w:w="689" w:type="dxa"/>
          </w:tcPr>
          <w:p w:rsidR="00492D60" w:rsidRPr="007A5C65" w:rsidRDefault="00492D60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Nr</w:t>
            </w:r>
          </w:p>
        </w:tc>
        <w:tc>
          <w:tcPr>
            <w:tcW w:w="2119" w:type="dxa"/>
          </w:tcPr>
          <w:p w:rsidR="00492D60" w:rsidRPr="007A5C65" w:rsidRDefault="00492D60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Muajtë</w:t>
            </w:r>
          </w:p>
        </w:tc>
        <w:tc>
          <w:tcPr>
            <w:tcW w:w="3600" w:type="dxa"/>
          </w:tcPr>
          <w:p w:rsidR="00492D60" w:rsidRPr="007A5C65" w:rsidRDefault="00492D60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Nr. Familjevë</w:t>
            </w:r>
          </w:p>
        </w:tc>
        <w:tc>
          <w:tcPr>
            <w:tcW w:w="3144" w:type="dxa"/>
          </w:tcPr>
          <w:p w:rsidR="00492D60" w:rsidRPr="007A5C65" w:rsidRDefault="00492D60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Shuma Euro</w:t>
            </w:r>
          </w:p>
        </w:tc>
      </w:tr>
      <w:tr w:rsidR="004C3DC9" w:rsidRPr="007A5C65" w:rsidTr="00141D65">
        <w:trPr>
          <w:trHeight w:val="543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Janar</w:t>
            </w:r>
          </w:p>
        </w:tc>
        <w:tc>
          <w:tcPr>
            <w:tcW w:w="3600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767</w:t>
            </w:r>
          </w:p>
        </w:tc>
        <w:tc>
          <w:tcPr>
            <w:tcW w:w="3144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88,395.00</w:t>
            </w:r>
          </w:p>
        </w:tc>
      </w:tr>
      <w:tr w:rsidR="004C3DC9" w:rsidRPr="007A5C65" w:rsidTr="00141D65">
        <w:trPr>
          <w:trHeight w:val="512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Shkurt</w:t>
            </w:r>
          </w:p>
        </w:tc>
        <w:tc>
          <w:tcPr>
            <w:tcW w:w="3600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769</w:t>
            </w:r>
          </w:p>
        </w:tc>
        <w:tc>
          <w:tcPr>
            <w:tcW w:w="3144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88,595.00</w:t>
            </w:r>
          </w:p>
        </w:tc>
      </w:tr>
      <w:tr w:rsidR="004C3DC9" w:rsidRPr="007A5C65" w:rsidTr="00141D65">
        <w:trPr>
          <w:trHeight w:val="543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Mars</w:t>
            </w:r>
          </w:p>
        </w:tc>
        <w:tc>
          <w:tcPr>
            <w:tcW w:w="3600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762</w:t>
            </w:r>
          </w:p>
        </w:tc>
        <w:tc>
          <w:tcPr>
            <w:tcW w:w="3144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87,697.50</w:t>
            </w:r>
          </w:p>
        </w:tc>
      </w:tr>
      <w:tr w:rsidR="004C3DC9" w:rsidRPr="007A5C65" w:rsidTr="00141D65">
        <w:trPr>
          <w:trHeight w:val="512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Prill</w:t>
            </w:r>
          </w:p>
        </w:tc>
        <w:tc>
          <w:tcPr>
            <w:tcW w:w="3600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759</w:t>
            </w:r>
          </w:p>
        </w:tc>
        <w:tc>
          <w:tcPr>
            <w:tcW w:w="3144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87,192.50</w:t>
            </w:r>
          </w:p>
        </w:tc>
      </w:tr>
      <w:tr w:rsidR="004C3DC9" w:rsidRPr="007A5C65" w:rsidTr="00141D65">
        <w:trPr>
          <w:trHeight w:val="543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Majë</w:t>
            </w:r>
          </w:p>
        </w:tc>
        <w:tc>
          <w:tcPr>
            <w:tcW w:w="3600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753</w:t>
            </w:r>
          </w:p>
        </w:tc>
        <w:tc>
          <w:tcPr>
            <w:tcW w:w="3144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86,732.50</w:t>
            </w:r>
          </w:p>
        </w:tc>
      </w:tr>
      <w:tr w:rsidR="004C3DC9" w:rsidRPr="007A5C65" w:rsidTr="00141D65">
        <w:trPr>
          <w:trHeight w:val="512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Qershor</w:t>
            </w:r>
          </w:p>
        </w:tc>
        <w:tc>
          <w:tcPr>
            <w:tcW w:w="3600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761</w:t>
            </w:r>
          </w:p>
        </w:tc>
        <w:tc>
          <w:tcPr>
            <w:tcW w:w="3144" w:type="dxa"/>
          </w:tcPr>
          <w:p w:rsidR="004C3DC9" w:rsidRPr="007A5C65" w:rsidRDefault="004C3DC9" w:rsidP="005F088D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87,450.00</w:t>
            </w:r>
          </w:p>
        </w:tc>
      </w:tr>
      <w:tr w:rsidR="004C3DC9" w:rsidRPr="007A5C65" w:rsidTr="00141D65">
        <w:trPr>
          <w:trHeight w:val="458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7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Korrik</w:t>
            </w:r>
          </w:p>
        </w:tc>
        <w:tc>
          <w:tcPr>
            <w:tcW w:w="3600" w:type="dxa"/>
          </w:tcPr>
          <w:p w:rsidR="004C3DC9" w:rsidRPr="007A5C65" w:rsidRDefault="001C27D1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754</w:t>
            </w:r>
          </w:p>
        </w:tc>
        <w:tc>
          <w:tcPr>
            <w:tcW w:w="3144" w:type="dxa"/>
          </w:tcPr>
          <w:p w:rsidR="004C3DC9" w:rsidRPr="007A5C65" w:rsidRDefault="001C27D1" w:rsidP="004C3DC9">
            <w:pPr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 xml:space="preserve">                   86,555.00</w:t>
            </w:r>
          </w:p>
        </w:tc>
      </w:tr>
      <w:tr w:rsidR="004C3DC9" w:rsidRPr="007A5C65" w:rsidTr="00141D65">
        <w:trPr>
          <w:trHeight w:val="422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8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Gusht</w:t>
            </w:r>
          </w:p>
        </w:tc>
        <w:tc>
          <w:tcPr>
            <w:tcW w:w="3600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738</w:t>
            </w:r>
          </w:p>
        </w:tc>
        <w:tc>
          <w:tcPr>
            <w:tcW w:w="3144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84,815.50</w:t>
            </w:r>
          </w:p>
        </w:tc>
      </w:tr>
      <w:tr w:rsidR="004C3DC9" w:rsidRPr="007A5C65" w:rsidTr="00141D65">
        <w:trPr>
          <w:trHeight w:val="458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9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Shtator</w:t>
            </w:r>
          </w:p>
        </w:tc>
        <w:tc>
          <w:tcPr>
            <w:tcW w:w="3600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728</w:t>
            </w:r>
          </w:p>
        </w:tc>
        <w:tc>
          <w:tcPr>
            <w:tcW w:w="3144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83,495.00</w:t>
            </w:r>
          </w:p>
        </w:tc>
      </w:tr>
      <w:tr w:rsidR="004C3DC9" w:rsidRPr="007A5C65" w:rsidTr="00141D65">
        <w:trPr>
          <w:trHeight w:val="422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10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Tetor</w:t>
            </w:r>
          </w:p>
        </w:tc>
        <w:tc>
          <w:tcPr>
            <w:tcW w:w="3600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708</w:t>
            </w:r>
          </w:p>
        </w:tc>
        <w:tc>
          <w:tcPr>
            <w:tcW w:w="3144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81,427.50</w:t>
            </w:r>
          </w:p>
        </w:tc>
      </w:tr>
      <w:tr w:rsidR="004C3DC9" w:rsidRPr="007A5C65" w:rsidTr="00141D65">
        <w:trPr>
          <w:trHeight w:val="458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11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Nëntor</w:t>
            </w:r>
          </w:p>
        </w:tc>
        <w:tc>
          <w:tcPr>
            <w:tcW w:w="3600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724</w:t>
            </w:r>
          </w:p>
        </w:tc>
        <w:tc>
          <w:tcPr>
            <w:tcW w:w="3144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83,415.00</w:t>
            </w:r>
          </w:p>
        </w:tc>
      </w:tr>
      <w:tr w:rsidR="004C3DC9" w:rsidRPr="007A5C65" w:rsidTr="00141D65">
        <w:trPr>
          <w:trHeight w:val="512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A5C65">
              <w:rPr>
                <w:rFonts w:asciiTheme="minorHAnsi" w:hAnsiTheme="minorHAnsi" w:cstheme="minorHAnsi"/>
                <w:b/>
                <w:bCs/>
                <w:i/>
              </w:rPr>
              <w:t>12</w:t>
            </w:r>
          </w:p>
        </w:tc>
        <w:tc>
          <w:tcPr>
            <w:tcW w:w="2119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Dhjetor</w:t>
            </w:r>
          </w:p>
        </w:tc>
        <w:tc>
          <w:tcPr>
            <w:tcW w:w="3600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724</w:t>
            </w:r>
          </w:p>
        </w:tc>
        <w:tc>
          <w:tcPr>
            <w:tcW w:w="3144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83,230.00</w:t>
            </w:r>
          </w:p>
        </w:tc>
      </w:tr>
      <w:tr w:rsidR="004C3DC9" w:rsidRPr="007A5C65" w:rsidTr="00141D65">
        <w:trPr>
          <w:trHeight w:val="543"/>
        </w:trPr>
        <w:tc>
          <w:tcPr>
            <w:tcW w:w="689" w:type="dxa"/>
          </w:tcPr>
          <w:p w:rsidR="004C3DC9" w:rsidRPr="007A5C65" w:rsidRDefault="004C3DC9" w:rsidP="00141D65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119" w:type="dxa"/>
          </w:tcPr>
          <w:p w:rsidR="004C3DC9" w:rsidRPr="007A5C65" w:rsidRDefault="004C3DC9" w:rsidP="00141D65">
            <w:pPr>
              <w:rPr>
                <w:rFonts w:asciiTheme="majorHAnsi" w:hAnsiTheme="majorHAnsi" w:cstheme="minorHAnsi"/>
                <w:b/>
                <w:bCs/>
                <w:i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</w:rPr>
              <w:t>Totali</w:t>
            </w:r>
          </w:p>
        </w:tc>
        <w:tc>
          <w:tcPr>
            <w:tcW w:w="3600" w:type="dxa"/>
          </w:tcPr>
          <w:p w:rsidR="004C3DC9" w:rsidRPr="007A5C65" w:rsidRDefault="004C3DC9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</w:rPr>
            </w:pPr>
          </w:p>
        </w:tc>
        <w:tc>
          <w:tcPr>
            <w:tcW w:w="3144" w:type="dxa"/>
          </w:tcPr>
          <w:p w:rsidR="004C3DC9" w:rsidRPr="007A5C65" w:rsidRDefault="00CA7E16" w:rsidP="00141D65">
            <w:pPr>
              <w:jc w:val="center"/>
              <w:rPr>
                <w:rFonts w:asciiTheme="majorHAnsi" w:hAnsiTheme="majorHAnsi" w:cstheme="minorHAnsi"/>
                <w:b/>
                <w:bCs/>
                <w:i/>
                <w:sz w:val="24"/>
                <w:szCs w:val="24"/>
              </w:rPr>
            </w:pPr>
            <w:r w:rsidRPr="007A5C65">
              <w:rPr>
                <w:rFonts w:asciiTheme="majorHAnsi" w:hAnsiTheme="majorHAnsi" w:cstheme="minorHAnsi"/>
                <w:b/>
                <w:bCs/>
                <w:i/>
                <w:sz w:val="24"/>
                <w:szCs w:val="24"/>
              </w:rPr>
              <w:t>1,029,000,5</w:t>
            </w:r>
          </w:p>
        </w:tc>
      </w:tr>
    </w:tbl>
    <w:p w:rsidR="005D74EB" w:rsidRPr="007A5C65" w:rsidRDefault="005D74EB" w:rsidP="000B0CDB">
      <w:pPr>
        <w:rPr>
          <w:rFonts w:ascii="Arial Unicode MS" w:eastAsia="Arial Unicode MS" w:hAnsi="Arial Unicode MS" w:cs="Arial Unicode MS"/>
          <w:b/>
          <w:bCs/>
        </w:rPr>
      </w:pPr>
    </w:p>
    <w:p w:rsidR="005D74EB" w:rsidRPr="007A5C65" w:rsidRDefault="005D74EB" w:rsidP="005D74EB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455A15" w:rsidRPr="007A5C65" w:rsidRDefault="005D74EB" w:rsidP="00455A15">
      <w:pPr>
        <w:tabs>
          <w:tab w:val="left" w:pos="735"/>
          <w:tab w:val="center" w:pos="4680"/>
          <w:tab w:val="left" w:pos="8520"/>
        </w:tabs>
        <w:rPr>
          <w:rFonts w:ascii="Arial Unicode MS" w:eastAsia="Arial Unicode MS" w:hAnsi="Arial Unicode MS" w:cs="Arial Unicode MS"/>
        </w:rPr>
      </w:pPr>
      <w:r w:rsidRPr="007A5C65">
        <w:rPr>
          <w:rFonts w:ascii="Arial Unicode MS" w:eastAsia="Arial Unicode MS" w:hAnsi="Arial Unicode MS" w:cs="Arial Unicode MS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-371475</wp:posOffset>
            </wp:positionV>
            <wp:extent cx="752475" cy="800100"/>
            <wp:effectExtent l="19050" t="0" r="9525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539" w:rsidRPr="007A5C65">
        <w:rPr>
          <w:rFonts w:ascii="Arial Unicode MS" w:eastAsia="Arial Unicode MS" w:hAnsi="Arial Unicode MS" w:cs="Arial Unicode MS"/>
          <w:b/>
          <w:bCs/>
          <w:noProof/>
        </w:rPr>
        <w:pict>
          <v:shape id="_x0000_s1032" type="#_x0000_t75" style="position:absolute;margin-left:-6pt;margin-top:-36.65pt;width:60.05pt;height:66.25pt;z-index:251661312;mso-position-horizontal-relative:text;mso-position-vertical-relative:text" filled="t" stroked="t">
            <v:imagedata r:id="rId11" o:title=""/>
          </v:shape>
          <o:OLEObject Type="Embed" ProgID="Word.Document.12" ShapeID="_x0000_s1032" DrawAspect="Content" ObjectID="_1611044791" r:id="rId13">
            <o:FieldCodes>\s</o:FieldCodes>
          </o:OLEObject>
        </w:pict>
      </w:r>
      <w:r w:rsidRPr="007A5C65">
        <w:rPr>
          <w:rFonts w:ascii="Arial Unicode MS" w:eastAsia="Arial Unicode MS" w:hAnsi="Arial Unicode MS" w:cs="Arial Unicode MS"/>
          <w:b/>
          <w:bCs/>
        </w:rPr>
        <w:tab/>
      </w:r>
      <w:r w:rsidRPr="007A5C65">
        <w:rPr>
          <w:rFonts w:ascii="Arial Unicode MS" w:eastAsia="Arial Unicode MS" w:hAnsi="Arial Unicode MS" w:cs="Arial Unicode MS"/>
          <w:b/>
          <w:bCs/>
        </w:rPr>
        <w:tab/>
        <w:t>REPUBLIKA E KOSOVËS</w:t>
      </w:r>
    </w:p>
    <w:tbl>
      <w:tblPr>
        <w:tblpPr w:leftFromText="180" w:rightFromText="180" w:vertAnchor="page" w:horzAnchor="margin" w:tblpXSpec="center" w:tblpY="4559"/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663"/>
        <w:gridCol w:w="1363"/>
      </w:tblGrid>
      <w:tr w:rsidR="003C354F" w:rsidRPr="007A5C65" w:rsidTr="003C354F">
        <w:trPr>
          <w:trHeight w:val="93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Kujdestaria………………………………………………………….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 xml:space="preserve">  54- të bartura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2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Delikuenca………………………………………………………….</w:t>
            </w:r>
          </w:p>
        </w:tc>
        <w:tc>
          <w:tcPr>
            <w:tcW w:w="1247" w:type="dxa"/>
          </w:tcPr>
          <w:p w:rsidR="000B0CDB" w:rsidRPr="007A5C65" w:rsidRDefault="00904BF9" w:rsidP="000B0CDB">
            <w:pPr>
              <w:rPr>
                <w:b/>
              </w:rPr>
            </w:pPr>
            <w:r w:rsidRPr="007A5C65">
              <w:rPr>
                <w:b/>
              </w:rPr>
              <w:t xml:space="preserve">   24</w:t>
            </w:r>
            <w:r w:rsidR="000B0CDB" w:rsidRPr="007A5C65">
              <w:rPr>
                <w:b/>
              </w:rPr>
              <w:t xml:space="preserve"> 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3</w:t>
            </w:r>
          </w:p>
        </w:tc>
        <w:tc>
          <w:tcPr>
            <w:tcW w:w="6614" w:type="dxa"/>
          </w:tcPr>
          <w:p w:rsidR="000B0CDB" w:rsidRPr="007A5C65" w:rsidRDefault="000B0CDB" w:rsidP="007A5C65">
            <w:r w:rsidRPr="007A5C65">
              <w:t xml:space="preserve">Sanim </w:t>
            </w:r>
            <w:r w:rsidR="007A5C65">
              <w:t>i</w:t>
            </w:r>
            <w:r w:rsidRPr="007A5C65">
              <w:t xml:space="preserve"> </w:t>
            </w:r>
            <w:r w:rsidR="007A5C65" w:rsidRPr="007A5C65">
              <w:t>marrëdhënieve</w:t>
            </w:r>
            <w:r w:rsidRPr="007A5C65">
              <w:t xml:space="preserve"> bashkëshortore……………………………</w:t>
            </w:r>
          </w:p>
        </w:tc>
        <w:tc>
          <w:tcPr>
            <w:tcW w:w="1247" w:type="dxa"/>
          </w:tcPr>
          <w:p w:rsidR="000B0CDB" w:rsidRPr="007A5C65" w:rsidRDefault="00904BF9" w:rsidP="000B0CDB">
            <w:pPr>
              <w:rPr>
                <w:b/>
              </w:rPr>
            </w:pPr>
            <w:r w:rsidRPr="007A5C65">
              <w:rPr>
                <w:b/>
              </w:rPr>
              <w:t xml:space="preserve"> 9</w:t>
            </w:r>
            <w:r w:rsidR="000B0CDB" w:rsidRPr="007A5C65">
              <w:rPr>
                <w:b/>
              </w:rPr>
              <w:t xml:space="preserve"> </w:t>
            </w:r>
            <w:r w:rsidRPr="007A5C65">
              <w:rPr>
                <w:b/>
              </w:rPr>
              <w:t xml:space="preserve"> </w:t>
            </w:r>
            <w:r w:rsidR="000B0CDB" w:rsidRPr="007A5C65">
              <w:rPr>
                <w:b/>
              </w:rPr>
              <w:t>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4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Dhuna ndaj gruas…………………………………………………...</w:t>
            </w:r>
          </w:p>
        </w:tc>
        <w:tc>
          <w:tcPr>
            <w:tcW w:w="1247" w:type="dxa"/>
          </w:tcPr>
          <w:p w:rsidR="000B0CDB" w:rsidRPr="007A5C65" w:rsidRDefault="00904BF9" w:rsidP="000B0CDB">
            <w:pPr>
              <w:rPr>
                <w:b/>
              </w:rPr>
            </w:pPr>
            <w:r w:rsidRPr="007A5C65">
              <w:rPr>
                <w:b/>
              </w:rPr>
              <w:t xml:space="preserve">  6 </w:t>
            </w:r>
            <w:r w:rsidR="000B0CDB" w:rsidRPr="007A5C65">
              <w:rPr>
                <w:b/>
              </w:rPr>
              <w:t>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5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Besimi I fëmijëve…………………………………………………...</w:t>
            </w:r>
          </w:p>
        </w:tc>
        <w:tc>
          <w:tcPr>
            <w:tcW w:w="1247" w:type="dxa"/>
          </w:tcPr>
          <w:p w:rsidR="000B0CDB" w:rsidRPr="007A5C65" w:rsidRDefault="00904BF9" w:rsidP="000B0CDB">
            <w:pPr>
              <w:rPr>
                <w:b/>
              </w:rPr>
            </w:pPr>
            <w:r w:rsidRPr="007A5C65">
              <w:rPr>
                <w:b/>
              </w:rPr>
              <w:t xml:space="preserve">  </w:t>
            </w:r>
            <w:r w:rsidR="000B0CDB" w:rsidRPr="007A5C65">
              <w:rPr>
                <w:b/>
              </w:rPr>
              <w:t>5 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6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 xml:space="preserve">Strehimi familjarë tek të </w:t>
            </w:r>
            <w:r w:rsidR="007A5C65" w:rsidRPr="007A5C65">
              <w:t>afërmit</w:t>
            </w:r>
            <w:r w:rsidRPr="007A5C65">
              <w:t xml:space="preserve"> e tyre…………………………..</w:t>
            </w:r>
          </w:p>
        </w:tc>
        <w:tc>
          <w:tcPr>
            <w:tcW w:w="1247" w:type="dxa"/>
          </w:tcPr>
          <w:p w:rsidR="000B0CDB" w:rsidRPr="007A5C65" w:rsidRDefault="00904BF9" w:rsidP="000B0CDB">
            <w:pPr>
              <w:rPr>
                <w:b/>
              </w:rPr>
            </w:pPr>
            <w:r w:rsidRPr="007A5C65">
              <w:rPr>
                <w:b/>
              </w:rPr>
              <w:t>29</w:t>
            </w:r>
            <w:r w:rsidR="000B0CDB" w:rsidRPr="007A5C65">
              <w:rPr>
                <w:b/>
              </w:rPr>
              <w:t xml:space="preserve"> Kujdestarë me 29 fëmijë-të bartura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7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Fëmijë në SOS-Kinderdof………………………………………….</w:t>
            </w:r>
          </w:p>
        </w:tc>
        <w:tc>
          <w:tcPr>
            <w:tcW w:w="1247" w:type="dxa"/>
          </w:tcPr>
          <w:p w:rsidR="000B0CDB" w:rsidRPr="007A5C65" w:rsidRDefault="00904BF9" w:rsidP="000B0CDB">
            <w:pPr>
              <w:rPr>
                <w:b/>
              </w:rPr>
            </w:pPr>
            <w:r w:rsidRPr="007A5C65">
              <w:rPr>
                <w:b/>
              </w:rPr>
              <w:t>1</w:t>
            </w:r>
            <w:r w:rsidR="000B0CDB" w:rsidRPr="007A5C65">
              <w:rPr>
                <w:b/>
              </w:rPr>
              <w:t>-Rastë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8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Në Shtime………………………………………………………….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 xml:space="preserve">4  raste 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9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 xml:space="preserve">Në </w:t>
            </w:r>
            <w:r w:rsidR="007A5C65" w:rsidRPr="007A5C65">
              <w:t>shtëpinë</w:t>
            </w:r>
            <w:r w:rsidRPr="007A5C65">
              <w:t xml:space="preserve"> e pleqve………………………………………………..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 xml:space="preserve">0 raste 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10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Mendime për martesat e  të miturve…………………………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3 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11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Adoptime…………………………………………………………..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  rast-Adoptime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12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 xml:space="preserve">Kujdestarë për raste të </w:t>
            </w:r>
            <w:r w:rsidR="007A5C65" w:rsidRPr="007A5C65">
              <w:t>veçanta</w:t>
            </w:r>
            <w:r w:rsidRPr="007A5C65">
              <w:t>…………………………………….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3-raste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13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Konflikt prindër fëmijë……………………………………………..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 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14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Fëmijë me sjellje asociale………………………………………….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4-rast</w:t>
            </w:r>
          </w:p>
        </w:tc>
      </w:tr>
      <w:tr w:rsidR="003C354F" w:rsidRPr="007A5C65" w:rsidTr="003C354F">
        <w:trPr>
          <w:trHeight w:val="715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15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Ndarje bashkëshortore me dhe pa kuror</w:t>
            </w:r>
            <w:r w:rsidR="007A5C65">
              <w:t>ë</w:t>
            </w:r>
            <w:r w:rsidRPr="007A5C65">
              <w:t>……………………………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 xml:space="preserve"> pa </w:t>
            </w:r>
            <w:r w:rsidR="007A5C65" w:rsidRPr="007A5C65">
              <w:rPr>
                <w:b/>
              </w:rPr>
              <w:t>kurorë</w:t>
            </w:r>
            <w:r w:rsidRPr="007A5C65">
              <w:rPr>
                <w:b/>
              </w:rPr>
              <w:t xml:space="preserve">-4 -me </w:t>
            </w:r>
            <w:r w:rsidR="007A5C65" w:rsidRPr="007A5C65">
              <w:rPr>
                <w:b/>
              </w:rPr>
              <w:t>kurorë</w:t>
            </w:r>
            <w:r w:rsidRPr="007A5C65">
              <w:rPr>
                <w:b/>
              </w:rPr>
              <w:t xml:space="preserve"> 3 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16</w:t>
            </w:r>
          </w:p>
        </w:tc>
        <w:tc>
          <w:tcPr>
            <w:tcW w:w="6614" w:type="dxa"/>
          </w:tcPr>
          <w:p w:rsidR="000B0CDB" w:rsidRPr="007A5C65" w:rsidRDefault="007A5C65" w:rsidP="000B0CDB">
            <w:r w:rsidRPr="007A5C65">
              <w:t>Fëmijë</w:t>
            </w:r>
            <w:r w:rsidR="000B0CDB" w:rsidRPr="007A5C65">
              <w:t xml:space="preserve"> jetim pa të dy prindërit……………………………………….</w:t>
            </w:r>
          </w:p>
        </w:tc>
        <w:tc>
          <w:tcPr>
            <w:tcW w:w="1247" w:type="dxa"/>
          </w:tcPr>
          <w:p w:rsidR="000B0CDB" w:rsidRPr="007A5C65" w:rsidRDefault="007A5C65" w:rsidP="000B0CDB">
            <w:pPr>
              <w:rPr>
                <w:b/>
              </w:rPr>
            </w:pPr>
            <w:r w:rsidRPr="007A5C65">
              <w:rPr>
                <w:b/>
              </w:rPr>
              <w:t>S</w:t>
            </w:r>
            <w:r>
              <w:rPr>
                <w:b/>
              </w:rPr>
              <w:t>’</w:t>
            </w:r>
            <w:r w:rsidR="000B0CDB" w:rsidRPr="007A5C65">
              <w:rPr>
                <w:b/>
              </w:rPr>
              <w:t>kemi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17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Strehim Familjar jo tek të afërmit  e tyre…………………………..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 xml:space="preserve">8 - raste 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18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 xml:space="preserve">Njoftime për inicimin e </w:t>
            </w:r>
            <w:r w:rsidR="007A5C65" w:rsidRPr="007A5C65">
              <w:t>procedurës</w:t>
            </w:r>
            <w:r w:rsidRPr="007A5C65">
              <w:t xml:space="preserve"> penale për të mitur nga P.P.K –  e </w:t>
            </w:r>
            <w:r w:rsidR="007A5C65" w:rsidRPr="007A5C65">
              <w:t>Gjakovës</w:t>
            </w:r>
            <w:r w:rsidRPr="007A5C65">
              <w:t>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 xml:space="preserve"> 9 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19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 xml:space="preserve">Kontaktime të </w:t>
            </w:r>
            <w:r w:rsidR="007A5C65" w:rsidRPr="007A5C65">
              <w:t>fëmijëve</w:t>
            </w:r>
            <w:r w:rsidRPr="007A5C65">
              <w:t xml:space="preserve"> me prindërit e tyre(prindër të ndarë)……...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4 raste</w:t>
            </w:r>
          </w:p>
        </w:tc>
      </w:tr>
      <w:tr w:rsidR="003C354F" w:rsidRPr="007A5C65" w:rsidTr="003C354F">
        <w:trPr>
          <w:trHeight w:val="94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20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 xml:space="preserve">Braktisje të </w:t>
            </w:r>
            <w:r w:rsidR="007A5C65" w:rsidRPr="007A5C65">
              <w:t>fëmijëve</w:t>
            </w:r>
            <w:r w:rsidRPr="007A5C65">
              <w:t>……………………………………………….</w:t>
            </w:r>
          </w:p>
        </w:tc>
        <w:tc>
          <w:tcPr>
            <w:tcW w:w="1247" w:type="dxa"/>
          </w:tcPr>
          <w:p w:rsidR="000B0CDB" w:rsidRPr="007A5C65" w:rsidRDefault="000D3ABD" w:rsidP="000B0CDB">
            <w:pPr>
              <w:rPr>
                <w:b/>
              </w:rPr>
            </w:pPr>
            <w:r w:rsidRPr="007A5C65">
              <w:rPr>
                <w:b/>
              </w:rPr>
              <w:t>1</w:t>
            </w:r>
            <w:r w:rsidR="000B0CDB" w:rsidRPr="007A5C65">
              <w:rPr>
                <w:b/>
              </w:rPr>
              <w:t>-raste</w:t>
            </w:r>
          </w:p>
        </w:tc>
      </w:tr>
      <w:tr w:rsidR="003C354F" w:rsidRPr="007A5C65" w:rsidTr="003C354F">
        <w:trPr>
          <w:trHeight w:val="91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21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 xml:space="preserve">Raste të </w:t>
            </w:r>
            <w:r w:rsidR="007A5C65" w:rsidRPr="007A5C65">
              <w:t>fëmijëve</w:t>
            </w:r>
            <w:r w:rsidRPr="007A5C65">
              <w:t xml:space="preserve"> me nevoja të </w:t>
            </w:r>
            <w:r w:rsidR="007A5C65" w:rsidRPr="007A5C65">
              <w:t>veçanta</w:t>
            </w:r>
            <w:r w:rsidRPr="007A5C65">
              <w:t>-</w:t>
            </w:r>
          </w:p>
        </w:tc>
        <w:tc>
          <w:tcPr>
            <w:tcW w:w="1247" w:type="dxa"/>
          </w:tcPr>
          <w:p w:rsidR="000B0CDB" w:rsidRPr="007A5C65" w:rsidRDefault="000D3ABD" w:rsidP="000B0CDB">
            <w:pPr>
              <w:rPr>
                <w:b/>
              </w:rPr>
            </w:pPr>
            <w:r w:rsidRPr="007A5C65">
              <w:rPr>
                <w:b/>
              </w:rPr>
              <w:t>22</w:t>
            </w:r>
            <w:r w:rsidR="000B0CDB" w:rsidRPr="007A5C65">
              <w:rPr>
                <w:b/>
              </w:rPr>
              <w:t>-raste te reja+87 te bartura</w:t>
            </w:r>
          </w:p>
        </w:tc>
      </w:tr>
      <w:tr w:rsidR="003C354F" w:rsidRPr="007A5C65" w:rsidTr="003C354F">
        <w:trPr>
          <w:trHeight w:val="88"/>
        </w:trPr>
        <w:tc>
          <w:tcPr>
            <w:tcW w:w="453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22</w:t>
            </w:r>
          </w:p>
        </w:tc>
        <w:tc>
          <w:tcPr>
            <w:tcW w:w="6614" w:type="dxa"/>
          </w:tcPr>
          <w:p w:rsidR="000B0CDB" w:rsidRPr="007A5C65" w:rsidRDefault="000B0CDB" w:rsidP="000B0CDB">
            <w:r w:rsidRPr="007A5C65">
              <w:t>Viktima abuzimit seksual………………………………………</w:t>
            </w:r>
          </w:p>
        </w:tc>
        <w:tc>
          <w:tcPr>
            <w:tcW w:w="1247" w:type="dxa"/>
          </w:tcPr>
          <w:p w:rsidR="000B0CDB" w:rsidRPr="007A5C65" w:rsidRDefault="000B0CDB" w:rsidP="000B0CDB">
            <w:pPr>
              <w:rPr>
                <w:b/>
              </w:rPr>
            </w:pPr>
            <w:r w:rsidRPr="007A5C65">
              <w:rPr>
                <w:b/>
              </w:rPr>
              <w:t>2 .raste</w:t>
            </w:r>
          </w:p>
        </w:tc>
      </w:tr>
    </w:tbl>
    <w:p w:rsidR="00455A15" w:rsidRPr="007A5C65" w:rsidRDefault="00455A15" w:rsidP="00455A15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</w:rPr>
      </w:pPr>
      <w:r w:rsidRPr="007A5C65">
        <w:rPr>
          <w:rFonts w:ascii="Arial Unicode MS" w:eastAsia="Arial Unicode MS" w:hAnsi="Arial Unicode MS" w:cs="Arial Unicode MS"/>
          <w:b/>
          <w:bCs/>
        </w:rPr>
        <w:t>KOMUNA E MALISHEVËS</w:t>
      </w:r>
    </w:p>
    <w:p w:rsidR="00455A15" w:rsidRPr="007A5C65" w:rsidRDefault="00455A15" w:rsidP="00455A15">
      <w:pPr>
        <w:jc w:val="center"/>
        <w:rPr>
          <w:rFonts w:ascii="Arial Unicode MS" w:eastAsia="Arial Unicode MS" w:hAnsi="Arial Unicode MS" w:cs="Arial Unicode MS"/>
        </w:rPr>
      </w:pPr>
      <w:r w:rsidRPr="007A5C65">
        <w:rPr>
          <w:rFonts w:ascii="Arial Unicode MS" w:eastAsia="Arial Unicode MS" w:hAnsi="Arial Unicode MS" w:cs="Arial Unicode MS"/>
          <w:b/>
          <w:bCs/>
        </w:rPr>
        <w:t>QENDRA PËR PUNË SOCIALE</w:t>
      </w:r>
    </w:p>
    <w:p w:rsidR="00455A15" w:rsidRPr="007A5C65" w:rsidRDefault="00455A15" w:rsidP="00455A15">
      <w:pPr>
        <w:jc w:val="center"/>
        <w:rPr>
          <w:rFonts w:ascii="Calibri" w:hAnsi="Calibri" w:cs="Calibri"/>
          <w:b/>
        </w:rPr>
      </w:pPr>
      <w:r w:rsidRPr="007A5C65">
        <w:rPr>
          <w:rFonts w:ascii="Calibri" w:hAnsi="Calibri" w:cs="Calibri"/>
          <w:b/>
        </w:rPr>
        <w:t>RAPORT VJETOR -P</w:t>
      </w:r>
      <w:r w:rsidR="000B0CDB" w:rsidRPr="007A5C65">
        <w:rPr>
          <w:rFonts w:ascii="Calibri" w:hAnsi="Calibri" w:cs="Calibri"/>
          <w:b/>
        </w:rPr>
        <w:t>ER PERIUDHEN JANAR-DHJETOR  2018</w:t>
      </w:r>
    </w:p>
    <w:p w:rsidR="00455A15" w:rsidRPr="007A5C65" w:rsidRDefault="00455A15" w:rsidP="00455A15">
      <w:pPr>
        <w:jc w:val="center"/>
        <w:rPr>
          <w:rFonts w:asciiTheme="minorHAnsi" w:eastAsia="Arial Unicode MS" w:hAnsiTheme="minorHAnsi" w:cstheme="minorHAnsi"/>
          <w:b/>
          <w:bCs/>
        </w:rPr>
      </w:pPr>
      <w:r w:rsidRPr="007A5C65">
        <w:rPr>
          <w:rFonts w:asciiTheme="minorHAnsi" w:eastAsia="Arial Unicode MS" w:hAnsiTheme="minorHAnsi" w:cstheme="minorHAnsi"/>
          <w:b/>
          <w:bCs/>
        </w:rPr>
        <w:t>SHËRBIMI SOCIAL</w:t>
      </w:r>
    </w:p>
    <w:p w:rsidR="000B0CDB" w:rsidRPr="007A5C65" w:rsidRDefault="000B0CDB" w:rsidP="00455A15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B0CDB" w:rsidRPr="007A5C65" w:rsidRDefault="000B0CDB" w:rsidP="00455A15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tbl>
      <w:tblPr>
        <w:tblStyle w:val="TableGrid"/>
        <w:tblpPr w:leftFromText="180" w:rightFromText="180" w:vertAnchor="page" w:horzAnchor="margin" w:tblpY="1416"/>
        <w:tblW w:w="0" w:type="auto"/>
        <w:tblLook w:val="04A0"/>
      </w:tblPr>
      <w:tblGrid>
        <w:gridCol w:w="438"/>
        <w:gridCol w:w="7220"/>
        <w:gridCol w:w="1918"/>
      </w:tblGrid>
      <w:tr w:rsidR="003C354F" w:rsidRPr="007A5C65" w:rsidTr="003C354F">
        <w:trPr>
          <w:trHeight w:val="558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lastRenderedPageBreak/>
              <w:t>23</w:t>
            </w:r>
          </w:p>
        </w:tc>
        <w:tc>
          <w:tcPr>
            <w:tcW w:w="7220" w:type="dxa"/>
          </w:tcPr>
          <w:p w:rsidR="003C354F" w:rsidRPr="007A5C65" w:rsidRDefault="007A5C65" w:rsidP="007A5C65">
            <w:r w:rsidRPr="007A5C65">
              <w:t>Çrregullim</w:t>
            </w:r>
            <w:r>
              <w:t xml:space="preserve"> i</w:t>
            </w:r>
            <w:r w:rsidR="003C354F" w:rsidRPr="007A5C65">
              <w:t xml:space="preserve"> </w:t>
            </w:r>
            <w:r w:rsidRPr="007A5C65">
              <w:t>marrëdhënieve</w:t>
            </w:r>
            <w:r w:rsidR="003C354F" w:rsidRPr="007A5C65">
              <w:t xml:space="preserve"> </w:t>
            </w:r>
            <w:r w:rsidRPr="007A5C65">
              <w:t>bashkëshortore</w:t>
            </w:r>
            <w:r w:rsidR="003C354F" w:rsidRPr="007A5C65">
              <w:t>………………………………</w:t>
            </w:r>
          </w:p>
        </w:tc>
        <w:tc>
          <w:tcPr>
            <w:tcW w:w="1918" w:type="dxa"/>
          </w:tcPr>
          <w:p w:rsidR="003C354F" w:rsidRPr="007A5C65" w:rsidRDefault="00904BF9" w:rsidP="003C354F">
            <w:pPr>
              <w:rPr>
                <w:b/>
              </w:rPr>
            </w:pPr>
            <w:r w:rsidRPr="007A5C65">
              <w:rPr>
                <w:b/>
              </w:rPr>
              <w:t>6</w:t>
            </w:r>
            <w:r w:rsidR="003C354F" w:rsidRPr="007A5C65">
              <w:rPr>
                <w:b/>
              </w:rPr>
              <w:t xml:space="preserve"> Raste</w:t>
            </w:r>
          </w:p>
        </w:tc>
      </w:tr>
      <w:tr w:rsidR="003C354F" w:rsidRPr="007A5C65" w:rsidTr="003C354F">
        <w:trPr>
          <w:trHeight w:val="552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24</w:t>
            </w:r>
          </w:p>
        </w:tc>
        <w:tc>
          <w:tcPr>
            <w:tcW w:w="7220" w:type="dxa"/>
          </w:tcPr>
          <w:p w:rsidR="003C354F" w:rsidRPr="007A5C65" w:rsidRDefault="003C354F" w:rsidP="003C354F">
            <w:r w:rsidRPr="007A5C65">
              <w:t>Dhunë Familjare…………………………………………………………………………</w:t>
            </w:r>
          </w:p>
        </w:tc>
        <w:tc>
          <w:tcPr>
            <w:tcW w:w="191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1 Raste</w:t>
            </w:r>
          </w:p>
        </w:tc>
      </w:tr>
      <w:tr w:rsidR="003C354F" w:rsidRPr="007A5C65" w:rsidTr="003C354F">
        <w:trPr>
          <w:trHeight w:val="574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25</w:t>
            </w:r>
          </w:p>
        </w:tc>
        <w:tc>
          <w:tcPr>
            <w:tcW w:w="7220" w:type="dxa"/>
          </w:tcPr>
          <w:p w:rsidR="003C354F" w:rsidRPr="007A5C65" w:rsidRDefault="003C354F" w:rsidP="003C354F">
            <w:r w:rsidRPr="007A5C65">
              <w:t>Viktima te Trafikimit Vendor………………………………………………………</w:t>
            </w:r>
          </w:p>
        </w:tc>
        <w:tc>
          <w:tcPr>
            <w:tcW w:w="1918" w:type="dxa"/>
          </w:tcPr>
          <w:p w:rsidR="003C354F" w:rsidRPr="007A5C65" w:rsidRDefault="00E0182A" w:rsidP="003C354F">
            <w:pPr>
              <w:rPr>
                <w:b/>
              </w:rPr>
            </w:pPr>
            <w:r w:rsidRPr="007A5C65">
              <w:rPr>
                <w:b/>
              </w:rPr>
              <w:t>3</w:t>
            </w:r>
            <w:r w:rsidR="003C354F" w:rsidRPr="007A5C65">
              <w:rPr>
                <w:b/>
              </w:rPr>
              <w:t>- Rastë</w:t>
            </w:r>
          </w:p>
        </w:tc>
      </w:tr>
      <w:tr w:rsidR="003C354F" w:rsidRPr="007A5C65" w:rsidTr="003C354F">
        <w:trPr>
          <w:trHeight w:val="553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26</w:t>
            </w:r>
          </w:p>
        </w:tc>
        <w:tc>
          <w:tcPr>
            <w:tcW w:w="7220" w:type="dxa"/>
          </w:tcPr>
          <w:p w:rsidR="003C354F" w:rsidRPr="007A5C65" w:rsidRDefault="00B80096" w:rsidP="003C354F">
            <w:r w:rsidRPr="007A5C65">
              <w:t>Aktvendime per Regjistrime te Vonshme</w:t>
            </w:r>
            <w:r w:rsidR="003C354F" w:rsidRPr="007A5C65">
              <w:t>…………………………..</w:t>
            </w:r>
          </w:p>
        </w:tc>
        <w:tc>
          <w:tcPr>
            <w:tcW w:w="1918" w:type="dxa"/>
          </w:tcPr>
          <w:p w:rsidR="003C354F" w:rsidRPr="007A5C65" w:rsidRDefault="00624213" w:rsidP="003C354F">
            <w:pPr>
              <w:rPr>
                <w:b/>
              </w:rPr>
            </w:pPr>
            <w:r w:rsidRPr="007A5C65">
              <w:rPr>
                <w:b/>
              </w:rPr>
              <w:t>12</w:t>
            </w:r>
            <w:r w:rsidR="003C354F" w:rsidRPr="007A5C65">
              <w:rPr>
                <w:b/>
              </w:rPr>
              <w:t xml:space="preserve"> Raste</w:t>
            </w:r>
          </w:p>
        </w:tc>
      </w:tr>
      <w:tr w:rsidR="003C354F" w:rsidRPr="007A5C65" w:rsidTr="003C354F">
        <w:trPr>
          <w:trHeight w:val="547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27</w:t>
            </w:r>
          </w:p>
        </w:tc>
        <w:tc>
          <w:tcPr>
            <w:tcW w:w="7220" w:type="dxa"/>
          </w:tcPr>
          <w:p w:rsidR="003C354F" w:rsidRPr="007A5C65" w:rsidRDefault="003C354F" w:rsidP="003C354F">
            <w:r w:rsidRPr="007A5C65">
              <w:t>Bashkime Familjare…………………………………………………………………….</w:t>
            </w:r>
          </w:p>
        </w:tc>
        <w:tc>
          <w:tcPr>
            <w:tcW w:w="191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1- Raste</w:t>
            </w:r>
          </w:p>
        </w:tc>
      </w:tr>
      <w:tr w:rsidR="003C354F" w:rsidRPr="007A5C65" w:rsidTr="003C354F">
        <w:trPr>
          <w:trHeight w:val="555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28</w:t>
            </w:r>
          </w:p>
        </w:tc>
        <w:tc>
          <w:tcPr>
            <w:tcW w:w="7220" w:type="dxa"/>
          </w:tcPr>
          <w:p w:rsidR="003C354F" w:rsidRPr="007A5C65" w:rsidRDefault="003C354F" w:rsidP="003C354F">
            <w:r w:rsidRPr="007A5C65">
              <w:t xml:space="preserve">Mbrojtje te </w:t>
            </w:r>
            <w:r w:rsidR="007A5C65" w:rsidRPr="007A5C65">
              <w:t>fëmijëve</w:t>
            </w:r>
            <w:r w:rsidRPr="007A5C65">
              <w:t>………………………………………………………………….</w:t>
            </w:r>
          </w:p>
        </w:tc>
        <w:tc>
          <w:tcPr>
            <w:tcW w:w="191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3 Raste</w:t>
            </w:r>
          </w:p>
        </w:tc>
      </w:tr>
      <w:tr w:rsidR="003C354F" w:rsidRPr="007A5C65" w:rsidTr="003C354F">
        <w:trPr>
          <w:trHeight w:val="548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29</w:t>
            </w:r>
          </w:p>
        </w:tc>
        <w:tc>
          <w:tcPr>
            <w:tcW w:w="7220" w:type="dxa"/>
          </w:tcPr>
          <w:p w:rsidR="003C354F" w:rsidRPr="007A5C65" w:rsidRDefault="007A5C65" w:rsidP="003C354F">
            <w:r>
              <w:t>Fëmijë me Nevoja të</w:t>
            </w:r>
            <w:r w:rsidR="003C354F" w:rsidRPr="007A5C65">
              <w:t xml:space="preserve"> </w:t>
            </w:r>
            <w:r w:rsidRPr="007A5C65">
              <w:t>Veçanta</w:t>
            </w:r>
            <w:r w:rsidR="003C354F" w:rsidRPr="007A5C65">
              <w:t xml:space="preserve"> që </w:t>
            </w:r>
            <w:r w:rsidRPr="007A5C65">
              <w:t>kanë</w:t>
            </w:r>
            <w:r w:rsidR="003C354F" w:rsidRPr="007A5C65">
              <w:t xml:space="preserve"> vdekur……………………………..</w:t>
            </w:r>
          </w:p>
        </w:tc>
        <w:tc>
          <w:tcPr>
            <w:tcW w:w="191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0- Raste</w:t>
            </w:r>
          </w:p>
        </w:tc>
      </w:tr>
      <w:tr w:rsidR="003C354F" w:rsidRPr="007A5C65" w:rsidTr="003C354F">
        <w:trPr>
          <w:trHeight w:val="571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30</w:t>
            </w:r>
          </w:p>
        </w:tc>
        <w:tc>
          <w:tcPr>
            <w:tcW w:w="7220" w:type="dxa"/>
          </w:tcPr>
          <w:p w:rsidR="003C354F" w:rsidRPr="007A5C65" w:rsidRDefault="003C354F" w:rsidP="003C354F">
            <w:r w:rsidRPr="007A5C65">
              <w:t>Dëshmi per Zotësi  Veprimi</w:t>
            </w:r>
          </w:p>
        </w:tc>
        <w:tc>
          <w:tcPr>
            <w:tcW w:w="191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 xml:space="preserve"> </w:t>
            </w:r>
            <w:r w:rsidR="00E0182A" w:rsidRPr="007A5C65">
              <w:rPr>
                <w:b/>
              </w:rPr>
              <w:t>214</w:t>
            </w:r>
            <w:r w:rsidRPr="007A5C65">
              <w:rPr>
                <w:b/>
              </w:rPr>
              <w:t xml:space="preserve"> raste</w:t>
            </w:r>
          </w:p>
        </w:tc>
      </w:tr>
      <w:tr w:rsidR="003C354F" w:rsidRPr="007A5C65" w:rsidTr="003C354F">
        <w:trPr>
          <w:trHeight w:val="551"/>
        </w:trPr>
        <w:tc>
          <w:tcPr>
            <w:tcW w:w="438" w:type="dxa"/>
          </w:tcPr>
          <w:p w:rsidR="003C354F" w:rsidRPr="007A5C65" w:rsidRDefault="003C354F" w:rsidP="003C354F">
            <w:pPr>
              <w:rPr>
                <w:b/>
              </w:rPr>
            </w:pPr>
            <w:r w:rsidRPr="007A5C65">
              <w:rPr>
                <w:b/>
              </w:rPr>
              <w:t>31</w:t>
            </w:r>
          </w:p>
        </w:tc>
        <w:tc>
          <w:tcPr>
            <w:tcW w:w="7220" w:type="dxa"/>
          </w:tcPr>
          <w:p w:rsidR="003C354F" w:rsidRPr="007A5C65" w:rsidRDefault="007A5C65" w:rsidP="003C354F">
            <w:r>
              <w:t>Dëshmi për Lirim nga në</w:t>
            </w:r>
            <w:r w:rsidR="003C354F" w:rsidRPr="007A5C65">
              <w:t>nshte</w:t>
            </w:r>
            <w:r>
              <w:t>të</w:t>
            </w:r>
            <w:r w:rsidR="003C354F" w:rsidRPr="007A5C65">
              <w:t>sia e Kosovës</w:t>
            </w:r>
          </w:p>
        </w:tc>
        <w:tc>
          <w:tcPr>
            <w:tcW w:w="1918" w:type="dxa"/>
          </w:tcPr>
          <w:p w:rsidR="003C354F" w:rsidRPr="007A5C65" w:rsidRDefault="00E0182A" w:rsidP="003C354F">
            <w:pPr>
              <w:rPr>
                <w:b/>
              </w:rPr>
            </w:pPr>
            <w:r w:rsidRPr="007A5C65">
              <w:rPr>
                <w:b/>
              </w:rPr>
              <w:t>79</w:t>
            </w:r>
            <w:r w:rsidR="003C354F" w:rsidRPr="007A5C65">
              <w:rPr>
                <w:b/>
              </w:rPr>
              <w:t xml:space="preserve">  raste</w:t>
            </w:r>
          </w:p>
        </w:tc>
      </w:tr>
    </w:tbl>
    <w:p w:rsidR="00455A15" w:rsidRPr="007A5C65" w:rsidRDefault="00455A15" w:rsidP="00AC32AF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bCs/>
        </w:rPr>
      </w:pPr>
    </w:p>
    <w:p w:rsidR="00455A15" w:rsidRPr="007A5C65" w:rsidRDefault="00455A15" w:rsidP="005D74EB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</w:rPr>
      </w:pPr>
    </w:p>
    <w:p w:rsidR="005F088D" w:rsidRPr="007A5C65" w:rsidRDefault="005F088D" w:rsidP="005D74EB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</w:rPr>
      </w:pPr>
    </w:p>
    <w:p w:rsidR="005F088D" w:rsidRPr="007A5C65" w:rsidRDefault="005F088D" w:rsidP="005D74EB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</w:rPr>
      </w:pPr>
    </w:p>
    <w:p w:rsidR="005F088D" w:rsidRPr="007A5C65" w:rsidRDefault="005F088D" w:rsidP="005D74EB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bCs/>
        </w:rPr>
      </w:pPr>
    </w:p>
    <w:p w:rsidR="005D74EB" w:rsidRPr="007A5C65" w:rsidRDefault="005D74EB" w:rsidP="005D74EB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74271B" w:rsidRPr="007A5C65" w:rsidRDefault="00AC32AF" w:rsidP="00AC32AF">
      <w:pPr>
        <w:rPr>
          <w:rFonts w:ascii="Calibri" w:hAnsi="Calibri" w:cs="Calibri"/>
          <w:color w:val="000000"/>
        </w:rPr>
      </w:pPr>
      <w:r w:rsidRPr="007A5C65">
        <w:rPr>
          <w:rFonts w:ascii="Calibri" w:hAnsi="Calibri" w:cs="Calibri"/>
          <w:b/>
          <w:color w:val="000000"/>
        </w:rPr>
        <w:t xml:space="preserve"> </w:t>
      </w:r>
      <w:r w:rsidR="0074271B" w:rsidRPr="007A5C65">
        <w:rPr>
          <w:rFonts w:ascii="Calibri" w:hAnsi="Calibri" w:cs="Calibri"/>
          <w:b/>
          <w:color w:val="000000"/>
        </w:rPr>
        <w:t>Aktivitete</w:t>
      </w:r>
      <w:r w:rsidR="007A5C65">
        <w:rPr>
          <w:rFonts w:ascii="Calibri" w:hAnsi="Calibri" w:cs="Calibri"/>
          <w:b/>
          <w:color w:val="000000"/>
        </w:rPr>
        <w:t xml:space="preserve"> </w:t>
      </w:r>
      <w:r w:rsidR="0074271B" w:rsidRPr="007A5C65">
        <w:rPr>
          <w:rFonts w:ascii="Calibri" w:hAnsi="Calibri" w:cs="Calibri"/>
          <w:b/>
          <w:color w:val="000000"/>
        </w:rPr>
        <w:t>tjera:</w:t>
      </w:r>
      <w:r w:rsidR="0074271B" w:rsidRPr="007A5C65">
        <w:rPr>
          <w:rFonts w:ascii="Calibri" w:hAnsi="Calibri" w:cs="Calibri"/>
          <w:color w:val="000000"/>
        </w:rPr>
        <w:t>Ke</w:t>
      </w:r>
      <w:r w:rsidR="00DC03EC" w:rsidRPr="007A5C65">
        <w:rPr>
          <w:rFonts w:ascii="Calibri" w:hAnsi="Calibri" w:cs="Calibri"/>
          <w:color w:val="000000"/>
        </w:rPr>
        <w:t>mi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pasur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trajnime n</w:t>
      </w:r>
      <w:r w:rsidR="007A5C65">
        <w:rPr>
          <w:rFonts w:ascii="Calibri" w:hAnsi="Calibri" w:cs="Calibri"/>
          <w:color w:val="000000"/>
        </w:rPr>
        <w:t>ë</w:t>
      </w:r>
      <w:r w:rsidR="00DC03EC" w:rsidRPr="007A5C65">
        <w:rPr>
          <w:rFonts w:ascii="Calibri" w:hAnsi="Calibri" w:cs="Calibri"/>
          <w:color w:val="000000"/>
        </w:rPr>
        <w:t xml:space="preserve"> </w:t>
      </w:r>
      <w:r w:rsidR="007A5C65" w:rsidRPr="007A5C65">
        <w:rPr>
          <w:rFonts w:ascii="Calibri" w:hAnsi="Calibri" w:cs="Calibri"/>
          <w:color w:val="000000"/>
        </w:rPr>
        <w:t>fushën</w:t>
      </w:r>
      <w:r w:rsidR="00DC03EC" w:rsidRPr="007A5C65">
        <w:rPr>
          <w:rFonts w:ascii="Calibri" w:hAnsi="Calibri" w:cs="Calibri"/>
          <w:color w:val="000000"/>
        </w:rPr>
        <w:t xml:space="preserve"> e Strehimit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Familjar,</w:t>
      </w:r>
      <w:r w:rsidR="007A5C65">
        <w:rPr>
          <w:rFonts w:ascii="Calibri" w:hAnsi="Calibri" w:cs="Calibri"/>
          <w:color w:val="000000"/>
        </w:rPr>
        <w:t xml:space="preserve"> </w:t>
      </w:r>
      <w:r w:rsidR="007A5C65" w:rsidRPr="007A5C65">
        <w:rPr>
          <w:rFonts w:ascii="Calibri" w:hAnsi="Calibri" w:cs="Calibri"/>
          <w:color w:val="000000"/>
        </w:rPr>
        <w:t>dhunës</w:t>
      </w:r>
      <w:r w:rsidR="007A5C65">
        <w:rPr>
          <w:rFonts w:ascii="Calibri" w:hAnsi="Calibri" w:cs="Calibri"/>
          <w:color w:val="000000"/>
        </w:rPr>
        <w:t xml:space="preserve"> në</w:t>
      </w:r>
      <w:r w:rsidR="00DC03EC" w:rsidRPr="007A5C65">
        <w:rPr>
          <w:rFonts w:ascii="Calibri" w:hAnsi="Calibri" w:cs="Calibri"/>
          <w:color w:val="000000"/>
        </w:rPr>
        <w:t xml:space="preserve"> familje,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kund</w:t>
      </w:r>
      <w:r w:rsidR="007A5C65">
        <w:rPr>
          <w:rFonts w:ascii="Calibri" w:hAnsi="Calibri" w:cs="Calibri"/>
          <w:color w:val="000000"/>
        </w:rPr>
        <w:t>ë</w:t>
      </w:r>
      <w:r w:rsidR="00DC03EC" w:rsidRPr="007A5C65">
        <w:rPr>
          <w:rFonts w:ascii="Calibri" w:hAnsi="Calibri" w:cs="Calibri"/>
          <w:color w:val="000000"/>
        </w:rPr>
        <w:t>r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Viktimave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te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trafikimit</w:t>
      </w:r>
      <w:r w:rsid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dhe</w:t>
      </w:r>
      <w:r w:rsidRPr="007A5C65">
        <w:rPr>
          <w:rFonts w:ascii="Calibri" w:hAnsi="Calibri" w:cs="Calibri"/>
          <w:color w:val="000000"/>
        </w:rPr>
        <w:t xml:space="preserve">, standardet e veprimit </w:t>
      </w:r>
      <w:r w:rsidR="007A5C65" w:rsidRPr="007A5C65">
        <w:rPr>
          <w:rFonts w:ascii="Calibri" w:hAnsi="Calibri" w:cs="Calibri"/>
          <w:color w:val="000000"/>
        </w:rPr>
        <w:t>për</w:t>
      </w:r>
      <w:r w:rsidRPr="007A5C65">
        <w:rPr>
          <w:rFonts w:ascii="Calibri" w:hAnsi="Calibri" w:cs="Calibri"/>
          <w:color w:val="000000"/>
        </w:rPr>
        <w:t xml:space="preserve"> </w:t>
      </w:r>
      <w:r w:rsidR="007A5C65" w:rsidRPr="007A5C65">
        <w:rPr>
          <w:rFonts w:ascii="Calibri" w:hAnsi="Calibri" w:cs="Calibri"/>
          <w:color w:val="000000"/>
        </w:rPr>
        <w:t>menaxhimin</w:t>
      </w:r>
      <w:r w:rsidR="007A5C65">
        <w:rPr>
          <w:rFonts w:ascii="Calibri" w:hAnsi="Calibri" w:cs="Calibri"/>
          <w:color w:val="000000"/>
        </w:rPr>
        <w:t xml:space="preserve"> e rasteve transnacionale të</w:t>
      </w:r>
      <w:r w:rsidRPr="007A5C65">
        <w:rPr>
          <w:rFonts w:ascii="Calibri" w:hAnsi="Calibri" w:cs="Calibri"/>
          <w:color w:val="000000"/>
        </w:rPr>
        <w:t xml:space="preserve"> trafikimit, fu</w:t>
      </w:r>
      <w:r w:rsidR="00E0182A" w:rsidRPr="007A5C65">
        <w:rPr>
          <w:rFonts w:ascii="Calibri" w:hAnsi="Calibri" w:cs="Calibri"/>
          <w:color w:val="000000"/>
        </w:rPr>
        <w:t>qizimi socio-ekonomik dhe psiko-</w:t>
      </w:r>
      <w:r w:rsidR="007A5C65">
        <w:rPr>
          <w:rFonts w:ascii="Calibri" w:hAnsi="Calibri" w:cs="Calibri"/>
          <w:color w:val="000000"/>
        </w:rPr>
        <w:t>social të</w:t>
      </w:r>
      <w:r w:rsidRPr="007A5C65">
        <w:rPr>
          <w:rFonts w:ascii="Calibri" w:hAnsi="Calibri" w:cs="Calibri"/>
          <w:color w:val="000000"/>
        </w:rPr>
        <w:t xml:space="preserve"> trafi</w:t>
      </w:r>
      <w:r w:rsidR="007A5C65">
        <w:rPr>
          <w:rFonts w:ascii="Calibri" w:hAnsi="Calibri" w:cs="Calibri"/>
          <w:color w:val="000000"/>
        </w:rPr>
        <w:t>kimit dhe viktimat e mundshme të</w:t>
      </w:r>
      <w:r w:rsidRPr="007A5C65">
        <w:rPr>
          <w:rFonts w:ascii="Calibri" w:hAnsi="Calibri" w:cs="Calibri"/>
          <w:color w:val="000000"/>
        </w:rPr>
        <w:t xml:space="preserve"> trafikimit</w:t>
      </w:r>
      <w:r w:rsidR="007A5C65">
        <w:rPr>
          <w:rFonts w:ascii="Calibri" w:hAnsi="Calibri" w:cs="Calibri"/>
          <w:color w:val="000000"/>
        </w:rPr>
        <w:t>, punë</w:t>
      </w:r>
      <w:r w:rsidR="00051012" w:rsidRPr="007A5C65">
        <w:rPr>
          <w:rFonts w:ascii="Calibri" w:hAnsi="Calibri" w:cs="Calibri"/>
          <w:color w:val="000000"/>
        </w:rPr>
        <w:t xml:space="preserve">tori rreth </w:t>
      </w:r>
      <w:r w:rsidR="007A5C65" w:rsidRPr="007A5C65">
        <w:rPr>
          <w:rFonts w:ascii="Calibri" w:hAnsi="Calibri" w:cs="Calibri"/>
          <w:color w:val="000000"/>
        </w:rPr>
        <w:t>procedurave</w:t>
      </w:r>
      <w:r w:rsidR="007A5C65">
        <w:rPr>
          <w:rFonts w:ascii="Calibri" w:hAnsi="Calibri" w:cs="Calibri"/>
          <w:color w:val="000000"/>
        </w:rPr>
        <w:t xml:space="preserve"> të</w:t>
      </w:r>
      <w:r w:rsidR="00051012" w:rsidRPr="007A5C65">
        <w:rPr>
          <w:rFonts w:ascii="Calibri" w:hAnsi="Calibri" w:cs="Calibri"/>
          <w:color w:val="000000"/>
        </w:rPr>
        <w:t xml:space="preserve"> adoptimit,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trajnime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tjera</w:t>
      </w:r>
      <w:r w:rsidRPr="007A5C65">
        <w:rPr>
          <w:rFonts w:ascii="Calibri" w:hAnsi="Calibri" w:cs="Calibri"/>
          <w:color w:val="000000"/>
        </w:rPr>
        <w:t xml:space="preserve"> </w:t>
      </w:r>
      <w:r w:rsidR="007A5C65">
        <w:rPr>
          <w:rFonts w:ascii="Calibri" w:hAnsi="Calibri" w:cs="Calibri"/>
          <w:color w:val="000000"/>
        </w:rPr>
        <w:t xml:space="preserve">në </w:t>
      </w:r>
      <w:r w:rsidR="00DC03EC" w:rsidRPr="007A5C65">
        <w:rPr>
          <w:rFonts w:ascii="Calibri" w:hAnsi="Calibri" w:cs="Calibri"/>
          <w:color w:val="000000"/>
        </w:rPr>
        <w:t>kuadër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të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Shërbimeve</w:t>
      </w:r>
      <w:r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Sociale.</w:t>
      </w:r>
    </w:p>
    <w:p w:rsidR="00DC03EC" w:rsidRPr="007A5C65" w:rsidRDefault="007A5C65" w:rsidP="00AC32A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 studentë</w:t>
      </w:r>
      <w:r w:rsidR="00AC32AF"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kan</w:t>
      </w:r>
      <w:r>
        <w:rPr>
          <w:rFonts w:ascii="Calibri" w:hAnsi="Calibri" w:cs="Calibri"/>
          <w:color w:val="000000"/>
        </w:rPr>
        <w:t>ë</w:t>
      </w:r>
      <w:r w:rsidR="00AC32AF" w:rsidRPr="007A5C6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bë</w:t>
      </w:r>
      <w:r w:rsidR="00DC03EC" w:rsidRPr="007A5C65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ë</w:t>
      </w:r>
      <w:r w:rsidR="00AC32AF"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praktik</w:t>
      </w:r>
      <w:r w:rsidR="00FA09A9" w:rsidRPr="007A5C65">
        <w:rPr>
          <w:rFonts w:ascii="Calibri" w:hAnsi="Calibri" w:cs="Calibri"/>
          <w:color w:val="000000"/>
        </w:rPr>
        <w:t>ë</w:t>
      </w:r>
      <w:r>
        <w:rPr>
          <w:rFonts w:ascii="Calibri" w:hAnsi="Calibri" w:cs="Calibri"/>
          <w:color w:val="000000"/>
        </w:rPr>
        <w:t xml:space="preserve"> </w:t>
      </w:r>
      <w:r w:rsidR="00FA09A9" w:rsidRPr="007A5C65">
        <w:rPr>
          <w:rFonts w:ascii="Calibri" w:hAnsi="Calibri" w:cs="Calibri"/>
          <w:color w:val="000000"/>
        </w:rPr>
        <w:t>në</w:t>
      </w:r>
      <w:r w:rsidR="00051012" w:rsidRPr="007A5C65">
        <w:rPr>
          <w:rFonts w:ascii="Calibri" w:hAnsi="Calibri" w:cs="Calibri"/>
          <w:color w:val="000000"/>
        </w:rPr>
        <w:t xml:space="preserve"> </w:t>
      </w:r>
      <w:r w:rsidR="00FA09A9" w:rsidRPr="007A5C65">
        <w:rPr>
          <w:rFonts w:ascii="Calibri" w:hAnsi="Calibri" w:cs="Calibri"/>
          <w:color w:val="000000"/>
        </w:rPr>
        <w:t>shë</w:t>
      </w:r>
      <w:r w:rsidR="00DC03EC" w:rsidRPr="007A5C65">
        <w:rPr>
          <w:rFonts w:ascii="Calibri" w:hAnsi="Calibri" w:cs="Calibri"/>
          <w:color w:val="000000"/>
        </w:rPr>
        <w:t>rbimet</w:t>
      </w:r>
      <w:r w:rsidR="00AC32AF" w:rsidRPr="007A5C65">
        <w:rPr>
          <w:rFonts w:ascii="Calibri" w:hAnsi="Calibri" w:cs="Calibri"/>
          <w:color w:val="000000"/>
        </w:rPr>
        <w:t xml:space="preserve"> </w:t>
      </w:r>
      <w:r w:rsidR="00DC03EC" w:rsidRPr="007A5C65">
        <w:rPr>
          <w:rFonts w:ascii="Calibri" w:hAnsi="Calibri" w:cs="Calibri"/>
          <w:color w:val="000000"/>
        </w:rPr>
        <w:t>sociale</w:t>
      </w:r>
      <w:r w:rsidR="00AC32AF" w:rsidRPr="007A5C65">
        <w:rPr>
          <w:rFonts w:ascii="Calibri" w:hAnsi="Calibri" w:cs="Calibri"/>
          <w:color w:val="000000"/>
        </w:rPr>
        <w:t>.</w:t>
      </w:r>
    </w:p>
    <w:p w:rsidR="0074271B" w:rsidRPr="007A5C65" w:rsidRDefault="0074271B" w:rsidP="00AC32AF">
      <w:pPr>
        <w:rPr>
          <w:rFonts w:ascii="Calibri" w:hAnsi="Calibri" w:cs="Calibri"/>
          <w:color w:val="000000"/>
        </w:rPr>
      </w:pPr>
    </w:p>
    <w:p w:rsidR="005D74EB" w:rsidRPr="007A5C65" w:rsidRDefault="007A5C65" w:rsidP="00AC32AF">
      <w:r>
        <w:rPr>
          <w:rFonts w:ascii="Calibri" w:hAnsi="Calibri" w:cs="Calibri"/>
          <w:b/>
          <w:color w:val="000000"/>
        </w:rPr>
        <w:t>Komen</w:t>
      </w:r>
      <w:r w:rsidR="0074271B" w:rsidRPr="007A5C65">
        <w:rPr>
          <w:rFonts w:ascii="Calibri" w:hAnsi="Calibri" w:cs="Calibri"/>
          <w:b/>
          <w:color w:val="000000"/>
        </w:rPr>
        <w:t>tet:</w:t>
      </w:r>
      <w:r w:rsidR="0074271B" w:rsidRPr="007A5C65">
        <w:t>Raporti</w:t>
      </w:r>
      <w:r w:rsidR="00051012" w:rsidRPr="007A5C65">
        <w:t xml:space="preserve"> </w:t>
      </w:r>
      <w:r w:rsidR="0074271B" w:rsidRPr="007A5C65">
        <w:t>përput</w:t>
      </w:r>
      <w:r w:rsidR="00DC03EC" w:rsidRPr="007A5C65">
        <w:t xml:space="preserve">het me raportet e </w:t>
      </w:r>
      <w:r w:rsidRPr="007A5C65">
        <w:t>zyrtarëve</w:t>
      </w:r>
      <w:r>
        <w:t xml:space="preserve"> </w:t>
      </w:r>
      <w:r w:rsidR="00DC03EC" w:rsidRPr="007A5C65">
        <w:t>të SHSP</w:t>
      </w:r>
      <w:r w:rsidR="0074271B" w:rsidRPr="007A5C65">
        <w:t>.</w:t>
      </w:r>
    </w:p>
    <w:p w:rsidR="00AC32AF" w:rsidRPr="007A5C65" w:rsidRDefault="00AC32AF" w:rsidP="005F088D"/>
    <w:p w:rsidR="00AC32AF" w:rsidRPr="007A5C65" w:rsidRDefault="00AC32AF" w:rsidP="005F088D"/>
    <w:p w:rsidR="00AC32AF" w:rsidRPr="007A5C65" w:rsidRDefault="00AC32AF" w:rsidP="005F088D"/>
    <w:p w:rsidR="00AC32AF" w:rsidRPr="007A5C65" w:rsidRDefault="00AC32AF" w:rsidP="005F088D"/>
    <w:p w:rsidR="00AC32AF" w:rsidRPr="007A5C65" w:rsidRDefault="00AC32AF" w:rsidP="005F088D"/>
    <w:p w:rsidR="00AC32AF" w:rsidRPr="007A5C65" w:rsidRDefault="00AC32AF" w:rsidP="00AC32AF">
      <w:pPr>
        <w:ind w:left="5"/>
        <w:rPr>
          <w:i/>
        </w:rPr>
      </w:pPr>
      <w:r w:rsidRPr="007A5C65">
        <w:rPr>
          <w:b/>
          <w:bCs/>
          <w:i/>
        </w:rPr>
        <w:t xml:space="preserve">                                                                                             </w:t>
      </w:r>
      <w:r w:rsidR="007A5C65" w:rsidRPr="007A5C65">
        <w:rPr>
          <w:b/>
          <w:bCs/>
          <w:i/>
        </w:rPr>
        <w:t>Udhëheqësi</w:t>
      </w:r>
      <w:r w:rsidRPr="007A5C65">
        <w:rPr>
          <w:b/>
          <w:bCs/>
          <w:i/>
        </w:rPr>
        <w:t xml:space="preserve"> </w:t>
      </w:r>
      <w:r w:rsidR="007A5C65">
        <w:rPr>
          <w:b/>
          <w:bCs/>
          <w:i/>
        </w:rPr>
        <w:t>i</w:t>
      </w:r>
      <w:r w:rsidRPr="007A5C65">
        <w:rPr>
          <w:b/>
          <w:bCs/>
          <w:i/>
        </w:rPr>
        <w:t xml:space="preserve"> SH.S.P</w:t>
      </w:r>
    </w:p>
    <w:p w:rsidR="00AC32AF" w:rsidRPr="007A5C65" w:rsidRDefault="00AC32AF" w:rsidP="00AC32AF">
      <w:pPr>
        <w:rPr>
          <w:b/>
          <w:i/>
        </w:rPr>
      </w:pPr>
      <w:r w:rsidRPr="007A5C65">
        <w:rPr>
          <w:b/>
          <w:i/>
        </w:rPr>
        <w:t xml:space="preserve">                                                                                                     Afrim</w:t>
      </w:r>
      <w:r w:rsidR="007A5C65">
        <w:rPr>
          <w:b/>
          <w:i/>
        </w:rPr>
        <w:t xml:space="preserve"> </w:t>
      </w:r>
      <w:r w:rsidRPr="007A5C65">
        <w:rPr>
          <w:b/>
          <w:i/>
        </w:rPr>
        <w:t>Zogaj</w:t>
      </w:r>
    </w:p>
    <w:p w:rsidR="00AC32AF" w:rsidRPr="007A5C65" w:rsidRDefault="00AC32AF" w:rsidP="00AC32AF">
      <w:pPr>
        <w:pStyle w:val="NormalWeb"/>
        <w:spacing w:before="0" w:beforeAutospacing="0" w:after="0" w:afterAutospacing="0"/>
        <w:rPr>
          <w:lang w:val="sq-AL"/>
        </w:rPr>
      </w:pPr>
      <w:r w:rsidRPr="007A5C65">
        <w:rPr>
          <w:lang w:val="sq-AL"/>
        </w:rPr>
        <w:t xml:space="preserve">                                                                                                _______________</w:t>
      </w:r>
    </w:p>
    <w:p w:rsidR="00AC32AF" w:rsidRPr="007A5C65" w:rsidRDefault="00AC32AF" w:rsidP="005F088D"/>
    <w:p w:rsidR="00AC32AF" w:rsidRPr="007A5C65" w:rsidRDefault="00AC32AF" w:rsidP="005F088D">
      <w:pPr>
        <w:rPr>
          <w:rFonts w:ascii="Calibri" w:hAnsi="Calibri" w:cs="Calibri"/>
          <w:color w:val="000000"/>
        </w:rPr>
      </w:pPr>
    </w:p>
    <w:p w:rsidR="005D74EB" w:rsidRPr="007A5C65" w:rsidRDefault="005D74EB" w:rsidP="005D74EB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0A4DE4" w:rsidRPr="007A5C65" w:rsidRDefault="003F4539" w:rsidP="003C354F">
      <w:pPr>
        <w:tabs>
          <w:tab w:val="center" w:pos="4680"/>
        </w:tabs>
        <w:jc w:val="center"/>
        <w:rPr>
          <w:rFonts w:ascii="Arial Unicode MS" w:eastAsia="Arial Unicode MS" w:hAnsi="Arial Unicode MS" w:cs="Arial Unicode MS"/>
        </w:rPr>
      </w:pPr>
      <w:r w:rsidRPr="007A5C65">
        <w:rPr>
          <w:rFonts w:ascii="Arial Unicode MS" w:eastAsia="Arial Unicode MS" w:hAnsi="Arial Unicode MS" w:cs="Arial Unicode MS"/>
          <w:b/>
          <w:bCs/>
          <w:noProof/>
        </w:rPr>
        <w:pict>
          <v:shape id="_x0000_s1033" type="#_x0000_t75" style="position:absolute;left:0;text-align:left;margin-left:30.75pt;margin-top:-23.9pt;width:60.05pt;height:66.3pt;z-index:251665408" filled="t" stroked="t">
            <v:imagedata r:id="rId14" o:title=""/>
          </v:shape>
          <o:OLEObject Type="Embed" ProgID="Word.Document.12" ShapeID="_x0000_s1033" DrawAspect="Content" ObjectID="_1611044792" r:id="rId15">
            <o:FieldCodes>\s</o:FieldCodes>
          </o:OLEObject>
        </w:pict>
      </w:r>
      <w:r w:rsidR="000A4DE4" w:rsidRPr="007A5C65">
        <w:rPr>
          <w:rFonts w:ascii="Arial Unicode MS" w:eastAsia="Arial Unicode MS" w:hAnsi="Arial Unicode MS" w:cs="Arial Unicode MS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-314325</wp:posOffset>
            </wp:positionV>
            <wp:extent cx="752475" cy="800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DE4" w:rsidRPr="007A5C65">
        <w:rPr>
          <w:rFonts w:ascii="Arial Unicode MS" w:eastAsia="Arial Unicode MS" w:hAnsi="Arial Unicode MS" w:cs="Arial Unicode MS"/>
          <w:b/>
          <w:bCs/>
        </w:rPr>
        <w:t>REPUBLIKA E KOSOVËS</w:t>
      </w:r>
    </w:p>
    <w:p w:rsidR="000A4DE4" w:rsidRPr="007A5C65" w:rsidRDefault="000A4DE4" w:rsidP="000A4DE4">
      <w:pPr>
        <w:tabs>
          <w:tab w:val="center" w:pos="4680"/>
          <w:tab w:val="left" w:pos="8055"/>
        </w:tabs>
        <w:rPr>
          <w:rFonts w:ascii="Arial Unicode MS" w:eastAsia="Arial Unicode MS" w:hAnsi="Arial Unicode MS" w:cs="Arial Unicode MS"/>
          <w:b/>
          <w:bCs/>
        </w:rPr>
      </w:pPr>
      <w:r w:rsidRPr="007A5C65">
        <w:rPr>
          <w:rFonts w:ascii="Arial Unicode MS" w:eastAsia="Arial Unicode MS" w:hAnsi="Arial Unicode MS" w:cs="Arial Unicode MS"/>
          <w:b/>
          <w:bCs/>
        </w:rPr>
        <w:tab/>
        <w:t>KOMUNA E MALISHEVËS</w:t>
      </w:r>
      <w:r w:rsidRPr="007A5C65">
        <w:rPr>
          <w:rFonts w:ascii="Arial Unicode MS" w:eastAsia="Arial Unicode MS" w:hAnsi="Arial Unicode MS" w:cs="Arial Unicode MS"/>
          <w:b/>
          <w:bCs/>
        </w:rPr>
        <w:tab/>
      </w:r>
    </w:p>
    <w:p w:rsidR="000A4DE4" w:rsidRPr="007A5C65" w:rsidRDefault="000A4DE4" w:rsidP="000A4DE4">
      <w:pPr>
        <w:rPr>
          <w:rFonts w:ascii="Arial Unicode MS" w:eastAsia="Arial Unicode MS" w:hAnsi="Arial Unicode MS" w:cs="Arial Unicode MS"/>
        </w:rPr>
      </w:pPr>
      <w:r w:rsidRPr="007A5C65">
        <w:rPr>
          <w:rFonts w:ascii="Arial Unicode MS" w:eastAsia="Arial Unicode MS" w:hAnsi="Arial Unicode MS" w:cs="Arial Unicode MS"/>
          <w:b/>
          <w:bCs/>
        </w:rPr>
        <w:t xml:space="preserve">                       ________________________________________________________________</w:t>
      </w:r>
    </w:p>
    <w:p w:rsidR="000A4DE4" w:rsidRPr="007A5C65" w:rsidRDefault="000A4DE4" w:rsidP="000A4DE4">
      <w:pPr>
        <w:rPr>
          <w:rFonts w:asciiTheme="majorHAnsi" w:eastAsia="Arial Unicode MS" w:hAnsiTheme="majorHAnsi" w:cstheme="minorHAnsi"/>
          <w:b/>
          <w:bCs/>
        </w:rPr>
      </w:pPr>
    </w:p>
    <w:p w:rsidR="000A4DE4" w:rsidRPr="007A5C65" w:rsidRDefault="000A4DE4" w:rsidP="000A4DE4">
      <w:pPr>
        <w:jc w:val="center"/>
        <w:rPr>
          <w:rFonts w:asciiTheme="majorHAnsi" w:eastAsia="Arial Unicode MS" w:hAnsiTheme="majorHAnsi" w:cstheme="minorHAnsi"/>
          <w:b/>
        </w:rPr>
      </w:pPr>
      <w:r w:rsidRPr="007A5C65">
        <w:rPr>
          <w:rFonts w:asciiTheme="majorHAnsi" w:eastAsia="Arial Unicode MS" w:hAnsiTheme="majorHAnsi" w:cstheme="minorHAnsi"/>
          <w:b/>
          <w:bCs/>
        </w:rPr>
        <w:t>QENDRA PËR PUNË SOCIALE</w:t>
      </w:r>
    </w:p>
    <w:p w:rsidR="000A4DE4" w:rsidRPr="007A5C65" w:rsidRDefault="000A4DE4" w:rsidP="000A4DE4">
      <w:pPr>
        <w:jc w:val="center"/>
        <w:rPr>
          <w:rFonts w:asciiTheme="majorHAnsi" w:eastAsia="Arial Unicode MS" w:hAnsiTheme="majorHAnsi" w:cstheme="minorHAnsi"/>
          <w:b/>
        </w:rPr>
      </w:pPr>
      <w:r w:rsidRPr="007A5C65">
        <w:rPr>
          <w:rFonts w:asciiTheme="majorHAnsi" w:eastAsia="Arial Unicode MS" w:hAnsiTheme="majorHAnsi" w:cstheme="minorHAnsi"/>
          <w:b/>
          <w:bCs/>
        </w:rPr>
        <w:t>RAPORTI ADMINISTRAT-FINANCA</w:t>
      </w:r>
    </w:p>
    <w:p w:rsidR="000A4DE4" w:rsidRPr="007A5C65" w:rsidRDefault="000A4DE4" w:rsidP="000A4DE4">
      <w:pPr>
        <w:jc w:val="center"/>
        <w:rPr>
          <w:rFonts w:asciiTheme="majorHAnsi" w:eastAsia="Arial Unicode MS" w:hAnsiTheme="majorHAnsi" w:cstheme="minorHAnsi"/>
          <w:b/>
        </w:rPr>
      </w:pPr>
      <w:r w:rsidRPr="007A5C65">
        <w:rPr>
          <w:rFonts w:asciiTheme="majorHAnsi" w:eastAsia="Arial Unicode MS" w:hAnsiTheme="majorHAnsi" w:cstheme="minorHAnsi"/>
          <w:b/>
          <w:bCs/>
        </w:rPr>
        <w:t>Dt:01/01/2017-30/06/2017</w:t>
      </w:r>
    </w:p>
    <w:p w:rsidR="005D74EB" w:rsidRPr="007A5C65" w:rsidRDefault="005D74EB" w:rsidP="005D74EB">
      <w:pPr>
        <w:rPr>
          <w:rFonts w:ascii="Arial Unicode MS" w:eastAsia="Arial Unicode MS" w:hAnsi="Arial Unicode MS" w:cs="Arial Unicode MS"/>
        </w:rPr>
      </w:pPr>
    </w:p>
    <w:p w:rsidR="000A4DE4" w:rsidRPr="007A5C65" w:rsidRDefault="000A4DE4" w:rsidP="000A4DE4">
      <w:pPr>
        <w:tabs>
          <w:tab w:val="left" w:pos="2655"/>
        </w:tabs>
      </w:pPr>
    </w:p>
    <w:p w:rsidR="000A4DE4" w:rsidRPr="007A5C65" w:rsidRDefault="000A4DE4" w:rsidP="000A4DE4">
      <w:pPr>
        <w:rPr>
          <w:rFonts w:asciiTheme="minorHAnsi" w:eastAsia="Arial Unicode MS" w:hAnsiTheme="minorHAnsi" w:cs="Arial Unicode MS"/>
          <w:bCs/>
        </w:rPr>
      </w:pPr>
      <w:r w:rsidRPr="007A5C65">
        <w:rPr>
          <w:rFonts w:asciiTheme="minorHAnsi" w:eastAsia="Arial Unicode MS" w:hAnsiTheme="minorHAnsi" w:cs="Arial Unicode MS"/>
          <w:bCs/>
        </w:rPr>
        <w:t>Qendra për Punë Sociale në Malishevë gjatë këtij viti nuk e ka bërë shfrytëzimin e mjeteve financiare në bazë të alokimeve të lejuara nga ana  KK-Malishevë</w:t>
      </w:r>
    </w:p>
    <w:p w:rsidR="000A4DE4" w:rsidRPr="007A5C65" w:rsidRDefault="000A4DE4" w:rsidP="000A4DE4">
      <w:pPr>
        <w:rPr>
          <w:rFonts w:asciiTheme="minorHAnsi" w:eastAsia="Arial Unicode MS" w:hAnsiTheme="minorHAnsi" w:cs="Arial Unicode MS"/>
          <w:bCs/>
        </w:rPr>
      </w:pPr>
    </w:p>
    <w:p w:rsidR="000A4DE4" w:rsidRPr="007A5C65" w:rsidRDefault="000A4DE4" w:rsidP="000A4DE4">
      <w:pPr>
        <w:rPr>
          <w:rFonts w:asciiTheme="minorHAnsi" w:eastAsia="Arial Unicode MS" w:hAnsiTheme="minorHAnsi" w:cs="Arial Unicode MS"/>
          <w:bCs/>
        </w:rPr>
      </w:pPr>
      <w:r w:rsidRPr="007A5C65">
        <w:rPr>
          <w:rFonts w:asciiTheme="minorHAnsi" w:eastAsia="Arial Unicode MS" w:hAnsiTheme="minorHAnsi" w:cs="Arial Unicode MS"/>
          <w:bCs/>
        </w:rPr>
        <w:t>Përcjellja dhe shfrytëzimi racional i mjeteve financiare në bazë të alokimeve të lejuara nuk është bërë sipas planifikimit të Buxheti nga ana e QPS-ës.</w:t>
      </w:r>
    </w:p>
    <w:p w:rsidR="000A4DE4" w:rsidRPr="007A5C65" w:rsidRDefault="000A4DE4" w:rsidP="000A4DE4">
      <w:pPr>
        <w:rPr>
          <w:rFonts w:asciiTheme="minorHAnsi" w:eastAsia="Arial Unicode MS" w:hAnsiTheme="minorHAnsi" w:cs="Arial Unicode MS"/>
          <w:bCs/>
        </w:rPr>
      </w:pPr>
      <w:r w:rsidRPr="007A5C65">
        <w:rPr>
          <w:rFonts w:asciiTheme="minorHAnsi" w:eastAsia="Arial Unicode MS" w:hAnsiTheme="minorHAnsi" w:cs="Arial Unicode MS"/>
          <w:bCs/>
        </w:rPr>
        <w:t>Planifikimi i Buxhetit të QPS-ës për Shërbime Sociale në kodin e caktuar nga Ministria e Financave 75561 nuk është shpenzuar nga zyrtari i Ad.financa.</w:t>
      </w:r>
    </w:p>
    <w:p w:rsidR="000A4DE4" w:rsidRPr="007A5C65" w:rsidRDefault="000A4DE4" w:rsidP="000A4DE4">
      <w:pPr>
        <w:rPr>
          <w:b/>
          <w:bCs/>
        </w:rPr>
      </w:pPr>
    </w:p>
    <w:p w:rsidR="000A4DE4" w:rsidRPr="007A5C65" w:rsidRDefault="000A4DE4" w:rsidP="000A4DE4">
      <w:pPr>
        <w:pStyle w:val="Heading1"/>
        <w:rPr>
          <w:rFonts w:ascii="Cambria" w:hAnsi="Cambria"/>
          <w:b/>
          <w:bCs/>
          <w:szCs w:val="28"/>
        </w:rPr>
      </w:pPr>
      <w:r w:rsidRPr="007A5C65">
        <w:rPr>
          <w:b/>
          <w:bCs/>
        </w:rPr>
        <w:t xml:space="preserve">PETI CESH - </w:t>
      </w:r>
      <w:r w:rsidRPr="007A5C65">
        <w:rPr>
          <w:rFonts w:ascii="Cambria" w:hAnsi="Cambria"/>
          <w:b/>
          <w:bCs/>
          <w:szCs w:val="28"/>
        </w:rPr>
        <w:t>Raporti vjetor financi</w:t>
      </w:r>
      <w:r w:rsidR="008A0303" w:rsidRPr="007A5C65">
        <w:rPr>
          <w:rFonts w:ascii="Cambria" w:hAnsi="Cambria"/>
          <w:b/>
          <w:bCs/>
          <w:szCs w:val="28"/>
        </w:rPr>
        <w:t>ar Janar-Dhjetor  për vitin 2018</w:t>
      </w:r>
    </w:p>
    <w:p w:rsidR="000A4DE4" w:rsidRPr="007A5C65" w:rsidRDefault="000A4DE4" w:rsidP="000A4DE4">
      <w:pPr>
        <w:pStyle w:val="Heading1"/>
        <w:ind w:firstLine="0"/>
        <w:rPr>
          <w:rFonts w:ascii="Cambria" w:hAnsi="Cambria"/>
          <w:b/>
          <w:bCs/>
          <w:szCs w:val="28"/>
        </w:rPr>
      </w:pPr>
    </w:p>
    <w:p w:rsidR="000A4DE4" w:rsidRPr="007A5C65" w:rsidRDefault="000A4DE4" w:rsidP="000A4DE4">
      <w:pPr>
        <w:rPr>
          <w:rFonts w:ascii="Calibri" w:hAnsi="Calibri"/>
          <w:b/>
        </w:rPr>
      </w:pPr>
      <w:r w:rsidRPr="007A5C65">
        <w:rPr>
          <w:rFonts w:ascii="Calibri" w:hAnsi="Calibri"/>
          <w:b/>
        </w:rPr>
        <w:t>Tabela nr.1</w:t>
      </w:r>
    </w:p>
    <w:p w:rsidR="000A4DE4" w:rsidRPr="007A5C65" w:rsidRDefault="000A4DE4" w:rsidP="000A4DE4">
      <w:pPr>
        <w:rPr>
          <w:rFonts w:ascii="Calibri" w:hAnsi="Calibri"/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1372"/>
        <w:gridCol w:w="1771"/>
        <w:gridCol w:w="2345"/>
        <w:gridCol w:w="1799"/>
      </w:tblGrid>
      <w:tr w:rsidR="000A4DE4" w:rsidRPr="007A5C65" w:rsidTr="000A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Nr.CPO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Kodi Ekonomik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Lloji i shpenzimit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Shuma     €</w:t>
            </w:r>
          </w:p>
        </w:tc>
      </w:tr>
      <w:tr w:rsidR="000A4DE4" w:rsidRPr="007A5C65" w:rsidTr="000A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25/04/201</w:t>
            </w:r>
            <w:r w:rsidR="00C8083C" w:rsidRPr="007A5C65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625170546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13810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Avans për peti cesh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163,09</w:t>
            </w:r>
          </w:p>
        </w:tc>
      </w:tr>
      <w:tr w:rsidR="000A4DE4" w:rsidRPr="007A5C65" w:rsidTr="000A4DE4">
        <w:trPr>
          <w:trHeight w:val="1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0A4DE4" w:rsidRPr="007A5C65" w:rsidTr="000A4DE4">
        <w:trPr>
          <w:trHeight w:val="1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0A4DE4" w:rsidRPr="007A5C65" w:rsidTr="000A4DE4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Totali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163,09</w:t>
            </w:r>
          </w:p>
        </w:tc>
      </w:tr>
    </w:tbl>
    <w:p w:rsidR="000A4DE4" w:rsidRPr="007A5C65" w:rsidRDefault="000A4DE4" w:rsidP="000A4DE4">
      <w:pPr>
        <w:rPr>
          <w:rFonts w:ascii="Calibri" w:hAnsi="Calibri"/>
          <w:b/>
        </w:rPr>
      </w:pPr>
    </w:p>
    <w:p w:rsidR="000A4DE4" w:rsidRPr="007A5C65" w:rsidRDefault="000A4DE4" w:rsidP="000A4DE4">
      <w:pPr>
        <w:rPr>
          <w:rFonts w:ascii="Calibri" w:hAnsi="Calibri"/>
          <w:b/>
        </w:rPr>
      </w:pPr>
    </w:p>
    <w:p w:rsidR="000A4DE4" w:rsidRPr="007A5C65" w:rsidRDefault="000A4DE4" w:rsidP="000A4DE4">
      <w:pPr>
        <w:rPr>
          <w:rFonts w:asciiTheme="minorHAnsi" w:hAnsiTheme="minorHAnsi" w:cstheme="minorHAnsi"/>
          <w:b/>
          <w:sz w:val="28"/>
          <w:szCs w:val="28"/>
        </w:rPr>
      </w:pPr>
      <w:r w:rsidRPr="007A5C65">
        <w:rPr>
          <w:rFonts w:asciiTheme="minorHAnsi" w:hAnsiTheme="minorHAnsi" w:cstheme="minorHAnsi"/>
          <w:b/>
          <w:sz w:val="28"/>
          <w:szCs w:val="28"/>
        </w:rPr>
        <w:t>Vërejtje: Raporti për këto Shpenzime është në drejtorin e Financave dhe Thesarin e KK-Malishevë.</w:t>
      </w:r>
    </w:p>
    <w:p w:rsidR="000A4DE4" w:rsidRPr="007A5C65" w:rsidRDefault="000A4DE4" w:rsidP="000A4DE4">
      <w:pPr>
        <w:rPr>
          <w:rFonts w:ascii="Calibri" w:hAnsi="Calibri"/>
          <w:b/>
        </w:rPr>
      </w:pPr>
    </w:p>
    <w:p w:rsidR="000A4DE4" w:rsidRPr="007A5C65" w:rsidRDefault="000A4DE4" w:rsidP="000A4DE4">
      <w:pPr>
        <w:pStyle w:val="Heading2"/>
        <w:rPr>
          <w:rFonts w:asciiTheme="minorHAnsi" w:hAnsiTheme="minorHAnsi"/>
          <w:b w:val="0"/>
          <w:i/>
        </w:rPr>
      </w:pPr>
      <w:r w:rsidRPr="007A5C65">
        <w:rPr>
          <w:rFonts w:asciiTheme="minorHAnsi" w:hAnsiTheme="minorHAnsi"/>
          <w:b w:val="0"/>
          <w:i/>
        </w:rPr>
        <w:t>Raporti Financiar për shpenzimet e telefoni</w:t>
      </w:r>
      <w:r w:rsidR="009833C5" w:rsidRPr="007A5C65">
        <w:rPr>
          <w:rFonts w:asciiTheme="minorHAnsi" w:hAnsiTheme="minorHAnsi"/>
          <w:b w:val="0"/>
          <w:i/>
        </w:rPr>
        <w:t>t  Janar-Dhjetor  për vitin 2018</w:t>
      </w:r>
    </w:p>
    <w:p w:rsidR="000A4DE4" w:rsidRPr="007A5C65" w:rsidRDefault="000A4DE4" w:rsidP="000A4DE4">
      <w:pPr>
        <w:rPr>
          <w:rFonts w:asciiTheme="minorHAnsi" w:hAnsiTheme="minorHAnsi"/>
          <w:i/>
        </w:rPr>
      </w:pPr>
    </w:p>
    <w:p w:rsidR="000A4DE4" w:rsidRPr="007A5C65" w:rsidRDefault="000A4DE4" w:rsidP="000A4DE4">
      <w:pPr>
        <w:pStyle w:val="Heading2"/>
        <w:rPr>
          <w:rFonts w:asciiTheme="minorHAnsi" w:hAnsiTheme="minorHAnsi"/>
          <w:b w:val="0"/>
          <w:i/>
        </w:rPr>
      </w:pPr>
      <w:r w:rsidRPr="007A5C65">
        <w:rPr>
          <w:rFonts w:asciiTheme="minorHAnsi" w:hAnsiTheme="minorHAnsi"/>
          <w:b w:val="0"/>
          <w:i/>
        </w:rPr>
        <w:t>Raporti Financiar për shpenzimet e uji</w:t>
      </w:r>
      <w:r w:rsidR="009833C5" w:rsidRPr="007A5C65">
        <w:rPr>
          <w:rFonts w:asciiTheme="minorHAnsi" w:hAnsiTheme="minorHAnsi"/>
          <w:b w:val="0"/>
          <w:i/>
        </w:rPr>
        <w:t>t  Janar-Dhjetor  për vitin 2018</w:t>
      </w:r>
    </w:p>
    <w:p w:rsidR="000A4DE4" w:rsidRPr="007A5C65" w:rsidRDefault="000A4DE4" w:rsidP="000A4DE4">
      <w:pPr>
        <w:rPr>
          <w:rFonts w:asciiTheme="minorHAnsi" w:hAnsiTheme="minorHAnsi"/>
          <w:i/>
        </w:rPr>
      </w:pPr>
    </w:p>
    <w:p w:rsidR="000A4DE4" w:rsidRPr="007A5C65" w:rsidRDefault="000A4DE4" w:rsidP="000A4DE4">
      <w:pPr>
        <w:pStyle w:val="Heading2"/>
        <w:rPr>
          <w:rFonts w:asciiTheme="minorHAnsi" w:hAnsiTheme="minorHAnsi"/>
          <w:b w:val="0"/>
          <w:i/>
        </w:rPr>
      </w:pPr>
      <w:r w:rsidRPr="007A5C65">
        <w:rPr>
          <w:rFonts w:asciiTheme="minorHAnsi" w:hAnsiTheme="minorHAnsi"/>
          <w:b w:val="0"/>
          <w:i/>
        </w:rPr>
        <w:t>Raporti Financiar për shpenzimet e energjisë elektr</w:t>
      </w:r>
      <w:r w:rsidR="008A0303" w:rsidRPr="007A5C65">
        <w:rPr>
          <w:rFonts w:asciiTheme="minorHAnsi" w:hAnsiTheme="minorHAnsi"/>
          <w:b w:val="0"/>
          <w:i/>
        </w:rPr>
        <w:t>ike Janar-Dhjetor për vitin 2018</w:t>
      </w:r>
    </w:p>
    <w:p w:rsidR="000A4DE4" w:rsidRPr="007A5C65" w:rsidRDefault="000A4DE4" w:rsidP="000A4DE4">
      <w:pPr>
        <w:rPr>
          <w:rFonts w:asciiTheme="minorHAnsi" w:hAnsiTheme="minorHAnsi"/>
          <w:i/>
        </w:rPr>
      </w:pPr>
    </w:p>
    <w:p w:rsidR="000A4DE4" w:rsidRPr="007A5C65" w:rsidRDefault="000A4DE4" w:rsidP="000A4DE4">
      <w:pPr>
        <w:pStyle w:val="Heading2"/>
        <w:rPr>
          <w:rFonts w:asciiTheme="minorHAnsi" w:hAnsiTheme="minorHAnsi"/>
          <w:b w:val="0"/>
          <w:i/>
        </w:rPr>
      </w:pPr>
      <w:r w:rsidRPr="007A5C65">
        <w:rPr>
          <w:rFonts w:asciiTheme="minorHAnsi" w:hAnsiTheme="minorHAnsi"/>
          <w:b w:val="0"/>
          <w:i/>
        </w:rPr>
        <w:t>Raporti Financiar për shpenzimet e mbeturin</w:t>
      </w:r>
      <w:r w:rsidR="008A0303" w:rsidRPr="007A5C65">
        <w:rPr>
          <w:rFonts w:asciiTheme="minorHAnsi" w:hAnsiTheme="minorHAnsi"/>
          <w:b w:val="0"/>
          <w:i/>
        </w:rPr>
        <w:t>ave Janar-Dhjetor për vitin 2018</w:t>
      </w:r>
    </w:p>
    <w:p w:rsidR="000A4DE4" w:rsidRPr="007A5C65" w:rsidRDefault="000A4DE4" w:rsidP="000A4DE4">
      <w:pPr>
        <w:rPr>
          <w:rFonts w:asciiTheme="minorHAnsi" w:hAnsiTheme="minorHAnsi"/>
          <w:i/>
        </w:rPr>
      </w:pPr>
    </w:p>
    <w:p w:rsidR="005F088D" w:rsidRPr="007A5C65" w:rsidRDefault="005F088D" w:rsidP="000A4DE4">
      <w:pPr>
        <w:rPr>
          <w:rFonts w:asciiTheme="minorHAnsi" w:hAnsiTheme="minorHAnsi"/>
          <w:i/>
        </w:rPr>
      </w:pPr>
    </w:p>
    <w:p w:rsidR="000A4DE4" w:rsidRPr="007A5C65" w:rsidRDefault="000A4DE4" w:rsidP="000A4DE4">
      <w:pPr>
        <w:rPr>
          <w:rFonts w:asciiTheme="minorHAnsi" w:hAnsiTheme="minorHAnsi"/>
          <w:i/>
        </w:rPr>
      </w:pPr>
      <w:r w:rsidRPr="007A5C65">
        <w:rPr>
          <w:rFonts w:asciiTheme="minorHAnsi" w:hAnsiTheme="minorHAnsi"/>
          <w:i/>
        </w:rPr>
        <w:t>Pagesa për Shërbime Kontraktuese</w:t>
      </w:r>
    </w:p>
    <w:p w:rsidR="000A4DE4" w:rsidRPr="007A5C65" w:rsidRDefault="000A4DE4" w:rsidP="000A4DE4">
      <w:pPr>
        <w:rPr>
          <w:rFonts w:asciiTheme="minorHAnsi" w:hAnsiTheme="minorHAnsi"/>
          <w:i/>
        </w:rPr>
      </w:pPr>
    </w:p>
    <w:p w:rsidR="000A4DE4" w:rsidRPr="007A5C65" w:rsidRDefault="000A4DE4" w:rsidP="000A4DE4">
      <w:pPr>
        <w:rPr>
          <w:rFonts w:asciiTheme="minorHAnsi" w:hAnsiTheme="minorHAnsi"/>
          <w:i/>
        </w:rPr>
      </w:pPr>
      <w:r w:rsidRPr="007A5C65">
        <w:rPr>
          <w:rFonts w:asciiTheme="minorHAnsi" w:hAnsiTheme="minorHAnsi"/>
          <w:i/>
        </w:rPr>
        <w:t xml:space="preserve">RAPORTI  FINANCIAR  </w:t>
      </w:r>
      <w:r w:rsidR="008A0303" w:rsidRPr="007A5C65">
        <w:rPr>
          <w:rFonts w:asciiTheme="minorHAnsi" w:hAnsiTheme="minorHAnsi"/>
          <w:i/>
        </w:rPr>
        <w:t>MALLËRA DHE SHËRBIME  VITI  2018</w:t>
      </w:r>
    </w:p>
    <w:p w:rsidR="000A4DE4" w:rsidRPr="007A5C65" w:rsidRDefault="000A4DE4" w:rsidP="000A4DE4">
      <w:pPr>
        <w:rPr>
          <w:rFonts w:asciiTheme="minorHAnsi" w:hAnsiTheme="minorHAnsi"/>
          <w:i/>
        </w:rPr>
      </w:pPr>
    </w:p>
    <w:p w:rsidR="000A4DE4" w:rsidRPr="007A5C65" w:rsidRDefault="000A4DE4" w:rsidP="000A4DE4">
      <w:pPr>
        <w:rPr>
          <w:rFonts w:asciiTheme="minorHAnsi" w:hAnsiTheme="minorHAnsi"/>
          <w:i/>
        </w:rPr>
      </w:pPr>
      <w:r w:rsidRPr="007A5C65">
        <w:rPr>
          <w:rFonts w:asciiTheme="minorHAnsi" w:hAnsiTheme="minorHAnsi"/>
          <w:i/>
        </w:rPr>
        <w:t>SHËRBIMET  SOCIALE  CODI   I PROGRAMIT – 75561</w:t>
      </w:r>
    </w:p>
    <w:p w:rsidR="000A4DE4" w:rsidRPr="007A5C65" w:rsidRDefault="000A4DE4" w:rsidP="000A4DE4">
      <w:pPr>
        <w:rPr>
          <w:rFonts w:asciiTheme="minorHAnsi" w:hAnsiTheme="minorHAnsi"/>
          <w:i/>
        </w:rPr>
      </w:pPr>
    </w:p>
    <w:p w:rsidR="000A4DE4" w:rsidRPr="007A5C65" w:rsidRDefault="000A4DE4" w:rsidP="000A4DE4">
      <w:pPr>
        <w:rPr>
          <w:rFonts w:asciiTheme="minorHAnsi" w:hAnsiTheme="minorHAnsi"/>
        </w:rPr>
      </w:pPr>
    </w:p>
    <w:p w:rsidR="000A4DE4" w:rsidRPr="007A5C65" w:rsidRDefault="000A4DE4" w:rsidP="000A4DE4">
      <w:pPr>
        <w:pStyle w:val="Heading3"/>
        <w:rPr>
          <w:rFonts w:asciiTheme="minorHAnsi" w:eastAsia="Times New Roman" w:hAnsiTheme="minorHAnsi" w:cs="Arial"/>
          <w:color w:val="auto"/>
          <w:sz w:val="28"/>
          <w:szCs w:val="28"/>
        </w:rPr>
      </w:pPr>
      <w:r w:rsidRPr="007A5C65">
        <w:rPr>
          <w:rFonts w:asciiTheme="minorHAnsi" w:eastAsia="Times New Roman" w:hAnsiTheme="minorHAnsi" w:cs="Arial"/>
          <w:color w:val="auto"/>
          <w:sz w:val="28"/>
          <w:szCs w:val="28"/>
        </w:rPr>
        <w:t>Raporti  Vjetor Janar - Dhjetor i shpenzim</w:t>
      </w:r>
      <w:r w:rsidR="008A0303" w:rsidRPr="007A5C65">
        <w:rPr>
          <w:rFonts w:asciiTheme="minorHAnsi" w:eastAsia="Times New Roman" w:hAnsiTheme="minorHAnsi" w:cs="Arial"/>
          <w:color w:val="auto"/>
          <w:sz w:val="28"/>
          <w:szCs w:val="28"/>
        </w:rPr>
        <w:t>it të karburantit për vitin 2018</w:t>
      </w:r>
    </w:p>
    <w:p w:rsidR="000A4DE4" w:rsidRPr="007A5C65" w:rsidRDefault="000A4DE4" w:rsidP="000A4DE4">
      <w:pPr>
        <w:rPr>
          <w:b/>
          <w:u w:val="single"/>
        </w:rPr>
      </w:pPr>
      <w:r w:rsidRPr="007A5C65">
        <w:rPr>
          <w:rFonts w:ascii="Verdana" w:hAnsi="Verdana"/>
          <w:b/>
          <w:u w:val="single"/>
        </w:rPr>
        <w:t>____________________________________________________</w:t>
      </w:r>
    </w:p>
    <w:p w:rsidR="000A4DE4" w:rsidRPr="007A5C65" w:rsidRDefault="000A4DE4" w:rsidP="000A4DE4">
      <w:pPr>
        <w:rPr>
          <w:b/>
        </w:rPr>
      </w:pPr>
    </w:p>
    <w:p w:rsidR="000A4DE4" w:rsidRPr="007A5C65" w:rsidRDefault="000A4DE4" w:rsidP="000A4DE4">
      <w:pPr>
        <w:pStyle w:val="Heading2"/>
        <w:rPr>
          <w:rFonts w:ascii="Calibri" w:hAnsi="Calibri"/>
        </w:rPr>
      </w:pPr>
      <w:r w:rsidRPr="007A5C65">
        <w:rPr>
          <w:rFonts w:ascii="Calibri" w:hAnsi="Calibri"/>
        </w:rPr>
        <w:t>Tabela nr.2</w:t>
      </w:r>
    </w:p>
    <w:p w:rsidR="000A4DE4" w:rsidRPr="007A5C65" w:rsidRDefault="000A4DE4" w:rsidP="000A4DE4">
      <w:pPr>
        <w:pStyle w:val="Heading2"/>
        <w:rPr>
          <w:rFonts w:ascii="Century" w:hAnsi="Century"/>
          <w:sz w:val="28"/>
          <w:szCs w:val="28"/>
        </w:rPr>
      </w:pPr>
    </w:p>
    <w:p w:rsidR="000A4DE4" w:rsidRPr="007A5C65" w:rsidRDefault="000A4DE4" w:rsidP="000A4DE4">
      <w:pPr>
        <w:pStyle w:val="Heading2"/>
        <w:rPr>
          <w:rFonts w:ascii="Calibri" w:hAnsi="Calibri"/>
          <w:i/>
          <w:sz w:val="28"/>
          <w:szCs w:val="28"/>
        </w:rPr>
      </w:pPr>
      <w:r w:rsidRPr="007A5C65">
        <w:rPr>
          <w:rFonts w:ascii="Calibri" w:hAnsi="Calibri"/>
          <w:i/>
          <w:sz w:val="28"/>
          <w:szCs w:val="28"/>
        </w:rPr>
        <w:t>Auto vetura Shkoda – 07Z-13-30</w:t>
      </w:r>
    </w:p>
    <w:p w:rsidR="000A4DE4" w:rsidRPr="007A5C65" w:rsidRDefault="000A4DE4" w:rsidP="000A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284"/>
        <w:gridCol w:w="1101"/>
        <w:gridCol w:w="1651"/>
        <w:gridCol w:w="3121"/>
      </w:tblGrid>
      <w:tr w:rsidR="000A4DE4" w:rsidRPr="007A5C65" w:rsidTr="000A4DE4">
        <w:trPr>
          <w:trHeight w:val="8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Nr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Muaji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Viti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Kilometrat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Karburanti i harxhuar në litra</w:t>
            </w:r>
          </w:p>
        </w:tc>
      </w:tr>
      <w:tr w:rsidR="000A4DE4" w:rsidRPr="007A5C65" w:rsidTr="000A4DE4">
        <w:trPr>
          <w:trHeight w:val="4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Janar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201</w:t>
            </w:r>
            <w:r w:rsidR="000D3ABD" w:rsidRPr="007A5C65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D3ABD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1498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D3ABD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 xml:space="preserve"> 167</w:t>
            </w:r>
          </w:p>
        </w:tc>
      </w:tr>
      <w:tr w:rsidR="000A4DE4" w:rsidRPr="007A5C65" w:rsidTr="000A4DE4">
        <w:trPr>
          <w:trHeight w:val="4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Shkurt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201</w:t>
            </w:r>
            <w:r w:rsidR="000D3ABD" w:rsidRPr="007A5C65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1431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 xml:space="preserve"> </w:t>
            </w:r>
            <w:r w:rsidR="00DD44BB" w:rsidRPr="007A5C65">
              <w:rPr>
                <w:rFonts w:ascii="Calibri" w:hAnsi="Calibri"/>
                <w:b/>
                <w:bCs/>
              </w:rPr>
              <w:t>115</w:t>
            </w:r>
          </w:p>
        </w:tc>
      </w:tr>
      <w:tr w:rsidR="000A4DE4" w:rsidRPr="007A5C65" w:rsidTr="000A4DE4">
        <w:trPr>
          <w:trHeight w:val="4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Mars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201</w:t>
            </w:r>
            <w:r w:rsidR="000D3ABD" w:rsidRPr="007A5C65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1857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156</w:t>
            </w:r>
          </w:p>
        </w:tc>
      </w:tr>
      <w:tr w:rsidR="000A4DE4" w:rsidRPr="007A5C65" w:rsidTr="000A4DE4">
        <w:trPr>
          <w:trHeight w:val="4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Prill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201</w:t>
            </w:r>
            <w:r w:rsidR="000D3ABD" w:rsidRPr="007A5C65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1452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DD44BB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 xml:space="preserve"> 127</w:t>
            </w:r>
          </w:p>
        </w:tc>
      </w:tr>
      <w:tr w:rsidR="000A4DE4" w:rsidRPr="007A5C65" w:rsidTr="000A4DE4">
        <w:trPr>
          <w:trHeight w:val="3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Maj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0A4DE4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1821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DD44BB">
            <w:pPr>
              <w:spacing w:line="276" w:lineRule="auto"/>
              <w:ind w:left="108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 xml:space="preserve">                       196</w:t>
            </w:r>
          </w:p>
        </w:tc>
      </w:tr>
      <w:tr w:rsidR="000A4DE4" w:rsidRPr="007A5C65" w:rsidTr="00A9466E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Qershor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0A4DE4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1179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DD44BB" w:rsidP="000A4DE4">
            <w:pPr>
              <w:spacing w:line="276" w:lineRule="auto"/>
              <w:ind w:left="108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105</w:t>
            </w:r>
          </w:p>
        </w:tc>
      </w:tr>
      <w:tr w:rsidR="00A9466E" w:rsidRPr="007A5C65" w:rsidTr="00A9466E">
        <w:trPr>
          <w:trHeight w:val="41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Korrik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591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ind w:left="108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42</w:t>
            </w:r>
          </w:p>
        </w:tc>
      </w:tr>
      <w:tr w:rsidR="00A9466E" w:rsidRPr="007A5C65" w:rsidTr="00A9466E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Gusht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1320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ind w:left="108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93</w:t>
            </w:r>
          </w:p>
        </w:tc>
      </w:tr>
      <w:tr w:rsidR="00A9466E" w:rsidRPr="007A5C65" w:rsidTr="00A9466E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Shtator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1575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ind w:left="108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140</w:t>
            </w:r>
          </w:p>
        </w:tc>
      </w:tr>
      <w:tr w:rsidR="00A9466E" w:rsidRPr="007A5C65" w:rsidTr="00A9466E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Tetor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1480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ind w:left="108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91</w:t>
            </w:r>
          </w:p>
        </w:tc>
      </w:tr>
      <w:tr w:rsidR="00A9466E" w:rsidRPr="007A5C65" w:rsidTr="00A9466E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Nëntor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1659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ind w:left="108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139</w:t>
            </w:r>
          </w:p>
        </w:tc>
      </w:tr>
      <w:tr w:rsidR="00A9466E" w:rsidRPr="007A5C65" w:rsidTr="009A1FCA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Dhjetor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6E" w:rsidRPr="007A5C65" w:rsidRDefault="00A9466E" w:rsidP="000A4DE4">
            <w:pPr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201</w:t>
            </w:r>
            <w:r w:rsidR="000D3ABD" w:rsidRPr="007A5C65">
              <w:rPr>
                <w:rFonts w:ascii="Calibri" w:hAnsi="Calibri"/>
                <w:b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1222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6E" w:rsidRPr="007A5C65" w:rsidRDefault="00DD44BB" w:rsidP="000A4DE4">
            <w:pPr>
              <w:ind w:left="108"/>
              <w:jc w:val="center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101</w:t>
            </w:r>
          </w:p>
        </w:tc>
      </w:tr>
      <w:tr w:rsidR="000A4DE4" w:rsidRPr="007A5C65" w:rsidTr="000A4DE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</w:rPr>
            </w:pPr>
            <w:r w:rsidRPr="007A5C65">
              <w:rPr>
                <w:rFonts w:ascii="Calibri" w:hAnsi="Calibri"/>
                <w:b/>
              </w:rPr>
              <w:t>Totali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ind w:left="108"/>
              <w:rPr>
                <w:rFonts w:ascii="Calibri" w:hAnsi="Calibr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ind w:left="108"/>
              <w:rPr>
                <w:rFonts w:ascii="Calibri" w:hAnsi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B5339F" w:rsidP="000A4DE4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A5C65">
              <w:rPr>
                <w:rFonts w:ascii="Calibri" w:hAnsi="Calibri"/>
                <w:b/>
                <w:sz w:val="28"/>
                <w:szCs w:val="28"/>
              </w:rPr>
              <w:t>17085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B5339F" w:rsidP="000A4DE4">
            <w:pPr>
              <w:spacing w:line="276" w:lineRule="auto"/>
              <w:ind w:left="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5C65">
              <w:rPr>
                <w:rFonts w:ascii="Calibri" w:hAnsi="Calibri"/>
                <w:b/>
                <w:sz w:val="28"/>
                <w:szCs w:val="28"/>
              </w:rPr>
              <w:t>1472</w:t>
            </w:r>
          </w:p>
        </w:tc>
      </w:tr>
    </w:tbl>
    <w:p w:rsidR="000A4DE4" w:rsidRPr="007A5C65" w:rsidRDefault="000A4DE4" w:rsidP="000A4DE4">
      <w:pPr>
        <w:rPr>
          <w:rFonts w:ascii="Arial Narrow" w:hAnsi="Arial Narrow"/>
          <w:b/>
          <w:bCs/>
        </w:rPr>
      </w:pPr>
    </w:p>
    <w:p w:rsidR="000A4DE4" w:rsidRPr="007A5C65" w:rsidRDefault="000A4DE4" w:rsidP="000A4DE4">
      <w:pPr>
        <w:rPr>
          <w:rFonts w:ascii="Arial Narrow" w:hAnsi="Arial Narrow"/>
          <w:b/>
          <w:bCs/>
        </w:rPr>
      </w:pPr>
    </w:p>
    <w:p w:rsidR="000A4DE4" w:rsidRPr="007A5C65" w:rsidRDefault="000A4DE4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A9466E" w:rsidRPr="007A5C65" w:rsidRDefault="00A9466E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A9466E" w:rsidRPr="007A5C65" w:rsidRDefault="00A9466E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A9466E" w:rsidRPr="007A5C65" w:rsidRDefault="00A9466E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0A4DE4" w:rsidRPr="007A5C65" w:rsidRDefault="000A4DE4" w:rsidP="000A4DE4">
      <w:pPr>
        <w:rPr>
          <w:rFonts w:asciiTheme="minorHAnsi" w:hAnsiTheme="minorHAnsi"/>
          <w:b/>
          <w:bCs/>
          <w:sz w:val="28"/>
          <w:szCs w:val="28"/>
        </w:rPr>
      </w:pPr>
      <w:r w:rsidRPr="007A5C65">
        <w:rPr>
          <w:rFonts w:asciiTheme="minorHAnsi" w:hAnsiTheme="minorHAnsi"/>
          <w:b/>
          <w:bCs/>
          <w:sz w:val="28"/>
          <w:szCs w:val="28"/>
        </w:rPr>
        <w:t>Karburantet për Gjener</w:t>
      </w:r>
      <w:r w:rsidR="008A0303" w:rsidRPr="007A5C65">
        <w:rPr>
          <w:rFonts w:asciiTheme="minorHAnsi" w:hAnsiTheme="minorHAnsi"/>
          <w:b/>
          <w:bCs/>
          <w:sz w:val="28"/>
          <w:szCs w:val="28"/>
        </w:rPr>
        <w:t>ator periudha Janar-Dhjetor 2018</w:t>
      </w:r>
    </w:p>
    <w:p w:rsidR="000A4DE4" w:rsidRPr="007A5C65" w:rsidRDefault="000A4DE4" w:rsidP="000A4DE4">
      <w:pPr>
        <w:rPr>
          <w:b/>
          <w:bCs/>
        </w:rPr>
      </w:pPr>
    </w:p>
    <w:p w:rsidR="000A4DE4" w:rsidRPr="007A5C65" w:rsidRDefault="000A4DE4" w:rsidP="000A4DE4">
      <w:pPr>
        <w:rPr>
          <w:rFonts w:ascii="Calibri" w:hAnsi="Calibri"/>
        </w:rPr>
      </w:pPr>
      <w:r w:rsidRPr="007A5C65">
        <w:rPr>
          <w:rFonts w:ascii="Calibri" w:hAnsi="Calibri"/>
          <w:b/>
        </w:rPr>
        <w:t>Tabela nr.3</w:t>
      </w:r>
    </w:p>
    <w:p w:rsidR="000A4DE4" w:rsidRPr="007A5C65" w:rsidRDefault="000A4DE4" w:rsidP="000A4DE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23"/>
        <w:gridCol w:w="2340"/>
        <w:gridCol w:w="1980"/>
      </w:tblGrid>
      <w:tr w:rsidR="000A4DE4" w:rsidRPr="007A5C65" w:rsidTr="000A4D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Nr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Muaji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Sasia  -  litra</w:t>
            </w:r>
          </w:p>
        </w:tc>
      </w:tr>
      <w:tr w:rsidR="000A4DE4" w:rsidRPr="007A5C65" w:rsidTr="000A4D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0</w:t>
            </w:r>
          </w:p>
        </w:tc>
      </w:tr>
      <w:tr w:rsidR="000A4DE4" w:rsidRPr="007A5C65" w:rsidTr="000A4DE4">
        <w:trPr>
          <w:trHeight w:val="3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Totali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0</w:t>
            </w:r>
          </w:p>
        </w:tc>
      </w:tr>
    </w:tbl>
    <w:p w:rsidR="000A4DE4" w:rsidRPr="007A5C65" w:rsidRDefault="000A4DE4" w:rsidP="000A4DE4">
      <w:pPr>
        <w:rPr>
          <w:b/>
          <w:bCs/>
          <w:sz w:val="28"/>
          <w:szCs w:val="28"/>
        </w:rPr>
      </w:pPr>
    </w:p>
    <w:p w:rsidR="000A4DE4" w:rsidRPr="007A5C65" w:rsidRDefault="000A4DE4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0A4DE4" w:rsidRPr="007A5C65" w:rsidRDefault="000A4DE4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0A4DE4" w:rsidRPr="007A5C65" w:rsidRDefault="000A4DE4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0A4DE4" w:rsidRPr="007A5C65" w:rsidRDefault="000A4DE4" w:rsidP="000A4DE4">
      <w:pPr>
        <w:rPr>
          <w:rFonts w:asciiTheme="minorHAnsi" w:hAnsiTheme="minorHAnsi"/>
          <w:b/>
          <w:bCs/>
          <w:sz w:val="28"/>
          <w:szCs w:val="28"/>
        </w:rPr>
      </w:pPr>
    </w:p>
    <w:p w:rsidR="000A4DE4" w:rsidRPr="007A5C65" w:rsidRDefault="009833C5" w:rsidP="000A4DE4">
      <w:pPr>
        <w:rPr>
          <w:rFonts w:asciiTheme="minorHAnsi" w:hAnsiTheme="minorHAnsi"/>
          <w:b/>
          <w:bCs/>
          <w:sz w:val="28"/>
          <w:szCs w:val="28"/>
        </w:rPr>
      </w:pPr>
      <w:r w:rsidRPr="007A5C65">
        <w:rPr>
          <w:rFonts w:asciiTheme="minorHAnsi" w:hAnsiTheme="minorHAnsi"/>
          <w:b/>
          <w:bCs/>
          <w:sz w:val="28"/>
          <w:szCs w:val="28"/>
        </w:rPr>
        <w:t>Karburantet për Nxem</w:t>
      </w:r>
      <w:r w:rsidR="000A4DE4" w:rsidRPr="007A5C65">
        <w:rPr>
          <w:rFonts w:asciiTheme="minorHAnsi" w:hAnsiTheme="minorHAnsi"/>
          <w:b/>
          <w:bCs/>
          <w:sz w:val="28"/>
          <w:szCs w:val="28"/>
        </w:rPr>
        <w:t xml:space="preserve">je Qendrore periudha </w:t>
      </w:r>
      <w:r w:rsidR="008A0303" w:rsidRPr="007A5C65">
        <w:rPr>
          <w:rFonts w:asciiTheme="minorHAnsi" w:hAnsiTheme="minorHAnsi"/>
          <w:b/>
          <w:bCs/>
          <w:sz w:val="28"/>
          <w:szCs w:val="28"/>
        </w:rPr>
        <w:t>Janar-Dhjetor 2018</w:t>
      </w:r>
      <w:bookmarkStart w:id="0" w:name="_GoBack"/>
      <w:bookmarkEnd w:id="0"/>
    </w:p>
    <w:p w:rsidR="000A4DE4" w:rsidRPr="007A5C65" w:rsidRDefault="000A4DE4" w:rsidP="000A4DE4">
      <w:pPr>
        <w:rPr>
          <w:b/>
          <w:bCs/>
        </w:rPr>
      </w:pPr>
    </w:p>
    <w:p w:rsidR="000A4DE4" w:rsidRPr="007A5C65" w:rsidRDefault="000A4DE4" w:rsidP="000A4DE4">
      <w:pPr>
        <w:rPr>
          <w:rFonts w:ascii="Calibri" w:hAnsi="Calibri"/>
        </w:rPr>
      </w:pPr>
      <w:r w:rsidRPr="007A5C65">
        <w:rPr>
          <w:rFonts w:ascii="Calibri" w:hAnsi="Calibri"/>
          <w:b/>
        </w:rPr>
        <w:t>Tabela nr.4</w:t>
      </w:r>
    </w:p>
    <w:p w:rsidR="000A4DE4" w:rsidRPr="007A5C65" w:rsidRDefault="000A4DE4" w:rsidP="000A4DE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623"/>
        <w:gridCol w:w="2340"/>
        <w:gridCol w:w="1980"/>
      </w:tblGrid>
      <w:tr w:rsidR="000A4DE4" w:rsidRPr="007A5C65" w:rsidTr="000A4D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Nr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Muaji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Sasia  -  litra</w:t>
            </w:r>
          </w:p>
        </w:tc>
      </w:tr>
      <w:tr w:rsidR="000A4DE4" w:rsidRPr="007A5C65" w:rsidTr="000A4DE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CA336D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Nëntor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CA336D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01/11</w:t>
            </w:r>
            <w:r w:rsidR="000A4DE4" w:rsidRPr="007A5C65">
              <w:rPr>
                <w:rFonts w:ascii="Calibri" w:hAnsi="Calibri"/>
                <w:b/>
                <w:bCs/>
              </w:rPr>
              <w:t>/201</w:t>
            </w:r>
            <w:r w:rsidR="001C27D1" w:rsidRPr="007A5C65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1C27D1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7A5C65">
              <w:rPr>
                <w:rFonts w:ascii="Calibri" w:hAnsi="Calibri"/>
                <w:b/>
                <w:bCs/>
              </w:rPr>
              <w:t>2500</w:t>
            </w:r>
          </w:p>
        </w:tc>
      </w:tr>
      <w:tr w:rsidR="000A4DE4" w:rsidRPr="007A5C65" w:rsidTr="000A4DE4">
        <w:trPr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A4DE4" w:rsidRPr="007A5C65" w:rsidTr="000A4DE4">
        <w:trPr>
          <w:trHeight w:val="2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E4" w:rsidRPr="007A5C65" w:rsidRDefault="000A4DE4" w:rsidP="000A4DE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0A4DE4" w:rsidRPr="007A5C65" w:rsidRDefault="000A4DE4" w:rsidP="000A4DE4"/>
    <w:p w:rsidR="000A4DE4" w:rsidRPr="007A5C65" w:rsidRDefault="000A4DE4" w:rsidP="000A4DE4"/>
    <w:p w:rsidR="000A4DE4" w:rsidRPr="007A5C65" w:rsidRDefault="000A4DE4" w:rsidP="000A4DE4"/>
    <w:p w:rsidR="000A4DE4" w:rsidRPr="007A5C65" w:rsidRDefault="000A4DE4" w:rsidP="000A4DE4">
      <w:pPr>
        <w:rPr>
          <w:rFonts w:asciiTheme="minorHAnsi" w:hAnsiTheme="minorHAnsi" w:cstheme="minorHAnsi"/>
          <w:b/>
        </w:rPr>
      </w:pPr>
      <w:r w:rsidRPr="007A5C65">
        <w:rPr>
          <w:rFonts w:asciiTheme="minorHAnsi" w:hAnsiTheme="minorHAnsi" w:cstheme="minorHAnsi"/>
          <w:b/>
        </w:rPr>
        <w:t>Në këtë vit në bazë të Rregullores për Taksa-Ngarkesa dhe Gjoba e miratura nga Asamblea Komunale për,ofrimin e shërbimeve të qytetarve për rregullimin e dokumentacionit</w:t>
      </w:r>
      <w:r w:rsidR="009833C5" w:rsidRPr="007A5C65">
        <w:rPr>
          <w:rFonts w:asciiTheme="minorHAnsi" w:hAnsiTheme="minorHAnsi" w:cstheme="minorHAnsi"/>
          <w:b/>
        </w:rPr>
        <w:t>, që QPS ka lëshuar vertetima,d</w:t>
      </w:r>
      <w:r w:rsidRPr="007A5C65">
        <w:rPr>
          <w:rFonts w:asciiTheme="minorHAnsi" w:hAnsiTheme="minorHAnsi" w:cstheme="minorHAnsi"/>
          <w:b/>
        </w:rPr>
        <w:t xml:space="preserve">ëshmi  etj. </w:t>
      </w:r>
    </w:p>
    <w:p w:rsidR="005F088D" w:rsidRPr="007A5C65" w:rsidRDefault="005F088D" w:rsidP="000A4DE4">
      <w:pPr>
        <w:rPr>
          <w:rFonts w:asciiTheme="minorHAnsi" w:hAnsiTheme="minorHAnsi" w:cstheme="minorHAnsi"/>
          <w:b/>
        </w:rPr>
      </w:pPr>
    </w:p>
    <w:p w:rsidR="006077C2" w:rsidRPr="007A5C65" w:rsidRDefault="000A4DE4" w:rsidP="005F088D">
      <w:pPr>
        <w:rPr>
          <w:rFonts w:asciiTheme="minorHAnsi" w:hAnsiTheme="minorHAnsi" w:cstheme="minorHAnsi"/>
          <w:b/>
        </w:rPr>
      </w:pPr>
      <w:r w:rsidRPr="007A5C65">
        <w:rPr>
          <w:rFonts w:asciiTheme="minorHAnsi" w:hAnsiTheme="minorHAnsi" w:cstheme="minorHAnsi"/>
          <w:b/>
        </w:rPr>
        <w:t xml:space="preserve">Qytetarët kan bërë pagesen në Arkë në Komunë dhe si të Hyra Vetanake kemi mbledhur shumen prej </w:t>
      </w:r>
      <w:r w:rsidR="00C8083C" w:rsidRPr="007A5C65">
        <w:rPr>
          <w:rFonts w:asciiTheme="minorHAnsi" w:hAnsiTheme="minorHAnsi" w:cstheme="minorHAnsi"/>
          <w:b/>
        </w:rPr>
        <w:t>1403</w:t>
      </w:r>
      <w:r w:rsidRPr="007A5C65">
        <w:rPr>
          <w:rFonts w:asciiTheme="minorHAnsi" w:hAnsiTheme="minorHAnsi" w:cstheme="minorHAnsi"/>
          <w:b/>
        </w:rPr>
        <w:t xml:space="preserve"> euro.</w:t>
      </w:r>
    </w:p>
    <w:sectPr w:rsidR="006077C2" w:rsidRPr="007A5C65" w:rsidSect="004C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65" w:rsidRDefault="007F7965" w:rsidP="006077C2">
      <w:r>
        <w:separator/>
      </w:r>
    </w:p>
  </w:endnote>
  <w:endnote w:type="continuationSeparator" w:id="1">
    <w:p w:rsidR="007F7965" w:rsidRDefault="007F7965" w:rsidP="0060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65" w:rsidRDefault="007F7965" w:rsidP="006077C2">
      <w:r>
        <w:separator/>
      </w:r>
    </w:p>
  </w:footnote>
  <w:footnote w:type="continuationSeparator" w:id="1">
    <w:p w:rsidR="007F7965" w:rsidRDefault="007F7965" w:rsidP="00607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0071A"/>
    <w:rsid w:val="00051012"/>
    <w:rsid w:val="000A4DE4"/>
    <w:rsid w:val="000B0CDB"/>
    <w:rsid w:val="000B3DCB"/>
    <w:rsid w:val="000D3ABD"/>
    <w:rsid w:val="000E3E08"/>
    <w:rsid w:val="000E43D1"/>
    <w:rsid w:val="00116799"/>
    <w:rsid w:val="00141D65"/>
    <w:rsid w:val="0019738F"/>
    <w:rsid w:val="001C27D1"/>
    <w:rsid w:val="001C4E61"/>
    <w:rsid w:val="001F6968"/>
    <w:rsid w:val="002103D2"/>
    <w:rsid w:val="00214BF1"/>
    <w:rsid w:val="00273DF9"/>
    <w:rsid w:val="002E2013"/>
    <w:rsid w:val="002F2E97"/>
    <w:rsid w:val="003451A7"/>
    <w:rsid w:val="003670E0"/>
    <w:rsid w:val="003B6F8A"/>
    <w:rsid w:val="003C354F"/>
    <w:rsid w:val="003F4539"/>
    <w:rsid w:val="00415497"/>
    <w:rsid w:val="004323C1"/>
    <w:rsid w:val="00455A15"/>
    <w:rsid w:val="00492D60"/>
    <w:rsid w:val="004C1AE0"/>
    <w:rsid w:val="004C3DC9"/>
    <w:rsid w:val="004E656B"/>
    <w:rsid w:val="004F5B15"/>
    <w:rsid w:val="00515561"/>
    <w:rsid w:val="00520AAF"/>
    <w:rsid w:val="00535B71"/>
    <w:rsid w:val="005574C4"/>
    <w:rsid w:val="005915AF"/>
    <w:rsid w:val="00594345"/>
    <w:rsid w:val="005D1E1A"/>
    <w:rsid w:val="005D74EB"/>
    <w:rsid w:val="005F088D"/>
    <w:rsid w:val="0060103C"/>
    <w:rsid w:val="006031B1"/>
    <w:rsid w:val="006077C2"/>
    <w:rsid w:val="00624213"/>
    <w:rsid w:val="00631D95"/>
    <w:rsid w:val="0063794C"/>
    <w:rsid w:val="0064436F"/>
    <w:rsid w:val="006F500C"/>
    <w:rsid w:val="0070071A"/>
    <w:rsid w:val="0074271B"/>
    <w:rsid w:val="00745424"/>
    <w:rsid w:val="00766946"/>
    <w:rsid w:val="007A5C65"/>
    <w:rsid w:val="007B2FC7"/>
    <w:rsid w:val="007C49C2"/>
    <w:rsid w:val="007F7965"/>
    <w:rsid w:val="00803845"/>
    <w:rsid w:val="00827B7D"/>
    <w:rsid w:val="00842144"/>
    <w:rsid w:val="00875037"/>
    <w:rsid w:val="00881A8C"/>
    <w:rsid w:val="008A0303"/>
    <w:rsid w:val="008F3AA3"/>
    <w:rsid w:val="00904BF9"/>
    <w:rsid w:val="009551BF"/>
    <w:rsid w:val="00967E86"/>
    <w:rsid w:val="009833C5"/>
    <w:rsid w:val="00997E2D"/>
    <w:rsid w:val="009A1FCA"/>
    <w:rsid w:val="009F7EC5"/>
    <w:rsid w:val="00A40FFA"/>
    <w:rsid w:val="00A41C7C"/>
    <w:rsid w:val="00A547CE"/>
    <w:rsid w:val="00A9466E"/>
    <w:rsid w:val="00AB20AD"/>
    <w:rsid w:val="00AB4CBD"/>
    <w:rsid w:val="00AB52A1"/>
    <w:rsid w:val="00AC32AF"/>
    <w:rsid w:val="00AE64C1"/>
    <w:rsid w:val="00AF42CE"/>
    <w:rsid w:val="00B311E6"/>
    <w:rsid w:val="00B32F67"/>
    <w:rsid w:val="00B5339F"/>
    <w:rsid w:val="00B76CEA"/>
    <w:rsid w:val="00B80096"/>
    <w:rsid w:val="00B824C9"/>
    <w:rsid w:val="00BB047A"/>
    <w:rsid w:val="00BD0B33"/>
    <w:rsid w:val="00C43549"/>
    <w:rsid w:val="00C44ABF"/>
    <w:rsid w:val="00C5793A"/>
    <w:rsid w:val="00C62215"/>
    <w:rsid w:val="00C8083C"/>
    <w:rsid w:val="00CA336D"/>
    <w:rsid w:val="00CA7E16"/>
    <w:rsid w:val="00CE1205"/>
    <w:rsid w:val="00CF7D17"/>
    <w:rsid w:val="00D14C5B"/>
    <w:rsid w:val="00D83DDA"/>
    <w:rsid w:val="00DA2C23"/>
    <w:rsid w:val="00DC03EC"/>
    <w:rsid w:val="00DD44BB"/>
    <w:rsid w:val="00DF6426"/>
    <w:rsid w:val="00E00747"/>
    <w:rsid w:val="00E0182A"/>
    <w:rsid w:val="00E61D44"/>
    <w:rsid w:val="00ED1C27"/>
    <w:rsid w:val="00F66105"/>
    <w:rsid w:val="00FA09A9"/>
    <w:rsid w:val="00FA6B9D"/>
    <w:rsid w:val="00FC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A4DE4"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A4DE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007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70071A"/>
  </w:style>
  <w:style w:type="paragraph" w:styleId="BalloonText">
    <w:name w:val="Balloon Text"/>
    <w:basedOn w:val="Normal"/>
    <w:link w:val="BalloonTextChar"/>
    <w:uiPriority w:val="99"/>
    <w:semiHidden/>
    <w:unhideWhenUsed/>
    <w:rsid w:val="0070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1A"/>
    <w:rPr>
      <w:rFonts w:ascii="Tahoma" w:eastAsia="Times New Roman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49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7C2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rsid w:val="000A4DE4"/>
    <w:rPr>
      <w:rFonts w:ascii="Times New Roman" w:eastAsia="Times New Roman" w:hAnsi="Times New Roman" w:cs="Times New Roman"/>
      <w:sz w:val="2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0A4DE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D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q-AL"/>
    </w:rPr>
  </w:style>
  <w:style w:type="paragraph" w:styleId="NormalWeb">
    <w:name w:val="Normal (Web)"/>
    <w:basedOn w:val="Normal"/>
    <w:uiPriority w:val="99"/>
    <w:semiHidden/>
    <w:unhideWhenUsed/>
    <w:rsid w:val="00455A15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Office_Word_Document2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Microsoft_Office_Word_Document1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Word_Document3.doc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DE44-16DD-4342-9233-AC96F2B7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Artan</cp:lastModifiedBy>
  <cp:revision>2</cp:revision>
  <cp:lastPrinted>2019-01-23T10:44:00Z</cp:lastPrinted>
  <dcterms:created xsi:type="dcterms:W3CDTF">2019-02-07T10:40:00Z</dcterms:created>
  <dcterms:modified xsi:type="dcterms:W3CDTF">2019-02-07T10:40:00Z</dcterms:modified>
</cp:coreProperties>
</file>