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38" w:rsidRPr="00445CC5" w:rsidRDefault="00825C38" w:rsidP="00825C38">
      <w:pPr>
        <w:spacing w:after="0"/>
        <w:jc w:val="center"/>
        <w:rPr>
          <w:rFonts w:ascii="Book Antiqua" w:hAnsi="Book Antiqua"/>
        </w:rPr>
      </w:pPr>
      <w:r w:rsidRPr="00445CC5">
        <w:rPr>
          <w:rFonts w:ascii="Book Antiqua" w:hAnsi="Book Antiqua"/>
          <w:noProof/>
          <w:lang w:val="en-US"/>
        </w:rPr>
        <w:drawing>
          <wp:inline distT="0" distB="0" distL="0" distR="0" wp14:anchorId="0DC6013C" wp14:editId="002A0D61">
            <wp:extent cx="828675" cy="76793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85" cy="7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38" w:rsidRPr="00445CC5" w:rsidRDefault="00825C38" w:rsidP="00825C38">
      <w:pPr>
        <w:spacing w:after="0"/>
        <w:jc w:val="center"/>
        <w:rPr>
          <w:rFonts w:ascii="Book Antiqua" w:eastAsia="Batang" w:hAnsi="Book Antiqua"/>
          <w:b/>
          <w:sz w:val="32"/>
          <w:szCs w:val="32"/>
        </w:rPr>
      </w:pPr>
      <w:r w:rsidRPr="00445CC5">
        <w:rPr>
          <w:rFonts w:ascii="Book Antiqua" w:hAnsi="Book Antiqua" w:cs="Book Antiqua"/>
          <w:b/>
          <w:sz w:val="32"/>
          <w:szCs w:val="32"/>
        </w:rPr>
        <w:t>Republika e Kosovës</w:t>
      </w:r>
    </w:p>
    <w:p w:rsidR="00825C38" w:rsidRPr="00445CC5" w:rsidRDefault="00825C38" w:rsidP="00825C3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445CC5">
        <w:rPr>
          <w:rFonts w:ascii="Book Antiqua" w:eastAsia="Batang" w:hAnsi="Book Antiqua"/>
          <w:b/>
          <w:sz w:val="28"/>
          <w:szCs w:val="28"/>
        </w:rPr>
        <w:t>Republika Kosova-</w:t>
      </w:r>
      <w:r w:rsidRPr="00445CC5">
        <w:rPr>
          <w:rFonts w:ascii="Book Antiqua" w:hAnsi="Book Antiqua"/>
          <w:b/>
          <w:sz w:val="28"/>
          <w:szCs w:val="28"/>
        </w:rPr>
        <w:t>Republic of Kosovo</w:t>
      </w:r>
    </w:p>
    <w:p w:rsidR="00825C38" w:rsidRPr="00445CC5" w:rsidRDefault="00825C38" w:rsidP="00825C38">
      <w:pPr>
        <w:spacing w:after="0"/>
        <w:jc w:val="center"/>
        <w:rPr>
          <w:rFonts w:ascii="Book Antiqua" w:hAnsi="Book Antiqua"/>
          <w:sz w:val="26"/>
          <w:szCs w:val="26"/>
        </w:rPr>
      </w:pPr>
      <w:r w:rsidRPr="00445CC5">
        <w:rPr>
          <w:rFonts w:ascii="Book Antiqua" w:hAnsi="Book Antiqua"/>
          <w:sz w:val="26"/>
          <w:szCs w:val="26"/>
        </w:rPr>
        <w:t xml:space="preserve">Qeveria - Vlada – Government   </w:t>
      </w:r>
    </w:p>
    <w:p w:rsidR="00825C38" w:rsidRPr="00445CC5" w:rsidRDefault="00825C38" w:rsidP="00825C38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b/>
          <w:i/>
          <w:sz w:val="24"/>
          <w:szCs w:val="26"/>
        </w:rPr>
      </w:pPr>
    </w:p>
    <w:p w:rsidR="00445CC5" w:rsidRPr="00445CC5" w:rsidRDefault="00F4605A" w:rsidP="00445CC5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>
        <w:rPr>
          <w:rFonts w:ascii="Book Antiqua" w:hAnsi="Book Antiqua" w:cs="Arial"/>
          <w:color w:val="212529"/>
          <w:sz w:val="22"/>
          <w:szCs w:val="22"/>
          <w:lang w:val="sq-AL"/>
        </w:rPr>
        <w:t>B</w:t>
      </w:r>
      <w:r w:rsidR="00445CC5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r. 01/07</w:t>
      </w:r>
    </w:p>
    <w:p w:rsidR="00445CC5" w:rsidRPr="00445CC5" w:rsidRDefault="00445CC5" w:rsidP="00445CC5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Da</w:t>
      </w:r>
      <w:r w:rsidR="00F4605A">
        <w:rPr>
          <w:rFonts w:ascii="Book Antiqua" w:hAnsi="Book Antiqua" w:cs="Arial"/>
          <w:color w:val="212529"/>
          <w:sz w:val="22"/>
          <w:szCs w:val="22"/>
          <w:lang w:val="sq-AL"/>
        </w:rPr>
        <w:t>na,</w:t>
      </w: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11.02.2020</w:t>
      </w:r>
      <w:r w:rsidR="00F4605A">
        <w:rPr>
          <w:rFonts w:ascii="Book Antiqua" w:hAnsi="Book Antiqua" w:cs="Arial"/>
          <w:color w:val="212529"/>
          <w:sz w:val="22"/>
          <w:szCs w:val="22"/>
          <w:lang w:val="sq-AL"/>
        </w:rPr>
        <w:t>.</w:t>
      </w:r>
    </w:p>
    <w:p w:rsidR="00445CC5" w:rsidRPr="00445CC5" w:rsidRDefault="00445CC5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</w:p>
    <w:p w:rsidR="00825C38" w:rsidRPr="00445CC5" w:rsidRDefault="00F4605A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U podršci člana </w:t>
      </w:r>
      <w:r w:rsidR="00825C38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92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>, stav</w:t>
      </w:r>
      <w:r w:rsidR="00825C38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4, 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i člana </w:t>
      </w:r>
      <w:r w:rsidR="00825C38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93 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stav </w:t>
      </w:r>
      <w:r w:rsidR="00825C38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(4)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Ustava </w:t>
      </w:r>
      <w:r w:rsidR="00825C38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Republik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>e</w:t>
      </w:r>
      <w:r w:rsidR="00825C38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Kosov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>o</w:t>
      </w:r>
      <w:r w:rsidR="00825C38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, 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>na osovu člana 4, Uredbe br.</w:t>
      </w:r>
      <w:r w:rsidR="00825C38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05/2020 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>o oblastima odgovornosti administrativne Kancelarije premijera i m</w:t>
      </w:r>
      <w:r w:rsidR="00445CC5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inist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arstva, u skladu sa članom </w:t>
      </w:r>
      <w:r w:rsidR="00445CC5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19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. Uredbe o radu Vlade </w:t>
      </w:r>
      <w:r w:rsidR="00445CC5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Republik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e </w:t>
      </w:r>
      <w:r w:rsidR="00445CC5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Kosov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>o br</w:t>
      </w:r>
      <w:r w:rsidR="00445CC5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. 09/2011, 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Vlada </w:t>
      </w:r>
      <w:r w:rsidR="00445CC5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Republik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>e</w:t>
      </w:r>
      <w:r w:rsidR="00445CC5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, n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a sednici održana dana, </w:t>
      </w:r>
      <w:r w:rsidR="00445CC5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11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. marta donosi ovu </w:t>
      </w:r>
      <w:r w:rsidR="00445CC5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: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</w:p>
    <w:p w:rsidR="00825C38" w:rsidRPr="00445CC5" w:rsidRDefault="00F4605A" w:rsidP="00825C38">
      <w:pPr>
        <w:pStyle w:val="NormalWeb"/>
        <w:shd w:val="clear" w:color="auto" w:fill="FFFFFF"/>
        <w:tabs>
          <w:tab w:val="left" w:pos="1215"/>
        </w:tabs>
        <w:spacing w:before="0" w:beforeAutospacing="0" w:after="0" w:afterAutospacing="0" w:line="450" w:lineRule="atLeast"/>
        <w:jc w:val="center"/>
        <w:textAlignment w:val="baseline"/>
        <w:rPr>
          <w:rFonts w:ascii="Book Antiqua" w:hAnsi="Book Antiqua" w:cs="Arial"/>
          <w:b/>
          <w:color w:val="212529"/>
          <w:sz w:val="22"/>
          <w:szCs w:val="22"/>
          <w:lang w:val="sq-AL"/>
        </w:rPr>
      </w:pPr>
      <w:r>
        <w:rPr>
          <w:rFonts w:ascii="Book Antiqua" w:hAnsi="Book Antiqua" w:cs="Arial"/>
          <w:b/>
          <w:color w:val="212529"/>
          <w:sz w:val="22"/>
          <w:szCs w:val="22"/>
          <w:lang w:val="sq-AL"/>
        </w:rPr>
        <w:t>O D L U K U</w:t>
      </w:r>
    </w:p>
    <w:p w:rsidR="00825C38" w:rsidRPr="00445CC5" w:rsidRDefault="00825C38" w:rsidP="00825C38">
      <w:pPr>
        <w:pStyle w:val="NormalWeb"/>
        <w:shd w:val="clear" w:color="auto" w:fill="FFFFFF"/>
        <w:tabs>
          <w:tab w:val="left" w:pos="1215"/>
        </w:tabs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</w:p>
    <w:p w:rsidR="00825C38" w:rsidRPr="00445CC5" w:rsidRDefault="00825C38" w:rsidP="00825C38">
      <w:pPr>
        <w:pStyle w:val="NormalWeb"/>
        <w:shd w:val="clear" w:color="auto" w:fill="FFFFFF"/>
        <w:tabs>
          <w:tab w:val="left" w:pos="1215"/>
        </w:tabs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1</w:t>
      </w:r>
      <w:r w:rsidR="00662E4F">
        <w:t>.</w:t>
      </w:r>
      <w:r w:rsidR="00662E4F">
        <w:rPr>
          <w:rFonts w:ascii="Book Antiqua" w:hAnsi="Book Antiqua" w:cs="Arial"/>
          <w:color w:val="212529"/>
          <w:sz w:val="22"/>
          <w:szCs w:val="22"/>
          <w:lang w:val="sq-AL"/>
        </w:rPr>
        <w:t>U cilju sprečavanja infekcije</w:t>
      </w:r>
      <w:r w:rsidR="00662E4F" w:rsidRPr="00662E4F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virusom Corona virusom COVID-19, usvaja se zahtev Ministarstva zdravlja za sledeće mere: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</w:p>
    <w:p w:rsidR="00825C38" w:rsidRPr="00445CC5" w:rsidRDefault="00891D89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>
        <w:rPr>
          <w:rFonts w:ascii="Book Antiqua" w:hAnsi="Book Antiqua" w:cs="Arial"/>
          <w:color w:val="212529"/>
          <w:sz w:val="22"/>
          <w:szCs w:val="22"/>
          <w:lang w:val="sq-AL"/>
        </w:rPr>
        <w:t>1.1.</w:t>
      </w:r>
      <w:r w:rsidR="00662E4F" w:rsidRPr="00662E4F">
        <w:t xml:space="preserve"> </w:t>
      </w:r>
      <w:r w:rsidR="00662E4F">
        <w:rPr>
          <w:rFonts w:ascii="Book Antiqua" w:hAnsi="Book Antiqua" w:cs="Arial"/>
          <w:color w:val="212529"/>
          <w:sz w:val="22"/>
          <w:szCs w:val="22"/>
          <w:lang w:val="sq-AL"/>
        </w:rPr>
        <w:t>p</w:t>
      </w:r>
      <w:r w:rsidR="00662E4F" w:rsidRPr="00662E4F">
        <w:rPr>
          <w:rFonts w:ascii="Book Antiqua" w:hAnsi="Book Antiqua" w:cs="Arial"/>
          <w:color w:val="212529"/>
          <w:sz w:val="22"/>
          <w:szCs w:val="22"/>
          <w:lang w:val="sq-AL"/>
        </w:rPr>
        <w:t>rekid obrazovnog</w:t>
      </w:r>
      <w:r w:rsidR="00662E4F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vaspitnog </w:t>
      </w:r>
      <w:r w:rsidR="00662E4F" w:rsidRPr="00662E4F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procesa u javnim i privatnim obrazovnim ustanovama na svim nivoima do 27. marta 2020.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godine, sa</w:t>
      </w:r>
      <w:r w:rsidR="00662E4F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preporukom za oslobađanje jednog roditelja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sa posla</w:t>
      </w:r>
      <w:r w:rsidR="00662E4F" w:rsidRPr="00662E4F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(ova mera se ne odnosi na </w:t>
      </w:r>
      <w:r>
        <w:rPr>
          <w:rFonts w:ascii="Book Antiqua" w:hAnsi="Book Antiqua" w:cs="Arial"/>
          <w:color w:val="212529"/>
          <w:sz w:val="22"/>
          <w:szCs w:val="22"/>
          <w:lang w:val="sq-AL"/>
        </w:rPr>
        <w:t>zdravstvene radnike i radnike u oblasti bezbednosti</w:t>
      </w:r>
      <w:r w:rsidR="00662E4F" w:rsidRPr="00662E4F">
        <w:rPr>
          <w:rFonts w:ascii="Book Antiqua" w:hAnsi="Book Antiqua" w:cs="Arial"/>
          <w:color w:val="212529"/>
          <w:sz w:val="22"/>
          <w:szCs w:val="22"/>
          <w:lang w:val="sq-AL"/>
        </w:rPr>
        <w:t>);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1.2</w:t>
      </w:r>
      <w:r w:rsidR="00685957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</w:t>
      </w:r>
      <w:r w:rsidR="00891D89">
        <w:rPr>
          <w:rFonts w:ascii="Book Antiqua" w:hAnsi="Book Antiqua" w:cs="Arial"/>
          <w:color w:val="212529"/>
          <w:sz w:val="22"/>
          <w:szCs w:val="22"/>
          <w:lang w:val="sq-AL"/>
        </w:rPr>
        <w:t>p</w:t>
      </w:r>
      <w:r w:rsidR="00891D89" w:rsidRPr="00891D89">
        <w:rPr>
          <w:rFonts w:ascii="Book Antiqua" w:hAnsi="Book Antiqua" w:cs="Arial"/>
          <w:color w:val="212529"/>
          <w:sz w:val="22"/>
          <w:szCs w:val="22"/>
          <w:lang w:val="sq-AL"/>
        </w:rPr>
        <w:t>rivremena obustava putovanja vazdu</w:t>
      </w:r>
      <w:r w:rsidR="00891D89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šnih i drumskih linija </w:t>
      </w:r>
      <w:r w:rsidR="00891D89" w:rsidRPr="00891D89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iz zemalja visokog i srednjeg rizika (do druge odluke).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1.</w:t>
      </w:r>
      <w:r w:rsidR="00685957">
        <w:rPr>
          <w:rFonts w:ascii="Book Antiqua" w:hAnsi="Book Antiqua" w:cs="Arial"/>
          <w:color w:val="212529"/>
          <w:sz w:val="22"/>
          <w:szCs w:val="22"/>
          <w:lang w:val="sq-AL"/>
        </w:rPr>
        <w:t>3</w:t>
      </w:r>
      <w:r w:rsidR="00685957" w:rsidRPr="00685957">
        <w:t xml:space="preserve"> </w:t>
      </w:r>
      <w:r w:rsidR="00685957">
        <w:rPr>
          <w:rFonts w:ascii="Book Antiqua" w:hAnsi="Book Antiqua" w:cs="Arial"/>
          <w:color w:val="212529"/>
          <w:sz w:val="22"/>
          <w:szCs w:val="22"/>
          <w:lang w:val="sq-AL"/>
        </w:rPr>
        <w:t>o</w:t>
      </w:r>
      <w:r w:rsidR="00685957" w:rsidRPr="00685957">
        <w:rPr>
          <w:rFonts w:ascii="Book Antiqua" w:hAnsi="Book Antiqua" w:cs="Arial"/>
          <w:color w:val="212529"/>
          <w:sz w:val="22"/>
          <w:szCs w:val="22"/>
          <w:lang w:val="sq-AL"/>
        </w:rPr>
        <w:t>b</w:t>
      </w:r>
      <w:r w:rsidR="00685957">
        <w:rPr>
          <w:rFonts w:ascii="Book Antiqua" w:hAnsi="Book Antiqua" w:cs="Arial"/>
          <w:color w:val="212529"/>
          <w:sz w:val="22"/>
          <w:szCs w:val="22"/>
          <w:lang w:val="sq-AL"/>
        </w:rPr>
        <w:t>a</w:t>
      </w:r>
      <w:r w:rsidR="00685957" w:rsidRPr="00685957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vezna kontrola putnika od strane medicinskih timova </w:t>
      </w:r>
      <w:r w:rsidR="00685957">
        <w:rPr>
          <w:rFonts w:ascii="Book Antiqua" w:hAnsi="Book Antiqua" w:cs="Arial"/>
          <w:color w:val="212529"/>
          <w:sz w:val="22"/>
          <w:szCs w:val="22"/>
          <w:lang w:val="sq-AL"/>
        </w:rPr>
        <w:t>GCPM-a na svim ulazima na Kosovu</w:t>
      </w:r>
      <w:r w:rsidR="00685957" w:rsidRPr="00685957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izlazi uz podršku Kosovske policije svih građana koji dolaze iz područja epidemije, radi otkrivanja slučajeva COVID-19 i preduzimanja preventivnih mera.</w:t>
      </w:r>
    </w:p>
    <w:p w:rsidR="00825C38" w:rsidRPr="00C032C4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1.4</w:t>
      </w:r>
      <w:r w:rsidR="00445CC5"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  </w:t>
      </w:r>
      <w:r w:rsidR="00685957" w:rsidRPr="00685957">
        <w:t xml:space="preserve"> </w:t>
      </w:r>
      <w:r w:rsidR="00685957" w:rsidRPr="00C032C4">
        <w:rPr>
          <w:rFonts w:ascii="Book Antiqua" w:hAnsi="Book Antiqua" w:cs="Arial"/>
          <w:sz w:val="22"/>
          <w:szCs w:val="22"/>
          <w:lang w:val="sq-AL"/>
        </w:rPr>
        <w:t xml:space="preserve">obavezna samo-karantina za sve građane koji ulaze u Republiku Kosovo iz područja visokog i srednjeg rizika u skladu sa smernicama Sveteske zdravstvene organizacije  SZO </w:t>
      </w:r>
      <w:r w:rsidR="00685957" w:rsidRPr="00C032C4">
        <w:rPr>
          <w:rFonts w:ascii="Book Antiqua" w:hAnsi="Book Antiqua" w:cs="Arial"/>
          <w:sz w:val="22"/>
          <w:szCs w:val="22"/>
          <w:lang w:val="sq-AL"/>
        </w:rPr>
        <w:lastRenderedPageBreak/>
        <w:t>(neprimenjivanje  se kažnjava Zakonom o prevenciji zaraznih bolesti). U slučaju da određene osobe ne mogu samokontrolirati, preporučuje se njihovo smeštanje u zajedničke karantine koje odredi Vlada Republike Kosovo.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1.</w:t>
      </w:r>
      <w:r w:rsidR="00C032C4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5 </w:t>
      </w:r>
      <w:r w:rsidR="00C032C4" w:rsidRPr="00C032C4">
        <w:t xml:space="preserve"> </w:t>
      </w:r>
      <w:r w:rsidR="00C032C4">
        <w:rPr>
          <w:rFonts w:ascii="Book Antiqua" w:hAnsi="Book Antiqua" w:cs="Arial"/>
          <w:color w:val="212529"/>
          <w:sz w:val="22"/>
          <w:szCs w:val="22"/>
          <w:lang w:val="sq-AL"/>
        </w:rPr>
        <w:t>j</w:t>
      </w:r>
      <w:r w:rsidR="00C032C4" w:rsidRPr="00C032C4">
        <w:rPr>
          <w:rFonts w:ascii="Book Antiqua" w:hAnsi="Book Antiqua" w:cs="Arial"/>
          <w:color w:val="212529"/>
          <w:sz w:val="22"/>
          <w:szCs w:val="22"/>
          <w:lang w:val="sq-AL"/>
        </w:rPr>
        <w:t>avne i nejavne aktivnosti mogu se odvijati u zatvorenom prostoru / bez prisustva javnosti, kao što su: sportski događaji / skupovi, okupljanja, koncerti, konferencije, okrugli stolovi do druge odluke.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1.6    </w:t>
      </w:r>
      <w:r w:rsidR="005348E3">
        <w:rPr>
          <w:rFonts w:ascii="Book Antiqua" w:hAnsi="Book Antiqua" w:cs="Arial"/>
          <w:color w:val="212529"/>
          <w:sz w:val="22"/>
          <w:szCs w:val="22"/>
          <w:lang w:val="sq-AL"/>
        </w:rPr>
        <w:t>z</w:t>
      </w:r>
      <w:r w:rsidR="00C032C4" w:rsidRPr="00C032C4">
        <w:rPr>
          <w:rFonts w:ascii="Book Antiqua" w:hAnsi="Book Antiqua" w:cs="Arial"/>
          <w:color w:val="212529"/>
          <w:sz w:val="22"/>
          <w:szCs w:val="22"/>
          <w:lang w:val="sq-AL"/>
        </w:rPr>
        <w:t>austav</w:t>
      </w:r>
      <w:r w:rsidR="005348E3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ljanje ili obustava </w:t>
      </w:r>
      <w:r w:rsidR="00C032C4" w:rsidRPr="00C032C4">
        <w:rPr>
          <w:rFonts w:ascii="Book Antiqua" w:hAnsi="Book Antiqua" w:cs="Arial"/>
          <w:color w:val="212529"/>
          <w:sz w:val="22"/>
          <w:szCs w:val="22"/>
          <w:lang w:val="sq-AL"/>
        </w:rPr>
        <w:t>aktivnosti restorana, noćnih klubo</w:t>
      </w:r>
      <w:r w:rsidR="005348E3">
        <w:rPr>
          <w:rFonts w:ascii="Book Antiqua" w:hAnsi="Book Antiqua" w:cs="Arial"/>
          <w:color w:val="212529"/>
          <w:sz w:val="22"/>
          <w:szCs w:val="22"/>
          <w:lang w:val="sq-AL"/>
        </w:rPr>
        <w:t>va, teretana, bazena posle 23:0 časova</w:t>
      </w:r>
      <w:r w:rsidR="00C032C4" w:rsidRPr="00C032C4">
        <w:rPr>
          <w:rFonts w:ascii="Book Antiqua" w:hAnsi="Book Antiqua" w:cs="Arial"/>
          <w:color w:val="212529"/>
          <w:sz w:val="22"/>
          <w:szCs w:val="22"/>
          <w:lang w:val="sq-AL"/>
        </w:rPr>
        <w:t>.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1.7      </w:t>
      </w:r>
      <w:r w:rsidR="005348E3" w:rsidRPr="005348E3">
        <w:t xml:space="preserve"> </w:t>
      </w:r>
      <w:r w:rsidR="005348E3">
        <w:rPr>
          <w:rFonts w:ascii="Book Antiqua" w:hAnsi="Book Antiqua" w:cs="Arial"/>
          <w:color w:val="212529"/>
          <w:sz w:val="22"/>
          <w:szCs w:val="22"/>
          <w:lang w:val="sq-AL"/>
        </w:rPr>
        <w:t>z</w:t>
      </w:r>
      <w:r w:rsidR="005348E3" w:rsidRPr="005348E3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abraniti izvoz medicinske opreme, materijala i lekova od strane privrednih subjekata i proizvođača, osim </w:t>
      </w:r>
      <w:r w:rsidR="005348E3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sa </w:t>
      </w:r>
      <w:r w:rsidR="005348E3" w:rsidRPr="005348E3">
        <w:rPr>
          <w:rFonts w:ascii="Book Antiqua" w:hAnsi="Book Antiqua" w:cs="Arial"/>
          <w:color w:val="212529"/>
          <w:sz w:val="22"/>
          <w:szCs w:val="22"/>
          <w:lang w:val="sq-AL"/>
        </w:rPr>
        <w:t>odlukom Vlade.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1.8      </w:t>
      </w:r>
      <w:r w:rsidR="005348E3" w:rsidRPr="005348E3">
        <w:t xml:space="preserve"> </w:t>
      </w:r>
      <w:r w:rsidR="005348E3">
        <w:rPr>
          <w:rFonts w:ascii="Book Antiqua" w:hAnsi="Book Antiqua" w:cs="Arial"/>
          <w:color w:val="212529"/>
          <w:sz w:val="22"/>
          <w:szCs w:val="22"/>
          <w:lang w:val="sq-AL"/>
        </w:rPr>
        <w:t>s</w:t>
      </w:r>
      <w:r w:rsidR="005348E3" w:rsidRPr="005348E3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ve vladine institucije, kao i javna i privatna preduzeća, dužne su da preduzmu mere zaštite i dezinfekcije </w:t>
      </w:r>
      <w:r w:rsidR="005348E3">
        <w:rPr>
          <w:rFonts w:ascii="Book Antiqua" w:hAnsi="Book Antiqua" w:cs="Arial"/>
          <w:color w:val="212529"/>
          <w:sz w:val="22"/>
          <w:szCs w:val="22"/>
          <w:lang w:val="sq-AL"/>
        </w:rPr>
        <w:t>u svim institucijama prema uputi</w:t>
      </w:r>
      <w:r w:rsidR="005348E3" w:rsidRPr="005348E3">
        <w:rPr>
          <w:rFonts w:ascii="Book Antiqua" w:hAnsi="Book Antiqua" w:cs="Arial"/>
          <w:color w:val="212529"/>
          <w:sz w:val="22"/>
          <w:szCs w:val="22"/>
          <w:lang w:val="sq-AL"/>
        </w:rPr>
        <w:t>ma Ministarstva zdravlja koje se odnose na pojačane higijenske mere.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1.9    </w:t>
      </w:r>
      <w:r w:rsidR="005348E3" w:rsidRPr="005348E3">
        <w:t xml:space="preserve"> </w:t>
      </w:r>
      <w:r w:rsidR="005348E3">
        <w:rPr>
          <w:rFonts w:ascii="Book Antiqua" w:hAnsi="Book Antiqua" w:cs="Arial"/>
          <w:color w:val="212529"/>
          <w:sz w:val="22"/>
          <w:szCs w:val="22"/>
          <w:lang w:val="sq-AL"/>
        </w:rPr>
        <w:t>sva javna preduzeća i privatne kompanije</w:t>
      </w:r>
      <w:r w:rsidR="005348E3" w:rsidRPr="005348E3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koja vrše javni prevoz putnika dužni su redovno dezinfikovati prevozna sredstva.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1.10.   </w:t>
      </w:r>
      <w:r w:rsidR="005348E3">
        <w:rPr>
          <w:rFonts w:ascii="Book Antiqua" w:hAnsi="Book Antiqua" w:cs="Arial"/>
          <w:color w:val="212529"/>
          <w:sz w:val="22"/>
          <w:szCs w:val="22"/>
          <w:lang w:val="sq-AL"/>
        </w:rPr>
        <w:t>z</w:t>
      </w:r>
      <w:r w:rsidR="005348E3" w:rsidRPr="005348E3">
        <w:rPr>
          <w:rFonts w:ascii="Book Antiqua" w:hAnsi="Book Antiqua" w:cs="Arial"/>
          <w:color w:val="212529"/>
          <w:sz w:val="22"/>
          <w:szCs w:val="22"/>
          <w:lang w:val="sq-AL"/>
        </w:rPr>
        <w:t>abranjen je međunarodni organizovani prevoz (autobus</w:t>
      </w:r>
      <w:r w:rsidR="005348E3">
        <w:rPr>
          <w:rFonts w:ascii="Book Antiqua" w:hAnsi="Book Antiqua" w:cs="Arial"/>
          <w:color w:val="212529"/>
          <w:sz w:val="22"/>
          <w:szCs w:val="22"/>
          <w:lang w:val="sq-AL"/>
        </w:rPr>
        <w:t>om,</w:t>
      </w:r>
      <w:r w:rsidR="005348E3" w:rsidRPr="005348E3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minibus</w:t>
      </w:r>
      <w:r w:rsidR="005348E3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om </w:t>
      </w:r>
      <w:r w:rsidR="005348E3" w:rsidRPr="005348E3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 i slično) do zemalja visokog rizika i obrnuto.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1.11.  </w:t>
      </w:r>
      <w:r w:rsidR="005348E3" w:rsidRPr="005348E3">
        <w:t xml:space="preserve"> </w:t>
      </w:r>
      <w:r w:rsidR="005348E3">
        <w:rPr>
          <w:rFonts w:ascii="Book Antiqua" w:hAnsi="Book Antiqua" w:cs="Arial"/>
          <w:color w:val="212529"/>
          <w:sz w:val="22"/>
          <w:szCs w:val="22"/>
          <w:lang w:val="sq-AL"/>
        </w:rPr>
        <w:t>f</w:t>
      </w:r>
      <w:r w:rsidR="005348E3" w:rsidRPr="005348E3">
        <w:rPr>
          <w:rFonts w:ascii="Book Antiqua" w:hAnsi="Book Antiqua" w:cs="Arial"/>
          <w:color w:val="212529"/>
          <w:sz w:val="22"/>
          <w:szCs w:val="22"/>
          <w:lang w:val="sq-AL"/>
        </w:rPr>
        <w:t>izička i pravna lica koja ne poštuju i  krše preporuke biće ka</w:t>
      </w:r>
      <w:r w:rsidR="005348E3" w:rsidRPr="005348E3">
        <w:rPr>
          <w:rFonts w:ascii="Book Antiqua" w:hAnsi="Book Antiqua" w:cs="Book Antiqua"/>
          <w:color w:val="212529"/>
          <w:sz w:val="22"/>
          <w:szCs w:val="22"/>
          <w:lang w:val="sq-AL"/>
        </w:rPr>
        <w:t>ž</w:t>
      </w:r>
      <w:r w:rsidR="005348E3" w:rsidRPr="005348E3">
        <w:rPr>
          <w:rFonts w:ascii="Book Antiqua" w:hAnsi="Book Antiqua" w:cs="Arial"/>
          <w:color w:val="212529"/>
          <w:sz w:val="22"/>
          <w:szCs w:val="22"/>
          <w:lang w:val="sq-AL"/>
        </w:rPr>
        <w:t>njena u skladu sa va</w:t>
      </w:r>
      <w:r w:rsidR="005348E3" w:rsidRPr="005348E3">
        <w:rPr>
          <w:rFonts w:ascii="Book Antiqua" w:hAnsi="Book Antiqua" w:cs="Book Antiqua"/>
          <w:color w:val="212529"/>
          <w:sz w:val="22"/>
          <w:szCs w:val="22"/>
          <w:lang w:val="sq-AL"/>
        </w:rPr>
        <w:t>ž</w:t>
      </w:r>
      <w:r w:rsidR="005348E3" w:rsidRPr="005348E3">
        <w:rPr>
          <w:rFonts w:ascii="Book Antiqua" w:hAnsi="Book Antiqua" w:cs="Arial"/>
          <w:color w:val="212529"/>
          <w:sz w:val="22"/>
          <w:szCs w:val="22"/>
          <w:lang w:val="sq-AL"/>
        </w:rPr>
        <w:t>ećim zakonodavstvom.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2. Ob</w:t>
      </w:r>
      <w:r w:rsidR="006D0AA5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avezuje se </w:t>
      </w: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>Minist</w:t>
      </w:r>
      <w:r w:rsidR="006D0AA5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arstvo zdravlja i druge  relevantne institucije da sprovedu sve procedure za </w:t>
      </w:r>
      <w:r w:rsidR="006D0AA5" w:rsidRPr="006D0AA5">
        <w:rPr>
          <w:rFonts w:ascii="Book Antiqua" w:hAnsi="Book Antiqua" w:cs="Arial"/>
          <w:color w:val="212529"/>
          <w:sz w:val="22"/>
          <w:szCs w:val="22"/>
          <w:lang w:val="sq-AL"/>
        </w:rPr>
        <w:t>sprovođenje ove odluke.</w:t>
      </w: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  <w:r w:rsidRPr="00445CC5">
        <w:rPr>
          <w:rFonts w:ascii="Book Antiqua" w:hAnsi="Book Antiqua" w:cs="Arial"/>
          <w:color w:val="212529"/>
          <w:sz w:val="22"/>
          <w:szCs w:val="22"/>
          <w:lang w:val="sq-AL"/>
        </w:rPr>
        <w:t xml:space="preserve">3. </w:t>
      </w:r>
      <w:r w:rsidR="006D0AA5">
        <w:rPr>
          <w:rFonts w:ascii="Book Antiqua" w:hAnsi="Book Antiqua" w:cs="Arial"/>
          <w:color w:val="212529"/>
          <w:sz w:val="22"/>
          <w:szCs w:val="22"/>
          <w:lang w:val="sq-AL"/>
        </w:rPr>
        <w:t>Odluka stupa na snagu danom potpisivanja</w:t>
      </w:r>
      <w:bookmarkStart w:id="0" w:name="_GoBack"/>
      <w:bookmarkEnd w:id="0"/>
    </w:p>
    <w:p w:rsidR="00825C38" w:rsidRPr="00445CC5" w:rsidRDefault="00825C38" w:rsidP="00825C38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Book Antiqua" w:hAnsi="Book Antiqua" w:cs="Arial"/>
          <w:color w:val="212529"/>
          <w:sz w:val="22"/>
          <w:szCs w:val="22"/>
          <w:lang w:val="sq-AL"/>
        </w:rPr>
      </w:pPr>
    </w:p>
    <w:p w:rsidR="006B3CA5" w:rsidRPr="00445CC5" w:rsidRDefault="00825C38" w:rsidP="00825C38">
      <w:pPr>
        <w:jc w:val="both"/>
        <w:rPr>
          <w:rFonts w:ascii="Book Antiqua" w:hAnsi="Book Antiqua"/>
        </w:rPr>
      </w:pPr>
      <w:r w:rsidRPr="00445CC5">
        <w:rPr>
          <w:rFonts w:ascii="Book Antiqua" w:hAnsi="Book Antiqua"/>
        </w:rPr>
        <w:t xml:space="preserve">                                                                                                              Albin KURTI</w:t>
      </w:r>
    </w:p>
    <w:p w:rsidR="00825C38" w:rsidRDefault="00825C38" w:rsidP="00825C38">
      <w:pPr>
        <w:jc w:val="both"/>
        <w:rPr>
          <w:rFonts w:ascii="Book Antiqua" w:hAnsi="Book Antiqua"/>
        </w:rPr>
      </w:pPr>
      <w:r w:rsidRPr="00445CC5">
        <w:rPr>
          <w:rFonts w:ascii="Book Antiqua" w:hAnsi="Book Antiqua"/>
        </w:rPr>
        <w:t xml:space="preserve">                                                                     </w:t>
      </w:r>
      <w:r w:rsidR="00445CC5">
        <w:rPr>
          <w:rFonts w:ascii="Book Antiqua" w:hAnsi="Book Antiqua"/>
        </w:rPr>
        <w:t xml:space="preserve">                     </w:t>
      </w:r>
      <w:r w:rsidR="00AB5D49">
        <w:rPr>
          <w:rFonts w:ascii="Book Antiqua" w:hAnsi="Book Antiqua"/>
        </w:rPr>
        <w:t xml:space="preserve">      </w:t>
      </w:r>
      <w:r w:rsidRPr="00445CC5">
        <w:rPr>
          <w:rFonts w:ascii="Book Antiqua" w:hAnsi="Book Antiqua"/>
        </w:rPr>
        <w:t xml:space="preserve"> </w:t>
      </w:r>
      <w:r w:rsidR="006D0AA5">
        <w:rPr>
          <w:rFonts w:ascii="Book Antiqua" w:hAnsi="Book Antiqua"/>
        </w:rPr>
        <w:t xml:space="preserve">Premijer </w:t>
      </w:r>
      <w:r w:rsidR="00445CC5">
        <w:rPr>
          <w:rFonts w:ascii="Book Antiqua" w:hAnsi="Book Antiqua"/>
        </w:rPr>
        <w:t>Republik</w:t>
      </w:r>
      <w:r w:rsidR="006D0AA5">
        <w:rPr>
          <w:rFonts w:ascii="Book Antiqua" w:hAnsi="Book Antiqua"/>
        </w:rPr>
        <w:t>e</w:t>
      </w:r>
      <w:r w:rsidR="00445CC5">
        <w:rPr>
          <w:rFonts w:ascii="Book Antiqua" w:hAnsi="Book Antiqua"/>
        </w:rPr>
        <w:t xml:space="preserve"> Kosov</w:t>
      </w:r>
      <w:r w:rsidR="006D0AA5">
        <w:rPr>
          <w:rFonts w:ascii="Book Antiqua" w:hAnsi="Book Antiqua"/>
        </w:rPr>
        <w:t>o</w:t>
      </w:r>
    </w:p>
    <w:p w:rsidR="00445CC5" w:rsidRDefault="00445CC5" w:rsidP="00825C38">
      <w:pPr>
        <w:jc w:val="both"/>
        <w:rPr>
          <w:rFonts w:ascii="Book Antiqua" w:hAnsi="Book Antiqua"/>
        </w:rPr>
      </w:pPr>
    </w:p>
    <w:p w:rsidR="00445CC5" w:rsidRDefault="006D0AA5" w:rsidP="00825C3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AB5D49">
        <w:rPr>
          <w:rFonts w:ascii="Book Antiqua" w:hAnsi="Book Antiqua"/>
        </w:rPr>
        <w:t>dlu</w:t>
      </w:r>
      <w:r>
        <w:rPr>
          <w:rFonts w:ascii="Book Antiqua" w:hAnsi="Book Antiqua"/>
        </w:rPr>
        <w:t>ka se dostavlja</w:t>
      </w:r>
      <w:r w:rsidR="00445CC5">
        <w:rPr>
          <w:rFonts w:ascii="Book Antiqua" w:hAnsi="Book Antiqua"/>
        </w:rPr>
        <w:t>:</w:t>
      </w:r>
    </w:p>
    <w:p w:rsidR="00445CC5" w:rsidRPr="00445CC5" w:rsidRDefault="00445CC5" w:rsidP="00445CC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445CC5">
        <w:rPr>
          <w:rFonts w:ascii="Book Antiqua" w:hAnsi="Book Antiqua"/>
        </w:rPr>
        <w:t>Z</w:t>
      </w:r>
      <w:r w:rsidR="006D0AA5">
        <w:rPr>
          <w:rFonts w:ascii="Book Antiqua" w:hAnsi="Book Antiqua"/>
        </w:rPr>
        <w:t>amenicima premijera</w:t>
      </w:r>
      <w:r w:rsidR="00AB5D49">
        <w:rPr>
          <w:rFonts w:ascii="Book Antiqua" w:hAnsi="Book Antiqua"/>
        </w:rPr>
        <w:t>,</w:t>
      </w:r>
    </w:p>
    <w:p w:rsidR="00445CC5" w:rsidRPr="00445CC5" w:rsidRDefault="00AB5D49" w:rsidP="00445CC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Svim ministarstvima </w:t>
      </w:r>
      <w:r w:rsidR="00445CC5" w:rsidRPr="00445CC5">
        <w:rPr>
          <w:rFonts w:ascii="Book Antiqua" w:hAnsi="Book Antiqua"/>
        </w:rPr>
        <w:t>(ministr</w:t>
      </w:r>
      <w:r>
        <w:rPr>
          <w:rFonts w:ascii="Book Antiqua" w:hAnsi="Book Antiqua"/>
        </w:rPr>
        <w:t>ima-kama</w:t>
      </w:r>
      <w:r w:rsidR="00445CC5" w:rsidRPr="00445CC5">
        <w:rPr>
          <w:rFonts w:ascii="Book Antiqua" w:hAnsi="Book Antiqua"/>
        </w:rPr>
        <w:t>)</w:t>
      </w:r>
      <w:r>
        <w:rPr>
          <w:rFonts w:ascii="Book Antiqua" w:hAnsi="Book Antiqua"/>
        </w:rPr>
        <w:t>,</w:t>
      </w:r>
    </w:p>
    <w:p w:rsidR="00445CC5" w:rsidRPr="00445CC5" w:rsidRDefault="00AB5D49" w:rsidP="00445CC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Generalnom sekretaru Kancelarije premijera,</w:t>
      </w:r>
    </w:p>
    <w:p w:rsidR="00445CC5" w:rsidRPr="00445CC5" w:rsidRDefault="00445CC5" w:rsidP="00445CC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445CC5">
        <w:rPr>
          <w:rFonts w:ascii="Book Antiqua" w:hAnsi="Book Antiqua"/>
        </w:rPr>
        <w:t>Ar</w:t>
      </w:r>
      <w:r w:rsidR="00AB5D49">
        <w:rPr>
          <w:rFonts w:ascii="Book Antiqua" w:hAnsi="Book Antiqua"/>
        </w:rPr>
        <w:t>vivi Vlade</w:t>
      </w:r>
    </w:p>
    <w:sectPr w:rsidR="00445CC5" w:rsidRPr="00445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CE" w:rsidRDefault="00CE3FCE" w:rsidP="00825C38">
      <w:pPr>
        <w:spacing w:after="0" w:line="240" w:lineRule="auto"/>
      </w:pPr>
      <w:r>
        <w:separator/>
      </w:r>
    </w:p>
  </w:endnote>
  <w:endnote w:type="continuationSeparator" w:id="0">
    <w:p w:rsidR="00CE3FCE" w:rsidRDefault="00CE3FCE" w:rsidP="0082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CE" w:rsidRDefault="00CE3FCE" w:rsidP="00825C38">
      <w:pPr>
        <w:spacing w:after="0" w:line="240" w:lineRule="auto"/>
      </w:pPr>
      <w:r>
        <w:separator/>
      </w:r>
    </w:p>
  </w:footnote>
  <w:footnote w:type="continuationSeparator" w:id="0">
    <w:p w:rsidR="00CE3FCE" w:rsidRDefault="00CE3FCE" w:rsidP="00825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1D35"/>
    <w:multiLevelType w:val="hybridMultilevel"/>
    <w:tmpl w:val="87C8A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01"/>
    <w:rsid w:val="000E00B5"/>
    <w:rsid w:val="00445CC5"/>
    <w:rsid w:val="00487901"/>
    <w:rsid w:val="005079DE"/>
    <w:rsid w:val="005348E3"/>
    <w:rsid w:val="00662E4F"/>
    <w:rsid w:val="00685957"/>
    <w:rsid w:val="006B3CA5"/>
    <w:rsid w:val="006D0AA5"/>
    <w:rsid w:val="00825C38"/>
    <w:rsid w:val="00891D89"/>
    <w:rsid w:val="00972AE2"/>
    <w:rsid w:val="009B574B"/>
    <w:rsid w:val="00AB5D49"/>
    <w:rsid w:val="00C032C4"/>
    <w:rsid w:val="00CE3FCE"/>
    <w:rsid w:val="00F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2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3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2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38"/>
    <w:rPr>
      <w:lang w:val="sq-AL"/>
    </w:rPr>
  </w:style>
  <w:style w:type="paragraph" w:styleId="ListParagraph">
    <w:name w:val="List Paragraph"/>
    <w:basedOn w:val="Normal"/>
    <w:uiPriority w:val="34"/>
    <w:qFormat/>
    <w:rsid w:val="00445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B5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2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3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2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38"/>
    <w:rPr>
      <w:lang w:val="sq-AL"/>
    </w:rPr>
  </w:style>
  <w:style w:type="paragraph" w:styleId="ListParagraph">
    <w:name w:val="List Paragraph"/>
    <w:basedOn w:val="Normal"/>
    <w:uiPriority w:val="34"/>
    <w:qFormat/>
    <w:rsid w:val="00445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B5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Kadriu</dc:creator>
  <cp:keywords/>
  <dc:description/>
  <cp:lastModifiedBy>Sinisa.Markovic</cp:lastModifiedBy>
  <cp:revision>4</cp:revision>
  <dcterms:created xsi:type="dcterms:W3CDTF">2020-03-12T09:16:00Z</dcterms:created>
  <dcterms:modified xsi:type="dcterms:W3CDTF">2020-03-16T11:23:00Z</dcterms:modified>
</cp:coreProperties>
</file>