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06"/>
        <w:tblW w:w="10511" w:type="dxa"/>
        <w:tblBorders>
          <w:bottom w:val="single" w:sz="4" w:space="0" w:color="auto"/>
        </w:tblBorders>
        <w:tblLayout w:type="fixed"/>
        <w:tblLook w:val="01E0"/>
      </w:tblPr>
      <w:tblGrid>
        <w:gridCol w:w="1440"/>
        <w:gridCol w:w="7560"/>
        <w:gridCol w:w="1511"/>
      </w:tblGrid>
      <w:tr w:rsidR="00243BA0" w:rsidRPr="003106F8" w:rsidTr="004868E5">
        <w:trPr>
          <w:trHeight w:val="1800"/>
        </w:trPr>
        <w:tc>
          <w:tcPr>
            <w:tcW w:w="1440" w:type="dxa"/>
          </w:tcPr>
          <w:p w:rsidR="00243BA0" w:rsidRDefault="00243BA0" w:rsidP="004868E5">
            <w:pPr>
              <w:rPr>
                <w:b/>
                <w:color w:val="0000FF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628650" cy="800100"/>
                  <wp:effectExtent l="19050" t="0" r="0" b="0"/>
                  <wp:docPr id="3" name="Picture 2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3BA0" w:rsidRPr="00CA791A" w:rsidRDefault="00243BA0" w:rsidP="004868E5"/>
        </w:tc>
        <w:tc>
          <w:tcPr>
            <w:tcW w:w="7560" w:type="dxa"/>
            <w:vAlign w:val="center"/>
          </w:tcPr>
          <w:p w:rsidR="00243BA0" w:rsidRPr="003106F8" w:rsidRDefault="00243BA0" w:rsidP="004868E5">
            <w:pPr>
              <w:pStyle w:val="BodyText"/>
              <w:spacing w:line="264" w:lineRule="auto"/>
              <w:rPr>
                <w:szCs w:val="24"/>
              </w:rPr>
            </w:pPr>
          </w:p>
          <w:p w:rsidR="00243BA0" w:rsidRPr="003106F8" w:rsidRDefault="00243BA0" w:rsidP="004868E5">
            <w:pPr>
              <w:pStyle w:val="BodyText"/>
              <w:spacing w:line="264" w:lineRule="auto"/>
              <w:rPr>
                <w:color w:val="FF0000"/>
                <w:szCs w:val="24"/>
              </w:rPr>
            </w:pPr>
            <w:r w:rsidRPr="003106F8">
              <w:rPr>
                <w:color w:val="FF0000"/>
                <w:szCs w:val="24"/>
              </w:rPr>
              <w:t>R E P U B L I K A     E    K O S O V Ë S</w:t>
            </w:r>
          </w:p>
          <w:p w:rsidR="00243BA0" w:rsidRPr="003106F8" w:rsidRDefault="00243BA0" w:rsidP="004868E5">
            <w:pPr>
              <w:pStyle w:val="BodyText"/>
              <w:spacing w:line="264" w:lineRule="auto"/>
              <w:rPr>
                <w:color w:val="FF0000"/>
                <w:szCs w:val="24"/>
              </w:rPr>
            </w:pPr>
            <w:r w:rsidRPr="003106F8">
              <w:rPr>
                <w:color w:val="FF0000"/>
                <w:szCs w:val="24"/>
              </w:rPr>
              <w:t>R E P U B L I C    OF    K O S O V O</w:t>
            </w:r>
          </w:p>
          <w:p w:rsidR="00243BA0" w:rsidRPr="003106F8" w:rsidRDefault="00243BA0" w:rsidP="004868E5">
            <w:pPr>
              <w:spacing w:line="264" w:lineRule="auto"/>
              <w:jc w:val="center"/>
              <w:rPr>
                <w:b/>
                <w:color w:val="FF0000"/>
              </w:rPr>
            </w:pPr>
            <w:r w:rsidRPr="003106F8">
              <w:rPr>
                <w:b/>
                <w:color w:val="FF0000"/>
              </w:rPr>
              <w:t>R E P U B L I K A    K O S O V A</w:t>
            </w:r>
          </w:p>
          <w:p w:rsidR="00243BA0" w:rsidRPr="003106F8" w:rsidRDefault="00243BA0" w:rsidP="004868E5">
            <w:pPr>
              <w:spacing w:line="264" w:lineRule="auto"/>
              <w:jc w:val="center"/>
              <w:rPr>
                <w:color w:val="FF0000"/>
              </w:rPr>
            </w:pPr>
          </w:p>
          <w:p w:rsidR="00243BA0" w:rsidRPr="003106F8" w:rsidRDefault="00243BA0" w:rsidP="004868E5">
            <w:pPr>
              <w:pStyle w:val="Heading2"/>
              <w:spacing w:line="264" w:lineRule="auto"/>
              <w:rPr>
                <w:color w:val="0000FF"/>
              </w:rPr>
            </w:pPr>
            <w:r w:rsidRPr="003106F8">
              <w:t>KOMUNA E PEJËS / MUNICIPALITY OF PEJA / OPŠTINA   PEĆ</w:t>
            </w:r>
          </w:p>
        </w:tc>
        <w:tc>
          <w:tcPr>
            <w:tcW w:w="1511" w:type="dxa"/>
          </w:tcPr>
          <w:p w:rsidR="00243BA0" w:rsidRPr="003106F8" w:rsidRDefault="00243BA0" w:rsidP="004868E5">
            <w:pPr>
              <w:rPr>
                <w:lang w:val="es-ES"/>
              </w:rPr>
            </w:pPr>
            <w:r w:rsidRPr="003106F8">
              <w:rPr>
                <w:noProof/>
                <w:lang w:val="en-US"/>
              </w:rPr>
              <w:drawing>
                <wp:inline distT="0" distB="0" distL="0" distR="0">
                  <wp:extent cx="617220" cy="800100"/>
                  <wp:effectExtent l="19050" t="0" r="0" b="0"/>
                  <wp:docPr id="4" name="Picture 2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4680" w:rsidRPr="00DD4291" w:rsidRDefault="00B84680" w:rsidP="00A450E0">
      <w:pPr>
        <w:jc w:val="both"/>
      </w:pPr>
    </w:p>
    <w:p w:rsidR="00CF2509" w:rsidRPr="00DD4291" w:rsidRDefault="00CF2509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Pr="00DD4291" w:rsidRDefault="003A3E5C" w:rsidP="003A3E5C">
      <w:pPr>
        <w:jc w:val="center"/>
        <w:rPr>
          <w:b/>
        </w:rPr>
      </w:pPr>
      <w:r w:rsidRPr="00DD4291">
        <w:rPr>
          <w:b/>
        </w:rPr>
        <w:t xml:space="preserve">Draft-RREGULLORE (KPE) NR.XX/2020 </w:t>
      </w:r>
    </w:p>
    <w:p w:rsidR="003A3E5C" w:rsidRPr="00DD4291" w:rsidRDefault="003A3E5C" w:rsidP="003A3E5C">
      <w:pPr>
        <w:jc w:val="center"/>
        <w:rPr>
          <w:b/>
        </w:rPr>
      </w:pPr>
      <w:r w:rsidRPr="00DD4291">
        <w:rPr>
          <w:b/>
        </w:rPr>
        <w:t>P</w:t>
      </w:r>
      <w:r w:rsidR="00BE7B28">
        <w:rPr>
          <w:b/>
        </w:rPr>
        <w:t xml:space="preserve"> </w:t>
      </w:r>
      <w:r w:rsidRPr="00DD4291">
        <w:rPr>
          <w:b/>
        </w:rPr>
        <w:t>Ë</w:t>
      </w:r>
      <w:r w:rsidR="00BE7B28">
        <w:rPr>
          <w:b/>
        </w:rPr>
        <w:t xml:space="preserve"> </w:t>
      </w:r>
      <w:r w:rsidRPr="00DD4291">
        <w:rPr>
          <w:b/>
        </w:rPr>
        <w:t>R</w:t>
      </w:r>
    </w:p>
    <w:p w:rsidR="003A3E5C" w:rsidRPr="00DD4291" w:rsidRDefault="003A3E5C" w:rsidP="003A3E5C">
      <w:pPr>
        <w:jc w:val="center"/>
        <w:rPr>
          <w:b/>
        </w:rPr>
      </w:pPr>
      <w:r w:rsidRPr="00DD4291">
        <w:rPr>
          <w:b/>
        </w:rPr>
        <w:t>ORGANIZIMIN DHE BASHKËPUNIMIN E KOMUNËS ME FSHATRAT, VENDBANIMET DHE LAGJET URBANE NË TERRITORIN  E KOMUNËS SË PEJËS</w:t>
      </w:r>
    </w:p>
    <w:p w:rsidR="003A3E5C" w:rsidRPr="00DD4291" w:rsidRDefault="003A3E5C" w:rsidP="003A3E5C">
      <w:pPr>
        <w:jc w:val="center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Default="003A3E5C" w:rsidP="00A450E0">
      <w:pPr>
        <w:jc w:val="both"/>
      </w:pPr>
    </w:p>
    <w:p w:rsidR="003A3E5C" w:rsidRPr="00630514" w:rsidRDefault="005C7D3F" w:rsidP="00453A6E">
      <w:pPr>
        <w:jc w:val="center"/>
        <w:rPr>
          <w:b/>
        </w:rPr>
      </w:pPr>
      <w:r>
        <w:rPr>
          <w:b/>
        </w:rPr>
        <w:t>shkurt</w:t>
      </w:r>
      <w:r w:rsidR="00453A6E" w:rsidRPr="00630514">
        <w:rPr>
          <w:b/>
        </w:rPr>
        <w:t>.</w:t>
      </w:r>
      <w:r w:rsidR="00BE7B28">
        <w:rPr>
          <w:b/>
        </w:rPr>
        <w:t xml:space="preserve"> </w:t>
      </w:r>
      <w:r w:rsidR="002E39C5" w:rsidRPr="00630514">
        <w:rPr>
          <w:b/>
        </w:rPr>
        <w:t>2020</w:t>
      </w:r>
    </w:p>
    <w:p w:rsidR="003A3E5C" w:rsidRDefault="003A3E5C" w:rsidP="00A450E0">
      <w:pPr>
        <w:jc w:val="both"/>
      </w:pPr>
    </w:p>
    <w:tbl>
      <w:tblPr>
        <w:tblpPr w:leftFromText="180" w:rightFromText="180" w:vertAnchor="page" w:horzAnchor="margin" w:tblpXSpec="center" w:tblpY="406"/>
        <w:tblW w:w="10511" w:type="dxa"/>
        <w:tblBorders>
          <w:bottom w:val="single" w:sz="4" w:space="0" w:color="auto"/>
        </w:tblBorders>
        <w:tblLayout w:type="fixed"/>
        <w:tblLook w:val="01E0"/>
      </w:tblPr>
      <w:tblGrid>
        <w:gridCol w:w="1440"/>
        <w:gridCol w:w="7560"/>
        <w:gridCol w:w="1511"/>
      </w:tblGrid>
      <w:tr w:rsidR="003A3E5C" w:rsidRPr="003106F8" w:rsidTr="00040833">
        <w:trPr>
          <w:trHeight w:val="1800"/>
        </w:trPr>
        <w:tc>
          <w:tcPr>
            <w:tcW w:w="1440" w:type="dxa"/>
          </w:tcPr>
          <w:p w:rsidR="003A3E5C" w:rsidRDefault="003A3E5C" w:rsidP="00040833">
            <w:pPr>
              <w:rPr>
                <w:b/>
                <w:color w:val="0000FF"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628650" cy="800100"/>
                  <wp:effectExtent l="19050" t="0" r="0" b="0"/>
                  <wp:docPr id="1" name="Picture 2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3E5C" w:rsidRPr="00CA791A" w:rsidRDefault="003A3E5C" w:rsidP="00040833"/>
        </w:tc>
        <w:tc>
          <w:tcPr>
            <w:tcW w:w="7560" w:type="dxa"/>
            <w:vAlign w:val="center"/>
          </w:tcPr>
          <w:p w:rsidR="003A3E5C" w:rsidRPr="003106F8" w:rsidRDefault="003A3E5C" w:rsidP="00040833">
            <w:pPr>
              <w:pStyle w:val="BodyText"/>
              <w:spacing w:line="264" w:lineRule="auto"/>
              <w:rPr>
                <w:szCs w:val="24"/>
              </w:rPr>
            </w:pPr>
          </w:p>
          <w:p w:rsidR="003A3E5C" w:rsidRPr="003106F8" w:rsidRDefault="003A3E5C" w:rsidP="00040833">
            <w:pPr>
              <w:pStyle w:val="BodyText"/>
              <w:spacing w:line="264" w:lineRule="auto"/>
              <w:rPr>
                <w:color w:val="FF0000"/>
                <w:szCs w:val="24"/>
              </w:rPr>
            </w:pPr>
            <w:r w:rsidRPr="003106F8">
              <w:rPr>
                <w:color w:val="FF0000"/>
                <w:szCs w:val="24"/>
              </w:rPr>
              <w:t>R E P U B L I K A     E    K O S O V Ë S</w:t>
            </w:r>
          </w:p>
          <w:p w:rsidR="003A3E5C" w:rsidRPr="003106F8" w:rsidRDefault="003A3E5C" w:rsidP="00040833">
            <w:pPr>
              <w:pStyle w:val="BodyText"/>
              <w:spacing w:line="264" w:lineRule="auto"/>
              <w:rPr>
                <w:color w:val="FF0000"/>
                <w:szCs w:val="24"/>
              </w:rPr>
            </w:pPr>
            <w:r w:rsidRPr="003106F8">
              <w:rPr>
                <w:color w:val="FF0000"/>
                <w:szCs w:val="24"/>
              </w:rPr>
              <w:t>R E P U B L I C    OF    K O S O V O</w:t>
            </w:r>
          </w:p>
          <w:p w:rsidR="003A3E5C" w:rsidRPr="003106F8" w:rsidRDefault="003A3E5C" w:rsidP="00040833">
            <w:pPr>
              <w:spacing w:line="264" w:lineRule="auto"/>
              <w:jc w:val="center"/>
              <w:rPr>
                <w:b/>
                <w:color w:val="FF0000"/>
              </w:rPr>
            </w:pPr>
            <w:r w:rsidRPr="003106F8">
              <w:rPr>
                <w:b/>
                <w:color w:val="FF0000"/>
              </w:rPr>
              <w:t>R E P U B L I K A    K O S O V A</w:t>
            </w:r>
          </w:p>
          <w:p w:rsidR="003A3E5C" w:rsidRPr="003106F8" w:rsidRDefault="003A3E5C" w:rsidP="00040833">
            <w:pPr>
              <w:spacing w:line="264" w:lineRule="auto"/>
              <w:jc w:val="center"/>
              <w:rPr>
                <w:color w:val="FF0000"/>
              </w:rPr>
            </w:pPr>
          </w:p>
          <w:p w:rsidR="003A3E5C" w:rsidRPr="003106F8" w:rsidRDefault="003A3E5C" w:rsidP="00040833">
            <w:pPr>
              <w:pStyle w:val="Heading2"/>
              <w:spacing w:line="264" w:lineRule="auto"/>
              <w:rPr>
                <w:color w:val="0000FF"/>
              </w:rPr>
            </w:pPr>
            <w:r w:rsidRPr="003106F8">
              <w:t>KOMUNA E PEJËS / MUNICIPALITY OF PEJA / OPŠTINA   PEĆ</w:t>
            </w:r>
          </w:p>
        </w:tc>
        <w:tc>
          <w:tcPr>
            <w:tcW w:w="1511" w:type="dxa"/>
          </w:tcPr>
          <w:p w:rsidR="003A3E5C" w:rsidRPr="003106F8" w:rsidRDefault="003A3E5C" w:rsidP="00040833">
            <w:pPr>
              <w:rPr>
                <w:lang w:val="es-ES"/>
              </w:rPr>
            </w:pPr>
            <w:r w:rsidRPr="003106F8">
              <w:rPr>
                <w:noProof/>
                <w:lang w:val="en-US"/>
              </w:rPr>
              <w:drawing>
                <wp:inline distT="0" distB="0" distL="0" distR="0">
                  <wp:extent cx="617220" cy="800100"/>
                  <wp:effectExtent l="19050" t="0" r="0" b="0"/>
                  <wp:docPr id="2" name="Picture 2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3E5C" w:rsidRDefault="003A3E5C" w:rsidP="00A450E0">
      <w:pPr>
        <w:jc w:val="both"/>
      </w:pPr>
    </w:p>
    <w:p w:rsidR="00CF2509" w:rsidRPr="00DD4291" w:rsidRDefault="00D15452" w:rsidP="00A450E0">
      <w:pPr>
        <w:jc w:val="both"/>
      </w:pPr>
      <w:r w:rsidRPr="00DD4291">
        <w:t>N</w:t>
      </w:r>
      <w:r w:rsidR="00244683" w:rsidRPr="00DD4291">
        <w:t>ë</w:t>
      </w:r>
      <w:r w:rsidRPr="00DD4291">
        <w:t xml:space="preserve"> baz</w:t>
      </w:r>
      <w:r w:rsidR="00244683" w:rsidRPr="00DD4291">
        <w:t>ë</w:t>
      </w:r>
      <w:r w:rsidR="00CF2509" w:rsidRPr="00DD4291">
        <w:t xml:space="preserve"> t</w:t>
      </w:r>
      <w:r w:rsidR="00244683" w:rsidRPr="00DD4291">
        <w:t>ë</w:t>
      </w:r>
      <w:r w:rsidR="00CF2509" w:rsidRPr="00DD4291">
        <w:t xml:space="preserve"> neni 12, paragrafi 12.2, shkronja c), nenit 34, paragrafi 34.4 t</w:t>
      </w:r>
      <w:r w:rsidR="00244683" w:rsidRPr="00DD4291">
        <w:t>ë</w:t>
      </w:r>
      <w:r w:rsidR="00CF2509" w:rsidRPr="00DD4291">
        <w:t xml:space="preserve"> Ligjit p</w:t>
      </w:r>
      <w:r w:rsidR="00244683" w:rsidRPr="00DD4291">
        <w:t>ë</w:t>
      </w:r>
      <w:r w:rsidR="00CF2509" w:rsidRPr="00DD4291">
        <w:t>r vetëqeverisjen lokale (GZ e RK nr.28/2008 e dt._._.2008), Udh</w:t>
      </w:r>
      <w:r w:rsidR="00244683" w:rsidRPr="00DD4291">
        <w:t>ë</w:t>
      </w:r>
      <w:r w:rsidR="00FE3D1D" w:rsidRPr="00DD4291">
        <w:t>zimit administrative (MAPL) N</w:t>
      </w:r>
      <w:r w:rsidR="00CF2509" w:rsidRPr="00DD4291">
        <w:t>r.</w:t>
      </w:r>
      <w:r w:rsidR="00007F9A">
        <w:t xml:space="preserve"> </w:t>
      </w:r>
      <w:r w:rsidR="00CF2509" w:rsidRPr="00DD4291">
        <w:t>02/2019 p</w:t>
      </w:r>
      <w:r w:rsidR="00244683" w:rsidRPr="00DD4291">
        <w:t>ë</w:t>
      </w:r>
      <w:r w:rsidR="00CF2509" w:rsidRPr="00DD4291">
        <w:t>r organizimin, funksionimin dhe bashkëpunimin e komunave me fshatrat, vendbanimit dhe lagjet urbane dhe t</w:t>
      </w:r>
      <w:r w:rsidR="00244683" w:rsidRPr="00DD4291">
        <w:t>ë</w:t>
      </w:r>
      <w:r w:rsidR="00CF2509" w:rsidRPr="00DD4291">
        <w:t xml:space="preserve"> neni__, paragrafi __, shkronja x)</w:t>
      </w:r>
      <w:r w:rsidRPr="00DD4291">
        <w:t xml:space="preserve"> </w:t>
      </w:r>
      <w:r w:rsidR="00CF2509" w:rsidRPr="00DD4291">
        <w:t>t</w:t>
      </w:r>
      <w:r w:rsidR="00244683" w:rsidRPr="00DD4291">
        <w:t>ë</w:t>
      </w:r>
      <w:r w:rsidR="00CF2509" w:rsidRPr="00DD4291">
        <w:t xml:space="preserve"> Statuti t</w:t>
      </w:r>
      <w:r w:rsidR="00244683" w:rsidRPr="00DD4291">
        <w:t>ë</w:t>
      </w:r>
      <w:r w:rsidR="00CF2509" w:rsidRPr="00DD4291">
        <w:t xml:space="preserve"> Komun</w:t>
      </w:r>
      <w:r w:rsidR="00244683" w:rsidRPr="00DD4291">
        <w:t>ë</w:t>
      </w:r>
      <w:r w:rsidR="00CF2509" w:rsidRPr="00DD4291">
        <w:t>s s</w:t>
      </w:r>
      <w:r w:rsidR="00244683" w:rsidRPr="00DD4291">
        <w:t>ë</w:t>
      </w:r>
      <w:r w:rsidR="00CF2509" w:rsidRPr="00DD4291">
        <w:t xml:space="preserve"> Pej</w:t>
      </w:r>
      <w:r w:rsidR="00244683" w:rsidRPr="00DD4291">
        <w:t>ë</w:t>
      </w:r>
      <w:r w:rsidR="00CF2509" w:rsidRPr="00DD4291">
        <w:t>s Nr.Prot _______, t</w:t>
      </w:r>
      <w:r w:rsidR="00244683" w:rsidRPr="00DD4291">
        <w:t>ë</w:t>
      </w:r>
      <w:r w:rsidR="00CF2509" w:rsidRPr="00DD4291">
        <w:t xml:space="preserve"> datës_._._, Kuvendi i Komun</w:t>
      </w:r>
      <w:r w:rsidR="00244683" w:rsidRPr="00DD4291">
        <w:t>ë</w:t>
      </w:r>
      <w:r w:rsidR="00CF2509" w:rsidRPr="00DD4291">
        <w:t>s s</w:t>
      </w:r>
      <w:r w:rsidR="00244683" w:rsidRPr="00DD4291">
        <w:t>ë</w:t>
      </w:r>
      <w:r w:rsidR="00CF2509" w:rsidRPr="00DD4291">
        <w:t xml:space="preserve"> Pej</w:t>
      </w:r>
      <w:r w:rsidR="00244683" w:rsidRPr="00DD4291">
        <w:t>ë</w:t>
      </w:r>
      <w:r w:rsidR="00CF2509" w:rsidRPr="00DD4291">
        <w:t>s, n</w:t>
      </w:r>
      <w:r w:rsidR="00244683" w:rsidRPr="00DD4291">
        <w:t>ë</w:t>
      </w:r>
      <w:r w:rsidR="00CF2509" w:rsidRPr="00DD4291">
        <w:t xml:space="preserve"> mbledhjen e mbajtur më__,__.XXXX, miratoi k</w:t>
      </w:r>
      <w:r w:rsidR="00244683" w:rsidRPr="00DD4291">
        <w:t>ë</w:t>
      </w:r>
      <w:r w:rsidR="00CF2509" w:rsidRPr="00DD4291">
        <w:t>t</w:t>
      </w:r>
      <w:r w:rsidR="00244683" w:rsidRPr="00DD4291">
        <w:t>ë</w:t>
      </w:r>
    </w:p>
    <w:p w:rsidR="00CF2509" w:rsidRPr="00DD4291" w:rsidRDefault="00CF2509" w:rsidP="00A450E0">
      <w:pPr>
        <w:jc w:val="both"/>
      </w:pPr>
    </w:p>
    <w:p w:rsidR="00CF2509" w:rsidRPr="00DD4291" w:rsidRDefault="00D2455C" w:rsidP="00CF2509">
      <w:pPr>
        <w:jc w:val="center"/>
        <w:rPr>
          <w:b/>
        </w:rPr>
      </w:pPr>
      <w:r w:rsidRPr="00DD4291">
        <w:rPr>
          <w:b/>
        </w:rPr>
        <w:t>Draft-</w:t>
      </w:r>
      <w:r w:rsidR="00CF2509" w:rsidRPr="00DD4291">
        <w:rPr>
          <w:b/>
        </w:rPr>
        <w:t xml:space="preserve">RREGULLORE (KPE) NR.XX/2020 </w:t>
      </w:r>
    </w:p>
    <w:p w:rsidR="00CF2509" w:rsidRPr="00DD4291" w:rsidRDefault="00CF2509" w:rsidP="00CF2509">
      <w:pPr>
        <w:jc w:val="center"/>
        <w:rPr>
          <w:b/>
        </w:rPr>
      </w:pPr>
      <w:r w:rsidRPr="00DD4291">
        <w:rPr>
          <w:b/>
        </w:rPr>
        <w:t>PËR</w:t>
      </w:r>
    </w:p>
    <w:p w:rsidR="00013058" w:rsidRPr="00DD4291" w:rsidRDefault="00013058" w:rsidP="00CF2509">
      <w:pPr>
        <w:jc w:val="center"/>
        <w:rPr>
          <w:b/>
        </w:rPr>
      </w:pPr>
      <w:r w:rsidRPr="00DD4291">
        <w:rPr>
          <w:b/>
        </w:rPr>
        <w:t>ORGANIZIMIN DHE BASHKËPUNIMIN E KOMUNËS ME FSHATRAT, VENDBANIMET DHE LAGJET URBANE NË TERRITORIN  E KOMUNËS SË PEJËS</w:t>
      </w:r>
    </w:p>
    <w:p w:rsidR="00D15452" w:rsidRPr="00DD4291" w:rsidRDefault="00D15452" w:rsidP="00CF2509">
      <w:pPr>
        <w:jc w:val="center"/>
      </w:pPr>
    </w:p>
    <w:p w:rsidR="00D15452" w:rsidRPr="00DD4291" w:rsidRDefault="00D15452" w:rsidP="00D15452">
      <w:pPr>
        <w:jc w:val="center"/>
        <w:rPr>
          <w:b/>
        </w:rPr>
      </w:pPr>
      <w:r w:rsidRPr="00DD4291">
        <w:rPr>
          <w:b/>
        </w:rPr>
        <w:t>Neni 1</w:t>
      </w:r>
    </w:p>
    <w:p w:rsidR="00D15452" w:rsidRPr="00DD4291" w:rsidRDefault="00D15452" w:rsidP="00D15452">
      <w:pPr>
        <w:jc w:val="center"/>
        <w:rPr>
          <w:b/>
        </w:rPr>
      </w:pPr>
      <w:r w:rsidRPr="00DD4291">
        <w:rPr>
          <w:b/>
        </w:rPr>
        <w:t>Qëllimi</w:t>
      </w:r>
    </w:p>
    <w:p w:rsidR="00D01C02" w:rsidRPr="00DD4291" w:rsidRDefault="00D01C02" w:rsidP="00D15452">
      <w:pPr>
        <w:jc w:val="center"/>
      </w:pPr>
    </w:p>
    <w:p w:rsidR="00D15452" w:rsidRPr="00DD4291" w:rsidRDefault="00D15452" w:rsidP="00D15452">
      <w:pPr>
        <w:jc w:val="both"/>
      </w:pPr>
      <w:r w:rsidRPr="00DD4291">
        <w:t>Kjo rregullore ka p</w:t>
      </w:r>
      <w:r w:rsidR="00244683" w:rsidRPr="00DD4291">
        <w:t>ë</w:t>
      </w:r>
      <w:r w:rsidRPr="00DD4291">
        <w:t>r q</w:t>
      </w:r>
      <w:r w:rsidR="00244683" w:rsidRPr="00DD4291">
        <w:t>ë</w:t>
      </w:r>
      <w:r w:rsidRPr="00DD4291">
        <w:t>llim t</w:t>
      </w:r>
      <w:r w:rsidR="00244683" w:rsidRPr="00DD4291">
        <w:t>ë</w:t>
      </w:r>
      <w:r w:rsidRPr="00DD4291">
        <w:t xml:space="preserve"> rregulloj organizimin dhe bashkëpunimin e Komun</w:t>
      </w:r>
      <w:r w:rsidR="00244683" w:rsidRPr="00DD4291">
        <w:t>ë</w:t>
      </w:r>
      <w:r w:rsidRPr="00DD4291">
        <w:t>s me fshatar, vendbanime dhe lagjet urbane n</w:t>
      </w:r>
      <w:r w:rsidR="00244683" w:rsidRPr="00DD4291">
        <w:t>ë</w:t>
      </w:r>
      <w:r w:rsidRPr="00DD4291">
        <w:t xml:space="preserve"> territorin e komunës, n</w:t>
      </w:r>
      <w:r w:rsidR="00244683" w:rsidRPr="00DD4291">
        <w:t>ë</w:t>
      </w:r>
      <w:r w:rsidRPr="00DD4291">
        <w:t xml:space="preserve"> ushtrimin e aktiviteteve q</w:t>
      </w:r>
      <w:r w:rsidR="00244683" w:rsidRPr="00DD4291">
        <w:t>ë</w:t>
      </w:r>
      <w:r w:rsidRPr="00DD4291">
        <w:t xml:space="preserve"> janë ekskluzivisht n</w:t>
      </w:r>
      <w:r w:rsidR="00244683" w:rsidRPr="00DD4291">
        <w:t>ë</w:t>
      </w:r>
      <w:r w:rsidRPr="00DD4291">
        <w:t xml:space="preserve"> kompetenc</w:t>
      </w:r>
      <w:r w:rsidR="00244683" w:rsidRPr="00DD4291">
        <w:t>ë</w:t>
      </w:r>
      <w:r w:rsidRPr="00DD4291">
        <w:t xml:space="preserve"> vetanake t</w:t>
      </w:r>
      <w:r w:rsidR="00244683" w:rsidRPr="00DD4291">
        <w:t>ë</w:t>
      </w:r>
      <w:r w:rsidRPr="00DD4291">
        <w:t xml:space="preserve"> komunave, t</w:t>
      </w:r>
      <w:r w:rsidR="00244683" w:rsidRPr="00DD4291">
        <w:t>ë</w:t>
      </w:r>
      <w:r w:rsidRPr="00DD4291">
        <w:t xml:space="preserve"> parashikuara n</w:t>
      </w:r>
      <w:r w:rsidR="00244683" w:rsidRPr="00DD4291">
        <w:t>ë</w:t>
      </w:r>
      <w:r w:rsidRPr="00DD4291">
        <w:t xml:space="preserve"> Ligjin p</w:t>
      </w:r>
      <w:r w:rsidR="00244683" w:rsidRPr="00DD4291">
        <w:t>ë</w:t>
      </w:r>
      <w:r w:rsidRPr="00DD4291">
        <w:t>r vetëqeverisje lokale.</w:t>
      </w:r>
    </w:p>
    <w:p w:rsidR="00D2455C" w:rsidRPr="00DD4291" w:rsidRDefault="00D2455C" w:rsidP="00D15452">
      <w:pPr>
        <w:jc w:val="both"/>
      </w:pPr>
    </w:p>
    <w:p w:rsidR="00D2455C" w:rsidRPr="00DD4291" w:rsidRDefault="00D2455C" w:rsidP="00D2455C">
      <w:pPr>
        <w:jc w:val="center"/>
        <w:rPr>
          <w:b/>
        </w:rPr>
      </w:pPr>
      <w:r w:rsidRPr="00DD4291">
        <w:rPr>
          <w:b/>
        </w:rPr>
        <w:t>Neni 2</w:t>
      </w:r>
    </w:p>
    <w:p w:rsidR="00D2455C" w:rsidRPr="00DD4291" w:rsidRDefault="00D2455C" w:rsidP="00D2455C">
      <w:pPr>
        <w:jc w:val="center"/>
        <w:rPr>
          <w:b/>
        </w:rPr>
      </w:pPr>
      <w:r w:rsidRPr="00DD4291">
        <w:rPr>
          <w:b/>
        </w:rPr>
        <w:t>Fush</w:t>
      </w:r>
      <w:r w:rsidR="00244683" w:rsidRPr="00DD4291">
        <w:rPr>
          <w:b/>
        </w:rPr>
        <w:t>ë</w:t>
      </w:r>
      <w:r w:rsidRPr="00DD4291">
        <w:rPr>
          <w:b/>
        </w:rPr>
        <w:t>veprimi</w:t>
      </w:r>
    </w:p>
    <w:p w:rsidR="00D01C02" w:rsidRPr="00DD4291" w:rsidRDefault="00D01C02" w:rsidP="00D2455C">
      <w:pPr>
        <w:jc w:val="center"/>
      </w:pPr>
    </w:p>
    <w:p w:rsidR="00D2455C" w:rsidRPr="00DD4291" w:rsidRDefault="00D2455C" w:rsidP="00D2455C">
      <w:pPr>
        <w:jc w:val="both"/>
      </w:pPr>
      <w:r w:rsidRPr="00DD4291">
        <w:t xml:space="preserve">Kjo rregullore rregullon </w:t>
      </w:r>
      <w:r w:rsidR="00834C55" w:rsidRPr="00DD4291">
        <w:t>mënyrën</w:t>
      </w:r>
      <w:r w:rsidRPr="00DD4291">
        <w:t xml:space="preserve"> e organizimit dhe bashkëpunimit midis Komun</w:t>
      </w:r>
      <w:r w:rsidR="00244683" w:rsidRPr="00DD4291">
        <w:t>ë</w:t>
      </w:r>
      <w:r w:rsidRPr="00DD4291">
        <w:t>s, fshatrave, vendbanimeve dhe lagjeve urbane, duke formuar këshilla lokale, si trupa mb</w:t>
      </w:r>
      <w:r w:rsidR="00244683" w:rsidRPr="00DD4291">
        <w:t>ë</w:t>
      </w:r>
      <w:r w:rsidR="000E5196" w:rsidRPr="00DD4291">
        <w:t>shtet</w:t>
      </w:r>
      <w:r w:rsidR="00244683" w:rsidRPr="00DD4291">
        <w:t>ë</w:t>
      </w:r>
      <w:r w:rsidR="000E5196" w:rsidRPr="00DD4291">
        <w:t>s t</w:t>
      </w:r>
      <w:r w:rsidR="00244683" w:rsidRPr="00DD4291">
        <w:t>ë</w:t>
      </w:r>
      <w:r w:rsidR="000E5196" w:rsidRPr="00DD4291">
        <w:t xml:space="preserve"> Komu</w:t>
      </w:r>
      <w:r w:rsidR="009E0AAE" w:rsidRPr="00DD4291">
        <w:t>n</w:t>
      </w:r>
      <w:r w:rsidR="00244683" w:rsidRPr="00DD4291">
        <w:t>ë</w:t>
      </w:r>
      <w:r w:rsidR="000E5196" w:rsidRPr="00DD4291">
        <w:t>s dhe q</w:t>
      </w:r>
      <w:r w:rsidR="00244683" w:rsidRPr="00DD4291">
        <w:t>ë</w:t>
      </w:r>
      <w:r w:rsidR="000E5196" w:rsidRPr="00DD4291">
        <w:t xml:space="preserve"> t</w:t>
      </w:r>
      <w:r w:rsidR="00244683" w:rsidRPr="00DD4291">
        <w:t>ë</w:t>
      </w:r>
      <w:r w:rsidR="000E5196" w:rsidRPr="00DD4291">
        <w:t xml:space="preserve"> ndikojnë n</w:t>
      </w:r>
      <w:r w:rsidR="00244683" w:rsidRPr="00DD4291">
        <w:t>ë</w:t>
      </w:r>
      <w:r w:rsidR="000E5196" w:rsidRPr="00DD4291">
        <w:t xml:space="preserve"> konsultime gjith</w:t>
      </w:r>
      <w:r w:rsidR="00244683" w:rsidRPr="00DD4291">
        <w:t>ë</w:t>
      </w:r>
      <w:r w:rsidR="000E5196" w:rsidRPr="00DD4291">
        <w:t>p</w:t>
      </w:r>
      <w:r w:rsidR="00244683" w:rsidRPr="00DD4291">
        <w:t>ë</w:t>
      </w:r>
      <w:r w:rsidR="000E5196" w:rsidRPr="00DD4291">
        <w:t>rfshir</w:t>
      </w:r>
      <w:r w:rsidR="00244683" w:rsidRPr="00DD4291">
        <w:t>ë</w:t>
      </w:r>
      <w:r w:rsidR="000E5196" w:rsidRPr="00DD4291">
        <w:t>se, t</w:t>
      </w:r>
      <w:r w:rsidR="00244683" w:rsidRPr="00DD4291">
        <w:t>ë</w:t>
      </w:r>
      <w:r w:rsidR="009E0AAE" w:rsidRPr="00DD4291">
        <w:t xml:space="preserve"> cilat promo</w:t>
      </w:r>
      <w:r w:rsidR="000E5196" w:rsidRPr="00DD4291">
        <w:t>vojn</w:t>
      </w:r>
      <w:r w:rsidR="00244683" w:rsidRPr="00DD4291">
        <w:t>ë</w:t>
      </w:r>
      <w:r w:rsidR="000E5196" w:rsidRPr="00DD4291">
        <w:t xml:space="preserve"> dhe zhvillojnë </w:t>
      </w:r>
      <w:r w:rsidR="009E0AAE" w:rsidRPr="00DD4291">
        <w:t>transparencën</w:t>
      </w:r>
      <w:r w:rsidR="000E5196" w:rsidRPr="00DD4291">
        <w:t xml:space="preserve">, </w:t>
      </w:r>
      <w:r w:rsidR="009E0AAE" w:rsidRPr="00DD4291">
        <w:t>llogaridhënien</w:t>
      </w:r>
      <w:r w:rsidR="000E5196" w:rsidRPr="00DD4291">
        <w:t xml:space="preserve"> dhe pjesëmarrjen e qytetar</w:t>
      </w:r>
      <w:r w:rsidR="00244683" w:rsidRPr="00DD4291">
        <w:t>ë</w:t>
      </w:r>
      <w:r w:rsidR="000E5196" w:rsidRPr="00DD4291">
        <w:t>ve n</w:t>
      </w:r>
      <w:r w:rsidR="00244683" w:rsidRPr="00DD4291">
        <w:t>ë</w:t>
      </w:r>
      <w:r w:rsidR="000E5196" w:rsidRPr="00DD4291">
        <w:t xml:space="preserve"> </w:t>
      </w:r>
      <w:r w:rsidR="009E0AAE" w:rsidRPr="00DD4291">
        <w:t>procesin</w:t>
      </w:r>
      <w:r w:rsidR="000E5196" w:rsidRPr="00DD4291">
        <w:t xml:space="preserve"> vendimmarrjes.</w:t>
      </w:r>
    </w:p>
    <w:p w:rsidR="000E5196" w:rsidRPr="00DD4291" w:rsidRDefault="000E5196" w:rsidP="00D2455C">
      <w:pPr>
        <w:jc w:val="both"/>
        <w:rPr>
          <w:b/>
        </w:rPr>
      </w:pPr>
    </w:p>
    <w:p w:rsidR="000E5196" w:rsidRPr="00DD4291" w:rsidRDefault="000E5196" w:rsidP="000E5196">
      <w:pPr>
        <w:jc w:val="center"/>
        <w:rPr>
          <w:b/>
        </w:rPr>
      </w:pPr>
      <w:r w:rsidRPr="00DD4291">
        <w:rPr>
          <w:b/>
        </w:rPr>
        <w:t>Neni</w:t>
      </w:r>
      <w:r w:rsidR="00861E19" w:rsidRPr="00DD4291">
        <w:rPr>
          <w:b/>
        </w:rPr>
        <w:t xml:space="preserve"> </w:t>
      </w:r>
      <w:r w:rsidRPr="00DD4291">
        <w:rPr>
          <w:b/>
        </w:rPr>
        <w:t>3</w:t>
      </w:r>
    </w:p>
    <w:p w:rsidR="000E5196" w:rsidRPr="00DD4291" w:rsidRDefault="000E5196" w:rsidP="000E5196">
      <w:pPr>
        <w:jc w:val="center"/>
        <w:rPr>
          <w:b/>
        </w:rPr>
      </w:pPr>
      <w:r w:rsidRPr="00DD4291">
        <w:rPr>
          <w:b/>
        </w:rPr>
        <w:t>Formimi i këshillave lokale</w:t>
      </w:r>
    </w:p>
    <w:p w:rsidR="00D01C02" w:rsidRPr="00DD4291" w:rsidRDefault="00D01C02" w:rsidP="000E5196">
      <w:pPr>
        <w:jc w:val="center"/>
        <w:rPr>
          <w:b/>
        </w:rPr>
      </w:pPr>
    </w:p>
    <w:p w:rsidR="000E5196" w:rsidRPr="00DD4291" w:rsidRDefault="000E2604" w:rsidP="000E5196">
      <w:pPr>
        <w:jc w:val="both"/>
      </w:pPr>
      <w:r w:rsidRPr="00DD4291">
        <w:t>3.1 P</w:t>
      </w:r>
      <w:r w:rsidR="00244683" w:rsidRPr="00DD4291">
        <w:t>ë</w:t>
      </w:r>
      <w:r w:rsidRPr="00DD4291">
        <w:t>r t</w:t>
      </w:r>
      <w:r w:rsidR="00244683" w:rsidRPr="00DD4291">
        <w:t>ë</w:t>
      </w:r>
      <w:r w:rsidRPr="00DD4291">
        <w:t xml:space="preserve"> realizuar sa m</w:t>
      </w:r>
      <w:r w:rsidR="00244683" w:rsidRPr="00DD4291">
        <w:t>ë</w:t>
      </w:r>
      <w:r w:rsidRPr="00DD4291">
        <w:t xml:space="preserve"> mir</w:t>
      </w:r>
      <w:r w:rsidR="00244683" w:rsidRPr="00DD4291">
        <w:t>ë</w:t>
      </w:r>
      <w:r w:rsidRPr="00DD4291">
        <w:t xml:space="preserve"> funksionet dhe p</w:t>
      </w:r>
      <w:r w:rsidR="00244683" w:rsidRPr="00DD4291">
        <w:t>ë</w:t>
      </w:r>
      <w:r w:rsidRPr="00DD4291">
        <w:t>rgjegj</w:t>
      </w:r>
      <w:r w:rsidR="00244683" w:rsidRPr="00DD4291">
        <w:t>ë</w:t>
      </w:r>
      <w:r w:rsidRPr="00DD4291">
        <w:t>sit e parapara m</w:t>
      </w:r>
      <w:r w:rsidR="00244683" w:rsidRPr="00DD4291">
        <w:t>ë</w:t>
      </w:r>
      <w:r w:rsidR="006C1888">
        <w:t xml:space="preserve"> </w:t>
      </w:r>
      <w:r w:rsidRPr="00DD4291">
        <w:t>Ligjin p</w:t>
      </w:r>
      <w:r w:rsidR="00244683" w:rsidRPr="00DD4291">
        <w:t>ë</w:t>
      </w:r>
      <w:r w:rsidRPr="00DD4291">
        <w:t>r vetëqeverisjen lokale, Komuna e Pej</w:t>
      </w:r>
      <w:r w:rsidR="00244683" w:rsidRPr="00DD4291">
        <w:t>ë</w:t>
      </w:r>
      <w:r w:rsidRPr="00DD4291">
        <w:t>s do t</w:t>
      </w:r>
      <w:r w:rsidR="00244683" w:rsidRPr="00DD4291">
        <w:t>ë</w:t>
      </w:r>
      <w:r w:rsidRPr="00DD4291">
        <w:t xml:space="preserve"> </w:t>
      </w:r>
      <w:r w:rsidR="00834C55" w:rsidRPr="00DD4291">
        <w:t>mbështesë</w:t>
      </w:r>
      <w:r w:rsidRPr="00DD4291">
        <w:t xml:space="preserve"> zgjidhjen e këshillave lokale t</w:t>
      </w:r>
      <w:r w:rsidR="00244683" w:rsidRPr="00DD4291">
        <w:t>ë</w:t>
      </w:r>
      <w:r w:rsidRPr="00DD4291">
        <w:t xml:space="preserve"> fshatrave, vendban</w:t>
      </w:r>
      <w:r w:rsidR="00861E19" w:rsidRPr="00DD4291">
        <w:t xml:space="preserve">imeve dhe lagjeve urbane dhe </w:t>
      </w:r>
      <w:r w:rsidR="00834C55" w:rsidRPr="00DD4291">
        <w:t>kryetaret</w:t>
      </w:r>
      <w:r w:rsidRPr="00DD4291">
        <w:t xml:space="preserve"> e këshillave lokale. Nj</w:t>
      </w:r>
      <w:r w:rsidR="00244683" w:rsidRPr="00DD4291">
        <w:t>ë</w:t>
      </w:r>
      <w:r w:rsidRPr="00DD4291">
        <w:t xml:space="preserve"> këshill lokale mund t</w:t>
      </w:r>
      <w:r w:rsidR="00244683" w:rsidRPr="00DD4291">
        <w:t>ë</w:t>
      </w:r>
      <w:r w:rsidRPr="00DD4291">
        <w:t xml:space="preserve"> p</w:t>
      </w:r>
      <w:r w:rsidR="00244683" w:rsidRPr="00DD4291">
        <w:t>ë</w:t>
      </w:r>
      <w:r w:rsidRPr="00DD4291">
        <w:t>rfshij</w:t>
      </w:r>
      <w:r w:rsidR="00244683" w:rsidRPr="00DD4291">
        <w:t>ë</w:t>
      </w:r>
      <w:r w:rsidRPr="00DD4291">
        <w:t xml:space="preserve"> nj</w:t>
      </w:r>
      <w:r w:rsidR="00244683" w:rsidRPr="00DD4291">
        <w:t>ë</w:t>
      </w:r>
      <w:r w:rsidRPr="00DD4291">
        <w:t xml:space="preserve"> e m</w:t>
      </w:r>
      <w:r w:rsidR="00244683" w:rsidRPr="00DD4291">
        <w:t>ë</w:t>
      </w:r>
      <w:r w:rsidRPr="00DD4291">
        <w:t xml:space="preserve"> tepër fshatra, vendbanime dhe lagje urbane.</w:t>
      </w:r>
    </w:p>
    <w:p w:rsidR="00861E19" w:rsidRPr="00DD4291" w:rsidRDefault="00861E19" w:rsidP="000E5196">
      <w:pPr>
        <w:jc w:val="both"/>
      </w:pPr>
    </w:p>
    <w:p w:rsidR="00861E19" w:rsidRPr="00834C55" w:rsidRDefault="00861E19" w:rsidP="000E5196">
      <w:pPr>
        <w:jc w:val="both"/>
        <w:rPr>
          <w:b/>
          <w:i/>
        </w:rPr>
      </w:pPr>
      <w:r w:rsidRPr="00DD4291">
        <w:t xml:space="preserve">3.2 </w:t>
      </w:r>
      <w:r w:rsidRPr="00834C55">
        <w:rPr>
          <w:b/>
          <w:i/>
        </w:rPr>
        <w:t>Numri i këshillave lokale t</w:t>
      </w:r>
      <w:r w:rsidR="00244683" w:rsidRPr="00834C55">
        <w:rPr>
          <w:b/>
          <w:i/>
        </w:rPr>
        <w:t>ë</w:t>
      </w:r>
      <w:r w:rsidRPr="00834C55">
        <w:rPr>
          <w:b/>
          <w:i/>
        </w:rPr>
        <w:t xml:space="preserve"> fshatrave, vendbanimeve formale dhe joformale dhe lagjeve urbane, do t</w:t>
      </w:r>
      <w:r w:rsidR="00244683" w:rsidRPr="00834C55">
        <w:rPr>
          <w:b/>
          <w:i/>
        </w:rPr>
        <w:t>ë</w:t>
      </w:r>
      <w:r w:rsidRPr="00834C55">
        <w:rPr>
          <w:b/>
          <w:i/>
        </w:rPr>
        <w:t xml:space="preserve"> themelohen n</w:t>
      </w:r>
      <w:r w:rsidR="00244683" w:rsidRPr="00834C55">
        <w:rPr>
          <w:b/>
          <w:i/>
        </w:rPr>
        <w:t>ë</w:t>
      </w:r>
      <w:r w:rsidRPr="00834C55">
        <w:rPr>
          <w:b/>
          <w:i/>
        </w:rPr>
        <w:t xml:space="preserve"> nivele t</w:t>
      </w:r>
      <w:r w:rsidR="00244683" w:rsidRPr="00834C55">
        <w:rPr>
          <w:b/>
          <w:i/>
        </w:rPr>
        <w:t>ë</w:t>
      </w:r>
      <w:r w:rsidRPr="00834C55">
        <w:rPr>
          <w:b/>
          <w:i/>
        </w:rPr>
        <w:t xml:space="preserve"> këshillave lokale dhe </w:t>
      </w:r>
      <w:r w:rsidR="00D035DF">
        <w:rPr>
          <w:b/>
          <w:i/>
        </w:rPr>
        <w:t xml:space="preserve">janë parashikuar ne nenin 4 paragrafi  4.9 të </w:t>
      </w:r>
      <w:r w:rsidRPr="00834C55">
        <w:rPr>
          <w:b/>
          <w:i/>
        </w:rPr>
        <w:t>kësaj rregulloreje.</w:t>
      </w:r>
    </w:p>
    <w:p w:rsidR="00861E19" w:rsidRPr="00834C55" w:rsidRDefault="00861E19" w:rsidP="000E5196">
      <w:pPr>
        <w:jc w:val="both"/>
        <w:rPr>
          <w:b/>
          <w:i/>
        </w:rPr>
      </w:pPr>
    </w:p>
    <w:p w:rsidR="00D01C02" w:rsidRPr="00DD4291" w:rsidRDefault="00D01C02" w:rsidP="00861E19">
      <w:pPr>
        <w:jc w:val="center"/>
      </w:pPr>
    </w:p>
    <w:p w:rsidR="00D01C02" w:rsidRPr="00DD4291" w:rsidRDefault="00D01C02" w:rsidP="00861E19">
      <w:pPr>
        <w:jc w:val="center"/>
      </w:pPr>
    </w:p>
    <w:p w:rsidR="00D01C02" w:rsidRPr="00DD4291" w:rsidRDefault="00D01C02" w:rsidP="00861E19">
      <w:pPr>
        <w:jc w:val="center"/>
      </w:pPr>
    </w:p>
    <w:p w:rsidR="00D01C02" w:rsidRPr="00DD4291" w:rsidRDefault="00D01C02" w:rsidP="00861E19">
      <w:pPr>
        <w:jc w:val="center"/>
      </w:pPr>
    </w:p>
    <w:p w:rsidR="00861E19" w:rsidRPr="00DD4291" w:rsidRDefault="00861E19" w:rsidP="00861E19">
      <w:pPr>
        <w:jc w:val="center"/>
        <w:rPr>
          <w:b/>
        </w:rPr>
      </w:pPr>
      <w:r w:rsidRPr="00DD4291">
        <w:rPr>
          <w:b/>
        </w:rPr>
        <w:t>Neni 4</w:t>
      </w:r>
    </w:p>
    <w:p w:rsidR="00861E19" w:rsidRPr="00DD4291" w:rsidRDefault="00861E19" w:rsidP="00861E19">
      <w:pPr>
        <w:jc w:val="center"/>
        <w:rPr>
          <w:b/>
        </w:rPr>
      </w:pPr>
      <w:r w:rsidRPr="00DD4291">
        <w:rPr>
          <w:b/>
        </w:rPr>
        <w:t xml:space="preserve">Formimi i komisionit nga Kuvendi i </w:t>
      </w:r>
      <w:r w:rsidR="000F187B" w:rsidRPr="00DD4291">
        <w:rPr>
          <w:b/>
        </w:rPr>
        <w:t>Komunës</w:t>
      </w:r>
      <w:r w:rsidRPr="00DD4291">
        <w:rPr>
          <w:b/>
        </w:rPr>
        <w:t xml:space="preserve"> p</w:t>
      </w:r>
      <w:r w:rsidR="00244683" w:rsidRPr="00DD4291">
        <w:rPr>
          <w:b/>
        </w:rPr>
        <w:t>ë</w:t>
      </w:r>
      <w:r w:rsidRPr="00DD4291">
        <w:rPr>
          <w:b/>
        </w:rPr>
        <w:t xml:space="preserve">r </w:t>
      </w:r>
      <w:r w:rsidR="000F187B" w:rsidRPr="00DD4291">
        <w:rPr>
          <w:b/>
        </w:rPr>
        <w:t>përzgjedhjen</w:t>
      </w:r>
      <w:r w:rsidRPr="00DD4291">
        <w:rPr>
          <w:b/>
        </w:rPr>
        <w:t xml:space="preserve"> këshillave lokale</w:t>
      </w:r>
    </w:p>
    <w:p w:rsidR="00861E19" w:rsidRPr="00DD4291" w:rsidRDefault="00861E19" w:rsidP="00861E19">
      <w:pPr>
        <w:jc w:val="center"/>
      </w:pPr>
    </w:p>
    <w:p w:rsidR="00780B24" w:rsidRPr="00DD4291" w:rsidRDefault="00861E19" w:rsidP="00861E19">
      <w:pPr>
        <w:jc w:val="both"/>
      </w:pPr>
      <w:r w:rsidRPr="00DD4291">
        <w:t>4.1</w:t>
      </w:r>
      <w:r w:rsidR="00DB0B0B" w:rsidRPr="00DD4291">
        <w:t xml:space="preserve"> </w:t>
      </w:r>
      <w:r w:rsidR="00D01C02" w:rsidRPr="00DD4291">
        <w:t>Kuvendi i Komun</w:t>
      </w:r>
      <w:r w:rsidR="00244683" w:rsidRPr="00DD4291">
        <w:t>ë</w:t>
      </w:r>
      <w:r w:rsidR="00D01C02" w:rsidRPr="00DD4291">
        <w:t>s emëron nj</w:t>
      </w:r>
      <w:r w:rsidR="00244683" w:rsidRPr="00DD4291">
        <w:t>ë</w:t>
      </w:r>
      <w:r w:rsidR="00D01C02" w:rsidRPr="00DD4291">
        <w:t xml:space="preserve"> komision p</w:t>
      </w:r>
      <w:r w:rsidR="00244683" w:rsidRPr="00DD4291">
        <w:t>ë</w:t>
      </w:r>
      <w:r w:rsidR="00D01C02" w:rsidRPr="00DD4291">
        <w:t>r t</w:t>
      </w:r>
      <w:r w:rsidR="00244683" w:rsidRPr="00DD4291">
        <w:t>ë</w:t>
      </w:r>
      <w:r w:rsidR="00D01C02" w:rsidRPr="00DD4291">
        <w:t xml:space="preserve"> udhëhequr dhe koordinuar punen n</w:t>
      </w:r>
      <w:r w:rsidR="00244683" w:rsidRPr="00DD4291">
        <w:t>ë</w:t>
      </w:r>
      <w:r w:rsidR="00D01C02" w:rsidRPr="00DD4291">
        <w:t xml:space="preserve"> terren n</w:t>
      </w:r>
      <w:r w:rsidR="00244683" w:rsidRPr="00DD4291">
        <w:t>ë</w:t>
      </w:r>
      <w:r w:rsidR="00D01C02" w:rsidRPr="00DD4291">
        <w:t xml:space="preserve"> zgjidhjen e këshillave lokale. Komisioni duhet te k</w:t>
      </w:r>
      <w:r w:rsidR="00244683" w:rsidRPr="00DD4291">
        <w:t>ë</w:t>
      </w:r>
      <w:r w:rsidR="00D01C02" w:rsidRPr="00DD4291">
        <w:t>t</w:t>
      </w:r>
      <w:r w:rsidR="00244683" w:rsidRPr="00DD4291">
        <w:t>ë</w:t>
      </w:r>
      <w:r w:rsidR="00D01C02" w:rsidRPr="00DD4291">
        <w:t xml:space="preserve"> shtatë ( 7) anëtar, katër (4) anëtar nga Kuvendi i Komunës, një (1) anëtar </w:t>
      </w:r>
      <w:r w:rsidR="00780B24" w:rsidRPr="00DD4291">
        <w:t>nga ekzekutivi</w:t>
      </w:r>
      <w:r w:rsidR="00D01C02" w:rsidRPr="00DD4291">
        <w:t>, nj</w:t>
      </w:r>
      <w:r w:rsidR="00244683" w:rsidRPr="00DD4291">
        <w:t>ë</w:t>
      </w:r>
      <w:r w:rsidR="00D01C02" w:rsidRPr="00DD4291">
        <w:t xml:space="preserve"> (1) nga shoqëria civile dhe një (1) nga </w:t>
      </w:r>
      <w:r w:rsidR="000F187B" w:rsidRPr="00DD4291">
        <w:t>përfaqësuesit</w:t>
      </w:r>
      <w:r w:rsidR="00D01C02" w:rsidRPr="00DD4291">
        <w:t xml:space="preserve"> e fshatit, vendbanimit apo lagjes urbane.</w:t>
      </w:r>
      <w:r w:rsidR="00780B24" w:rsidRPr="00DD4291">
        <w:t xml:space="preserve"> Nga shtat</w:t>
      </w:r>
      <w:r w:rsidR="00244683" w:rsidRPr="00DD4291">
        <w:t>ë</w:t>
      </w:r>
      <w:r w:rsidR="00780B24" w:rsidRPr="00DD4291">
        <w:t xml:space="preserve"> (7) </w:t>
      </w:r>
      <w:r w:rsidR="000F187B" w:rsidRPr="00DD4291">
        <w:t>anëtaret</w:t>
      </w:r>
      <w:r w:rsidR="00780B24" w:rsidRPr="00DD4291">
        <w:t xml:space="preserve"> e komisionit </w:t>
      </w:r>
      <w:r w:rsidR="000067DD" w:rsidRPr="00DD4291">
        <w:t xml:space="preserve">tre (3) </w:t>
      </w:r>
      <w:r w:rsidR="00780B24" w:rsidRPr="00DD4291">
        <w:t>duhet te j</w:t>
      </w:r>
      <w:r w:rsidR="00244683" w:rsidRPr="00DD4291">
        <w:t>enë</w:t>
      </w:r>
      <w:r w:rsidR="00780B24" w:rsidRPr="00DD4291">
        <w:t xml:space="preserve"> femra si dhe nj</w:t>
      </w:r>
      <w:r w:rsidR="00244683" w:rsidRPr="00DD4291">
        <w:t>ë</w:t>
      </w:r>
      <w:r w:rsidR="00780B24" w:rsidRPr="00DD4291">
        <w:t xml:space="preserve"> (1) anëtar patjetër t</w:t>
      </w:r>
      <w:r w:rsidR="00244683" w:rsidRPr="00DD4291">
        <w:t>ë</w:t>
      </w:r>
      <w:r w:rsidR="00780B24" w:rsidRPr="00DD4291">
        <w:t xml:space="preserve"> jet</w:t>
      </w:r>
      <w:r w:rsidR="00244683" w:rsidRPr="00DD4291">
        <w:t>ë</w:t>
      </w:r>
      <w:r w:rsidR="00780B24" w:rsidRPr="00DD4291">
        <w:t xml:space="preserve"> e komunitetit jo shumicë. </w:t>
      </w:r>
      <w:r w:rsidR="000F187B" w:rsidRPr="00DD4291">
        <w:t>Përbërja</w:t>
      </w:r>
      <w:r w:rsidR="00780B24" w:rsidRPr="00DD4291">
        <w:t xml:space="preserve"> e komisionit duhet te p</w:t>
      </w:r>
      <w:r w:rsidR="00244683" w:rsidRPr="00DD4291">
        <w:t>ë</w:t>
      </w:r>
      <w:r w:rsidR="00780B24" w:rsidRPr="00DD4291">
        <w:t>rfaq</w:t>
      </w:r>
      <w:r w:rsidR="00244683" w:rsidRPr="00DD4291">
        <w:t>ë</w:t>
      </w:r>
      <w:r w:rsidR="00780B24" w:rsidRPr="00DD4291">
        <w:t>soj p</w:t>
      </w:r>
      <w:r w:rsidR="00244683" w:rsidRPr="00DD4291">
        <w:t>ë</w:t>
      </w:r>
      <w:r w:rsidR="00780B24" w:rsidRPr="00DD4291">
        <w:t>rb</w:t>
      </w:r>
      <w:r w:rsidR="00244683" w:rsidRPr="00DD4291">
        <w:t>ë</w:t>
      </w:r>
      <w:r w:rsidR="00780B24" w:rsidRPr="00DD4291">
        <w:t xml:space="preserve">rjen e subjekteve politike me </w:t>
      </w:r>
      <w:r w:rsidR="000F187B" w:rsidRPr="00DD4291">
        <w:t>numër</w:t>
      </w:r>
      <w:r w:rsidR="00780B24" w:rsidRPr="00DD4291">
        <w:t xml:space="preserve"> m</w:t>
      </w:r>
      <w:r w:rsidR="00244683" w:rsidRPr="00DD4291">
        <w:t>ë</w:t>
      </w:r>
      <w:r w:rsidR="00780B24" w:rsidRPr="00DD4291">
        <w:t xml:space="preserve"> te </w:t>
      </w:r>
      <w:r w:rsidR="000F187B" w:rsidRPr="00DD4291">
        <w:t>madh</w:t>
      </w:r>
      <w:r w:rsidR="00780B24" w:rsidRPr="00DD4291">
        <w:t xml:space="preserve"> t</w:t>
      </w:r>
      <w:r w:rsidR="00244683" w:rsidRPr="00DD4291">
        <w:t>ë</w:t>
      </w:r>
      <w:r w:rsidR="00780B24" w:rsidRPr="00DD4291">
        <w:t xml:space="preserve"> an</w:t>
      </w:r>
      <w:r w:rsidR="00244683" w:rsidRPr="00DD4291">
        <w:t>ë</w:t>
      </w:r>
      <w:r w:rsidR="00780B24" w:rsidRPr="00DD4291">
        <w:t>trave t</w:t>
      </w:r>
      <w:r w:rsidR="00244683" w:rsidRPr="00DD4291">
        <w:t>ë</w:t>
      </w:r>
      <w:r w:rsidR="00780B24" w:rsidRPr="00DD4291">
        <w:t xml:space="preserve"> p</w:t>
      </w:r>
      <w:r w:rsidR="00244683" w:rsidRPr="00DD4291">
        <w:t>ë</w:t>
      </w:r>
      <w:r w:rsidR="00780B24" w:rsidRPr="00DD4291">
        <w:t>rfaq</w:t>
      </w:r>
      <w:r w:rsidR="00244683" w:rsidRPr="00DD4291">
        <w:t>ë</w:t>
      </w:r>
      <w:r w:rsidR="00780B24" w:rsidRPr="00DD4291">
        <w:t>suar n</w:t>
      </w:r>
      <w:r w:rsidR="00244683" w:rsidRPr="00DD4291">
        <w:t>ë</w:t>
      </w:r>
      <w:r w:rsidR="00780B24" w:rsidRPr="00DD4291">
        <w:t xml:space="preserve"> Kuvendin e Komun</w:t>
      </w:r>
      <w:r w:rsidR="00244683" w:rsidRPr="00DD4291">
        <w:t>ë</w:t>
      </w:r>
      <w:r w:rsidR="00780B24" w:rsidRPr="00DD4291">
        <w:t xml:space="preserve">s. </w:t>
      </w:r>
      <w:r w:rsidR="000F187B" w:rsidRPr="00DD4291">
        <w:t>Kryesuesi</w:t>
      </w:r>
      <w:r w:rsidR="00780B24" w:rsidRPr="00DD4291">
        <w:t xml:space="preserve"> i komisionit zgjidhet nga </w:t>
      </w:r>
      <w:r w:rsidR="000F187B" w:rsidRPr="00DD4291">
        <w:t>anëtaret</w:t>
      </w:r>
      <w:r w:rsidR="00780B24" w:rsidRPr="00DD4291">
        <w:t xml:space="preserve"> e Komisionit. </w:t>
      </w:r>
      <w:r w:rsidR="00B64AB1" w:rsidRPr="00DD4291">
        <w:t>Komisioni i raporton Kuvendit p</w:t>
      </w:r>
      <w:r w:rsidR="00244683" w:rsidRPr="00DD4291">
        <w:t>ë</w:t>
      </w:r>
      <w:r w:rsidR="00B64AB1" w:rsidRPr="00DD4291">
        <w:t>r procesin zgjedhor.</w:t>
      </w:r>
      <w:r w:rsidR="00202F5A" w:rsidRPr="00DD4291">
        <w:t xml:space="preserve"> </w:t>
      </w:r>
      <w:r w:rsidR="00780B24" w:rsidRPr="00DD4291">
        <w:t xml:space="preserve">Mandati i komisionit është lidhur me mandatin e Kuvendit te Komunës. </w:t>
      </w:r>
    </w:p>
    <w:p w:rsidR="00B64AB1" w:rsidRPr="00DD4291" w:rsidRDefault="00B64AB1" w:rsidP="00861E19">
      <w:pPr>
        <w:jc w:val="both"/>
      </w:pPr>
    </w:p>
    <w:p w:rsidR="00B64AB1" w:rsidRPr="00DD4291" w:rsidRDefault="00B64AB1" w:rsidP="00861E19">
      <w:pPr>
        <w:jc w:val="both"/>
      </w:pPr>
      <w:r w:rsidRPr="00DD4291">
        <w:t>4.2.</w:t>
      </w:r>
      <w:r w:rsidR="000067DD" w:rsidRPr="00DD4291">
        <w:t xml:space="preserve"> Komisioni i emëruar nga Kuvendi i Komun</w:t>
      </w:r>
      <w:r w:rsidR="00244683" w:rsidRPr="00DD4291">
        <w:t>ë</w:t>
      </w:r>
      <w:r w:rsidR="000067DD" w:rsidRPr="00DD4291">
        <w:t>s, duhet t</w:t>
      </w:r>
      <w:r w:rsidR="00244683" w:rsidRPr="00DD4291">
        <w:t>ë</w:t>
      </w:r>
      <w:r w:rsidR="000067DD" w:rsidRPr="00DD4291">
        <w:t xml:space="preserve"> jet</w:t>
      </w:r>
      <w:r w:rsidR="00244683" w:rsidRPr="00DD4291">
        <w:t>ë</w:t>
      </w:r>
      <w:r w:rsidR="000067DD" w:rsidRPr="00DD4291">
        <w:t xml:space="preserve"> p</w:t>
      </w:r>
      <w:r w:rsidR="00244683" w:rsidRPr="00DD4291">
        <w:t>ë</w:t>
      </w:r>
      <w:r w:rsidR="000067DD" w:rsidRPr="00DD4291">
        <w:t>rgjegj</w:t>
      </w:r>
      <w:r w:rsidR="00244683" w:rsidRPr="00DD4291">
        <w:t>ë</w:t>
      </w:r>
      <w:r w:rsidR="000067DD" w:rsidRPr="00DD4291">
        <w:t>s p</w:t>
      </w:r>
      <w:r w:rsidR="00244683" w:rsidRPr="00DD4291">
        <w:t>ë</w:t>
      </w:r>
      <w:r w:rsidR="000067DD" w:rsidRPr="00DD4291">
        <w:t xml:space="preserve">r caktimin e </w:t>
      </w:r>
      <w:r w:rsidR="000F187B" w:rsidRPr="00DD4291">
        <w:t>periudhës</w:t>
      </w:r>
      <w:r w:rsidR="000067DD" w:rsidRPr="00DD4291">
        <w:t xml:space="preserve"> kohore t</w:t>
      </w:r>
      <w:r w:rsidR="00244683" w:rsidRPr="00DD4291">
        <w:t>ë</w:t>
      </w:r>
      <w:r w:rsidR="000067DD" w:rsidRPr="00DD4291">
        <w:t xml:space="preserve"> mbajtje se tubimeve me qytetar</w:t>
      </w:r>
      <w:r w:rsidR="00244683" w:rsidRPr="00DD4291">
        <w:t>ë</w:t>
      </w:r>
      <w:r w:rsidR="000067DD" w:rsidRPr="00DD4291">
        <w:t xml:space="preserve">, për zgjedhjen  e </w:t>
      </w:r>
      <w:r w:rsidR="000F187B" w:rsidRPr="00DD4291">
        <w:t>anëtarëve</w:t>
      </w:r>
      <w:r w:rsidR="000067DD" w:rsidRPr="00DD4291">
        <w:t xml:space="preserve"> t</w:t>
      </w:r>
      <w:r w:rsidR="00244683" w:rsidRPr="00DD4291">
        <w:t>ë</w:t>
      </w:r>
      <w:r w:rsidR="000067DD" w:rsidRPr="00DD4291">
        <w:t xml:space="preserve"> këshillave lokale dhe </w:t>
      </w:r>
      <w:r w:rsidR="000F187B" w:rsidRPr="00DD4291">
        <w:t>kryetarëve</w:t>
      </w:r>
      <w:r w:rsidR="000067DD" w:rsidRPr="00DD4291">
        <w:t xml:space="preserve"> t</w:t>
      </w:r>
      <w:r w:rsidR="00244683" w:rsidRPr="00DD4291">
        <w:t>ë</w:t>
      </w:r>
      <w:r w:rsidR="000067DD" w:rsidRPr="00DD4291">
        <w:t xml:space="preserve"> këshillave lokale t</w:t>
      </w:r>
      <w:r w:rsidR="00244683" w:rsidRPr="00DD4291">
        <w:t>ë</w:t>
      </w:r>
      <w:r w:rsidR="000067DD" w:rsidRPr="00DD4291">
        <w:t xml:space="preserve"> fshatrave, vendbanimeve dhe lagjeve urbane.</w:t>
      </w:r>
    </w:p>
    <w:p w:rsidR="000067DD" w:rsidRPr="00DD4291" w:rsidRDefault="000067DD" w:rsidP="00861E19">
      <w:pPr>
        <w:jc w:val="both"/>
      </w:pPr>
    </w:p>
    <w:p w:rsidR="00135099" w:rsidRPr="00DD4291" w:rsidRDefault="000067DD" w:rsidP="00861E19">
      <w:pPr>
        <w:jc w:val="both"/>
      </w:pPr>
      <w:r w:rsidRPr="00DD4291">
        <w:t>4.3 Se paku kat</w:t>
      </w:r>
      <w:r w:rsidR="00244683" w:rsidRPr="00DD4291">
        <w:t>ë</w:t>
      </w:r>
      <w:r w:rsidRPr="00DD4291">
        <w:t>r (4) an</w:t>
      </w:r>
      <w:r w:rsidR="000F187B" w:rsidRPr="00DD4291">
        <w:t>ëtar</w:t>
      </w:r>
      <w:r w:rsidRPr="00DD4291">
        <w:t xml:space="preserve"> t</w:t>
      </w:r>
      <w:r w:rsidR="00244683" w:rsidRPr="00DD4291">
        <w:t>ë</w:t>
      </w:r>
      <w:r w:rsidRPr="00DD4291">
        <w:t xml:space="preserve"> komisionit t</w:t>
      </w:r>
      <w:r w:rsidR="00244683" w:rsidRPr="00DD4291">
        <w:t>ë</w:t>
      </w:r>
      <w:r w:rsidRPr="00DD4291">
        <w:t xml:space="preserve"> Kuvendit t</w:t>
      </w:r>
      <w:r w:rsidR="00244683" w:rsidRPr="00DD4291">
        <w:t>ë</w:t>
      </w:r>
      <w:r w:rsidRPr="00DD4291">
        <w:t xml:space="preserve"> Komun</w:t>
      </w:r>
      <w:r w:rsidR="00244683" w:rsidRPr="00DD4291">
        <w:t>ë</w:t>
      </w:r>
      <w:r w:rsidRPr="00DD4291">
        <w:t xml:space="preserve">s, </w:t>
      </w:r>
      <w:r w:rsidR="009D7953" w:rsidRPr="00DD4291">
        <w:t>duhet te jen</w:t>
      </w:r>
      <w:r w:rsidR="00DD4291" w:rsidRPr="00DD4291">
        <w:t>ë</w:t>
      </w:r>
      <w:r w:rsidR="009D7953" w:rsidRPr="00DD4291">
        <w:t xml:space="preserve"> </w:t>
      </w:r>
      <w:r w:rsidR="00135099" w:rsidRPr="00DD4291">
        <w:t>t</w:t>
      </w:r>
      <w:r w:rsidR="00DD4291" w:rsidRPr="00DD4291">
        <w:t>ë</w:t>
      </w:r>
      <w:r w:rsidR="00135099" w:rsidRPr="00DD4291">
        <w:t xml:space="preserve"> </w:t>
      </w:r>
      <w:r w:rsidR="003E249A" w:rsidRPr="00DD4291">
        <w:t>pranishëm</w:t>
      </w:r>
      <w:r w:rsidR="00135099" w:rsidRPr="00DD4291">
        <w:t xml:space="preserve"> n</w:t>
      </w:r>
      <w:r w:rsidR="00DD4291" w:rsidRPr="00DD4291">
        <w:t>ë</w:t>
      </w:r>
      <w:r w:rsidR="00135099" w:rsidRPr="00DD4291">
        <w:t xml:space="preserve"> t</w:t>
      </w:r>
      <w:r w:rsidR="00DD4291" w:rsidRPr="00DD4291">
        <w:t>ë</w:t>
      </w:r>
      <w:r w:rsidR="00135099" w:rsidRPr="00DD4291">
        <w:t xml:space="preserve"> gjitha tubimet zgjedhor q</w:t>
      </w:r>
      <w:r w:rsidR="00DD4291" w:rsidRPr="00DD4291">
        <w:t>ë</w:t>
      </w:r>
      <w:r w:rsidR="00135099" w:rsidRPr="00DD4291">
        <w:t xml:space="preserve"> organizohen p</w:t>
      </w:r>
      <w:r w:rsidR="00DD4291" w:rsidRPr="00DD4291">
        <w:t>ë</w:t>
      </w:r>
      <w:r w:rsidR="00135099" w:rsidRPr="00DD4291">
        <w:t>r zgjedhjen e këshillave lokale.</w:t>
      </w:r>
    </w:p>
    <w:p w:rsidR="00135099" w:rsidRPr="00DD4291" w:rsidRDefault="00135099" w:rsidP="00861E19">
      <w:pPr>
        <w:jc w:val="both"/>
      </w:pPr>
    </w:p>
    <w:p w:rsidR="00135099" w:rsidRPr="00DD4291" w:rsidRDefault="00135099" w:rsidP="00861E19">
      <w:pPr>
        <w:jc w:val="both"/>
      </w:pPr>
      <w:r w:rsidRPr="00DD4291">
        <w:t>4.4 Komisioni i emëruar nga Kuvendi i Komun</w:t>
      </w:r>
      <w:r w:rsidR="00DD4291" w:rsidRPr="00DD4291">
        <w:t>ë</w:t>
      </w:r>
      <w:r w:rsidRPr="00DD4291">
        <w:t xml:space="preserve">s dhe </w:t>
      </w:r>
      <w:r w:rsidR="003E249A" w:rsidRPr="00DD4291">
        <w:t>përfaqësuesit</w:t>
      </w:r>
      <w:r w:rsidRPr="00DD4291">
        <w:t xml:space="preserve"> e fshatrave, vendbanimeve dhe lagjeve urbane, bashk</w:t>
      </w:r>
      <w:r w:rsidR="00DD4291" w:rsidRPr="00DD4291">
        <w:t>ë</w:t>
      </w:r>
      <w:r w:rsidRPr="00DD4291">
        <w:t>punojn</w:t>
      </w:r>
      <w:r w:rsidR="00DD4291" w:rsidRPr="00DD4291">
        <w:t>ë</w:t>
      </w:r>
      <w:r w:rsidRPr="00DD4291">
        <w:t xml:space="preserve"> n</w:t>
      </w:r>
      <w:r w:rsidR="00DD4291" w:rsidRPr="00DD4291">
        <w:t>ë</w:t>
      </w:r>
      <w:r w:rsidRPr="00DD4291">
        <w:t xml:space="preserve"> m</w:t>
      </w:r>
      <w:r w:rsidR="00DD4291" w:rsidRPr="00DD4291">
        <w:t>ë</w:t>
      </w:r>
      <w:r w:rsidR="003E249A">
        <w:t>ny</w:t>
      </w:r>
      <w:r w:rsidRPr="00DD4291">
        <w:t>r</w:t>
      </w:r>
      <w:r w:rsidR="00DD4291" w:rsidRPr="00DD4291">
        <w:t>ë</w:t>
      </w:r>
      <w:r w:rsidRPr="00DD4291">
        <w:t xml:space="preserve"> q</w:t>
      </w:r>
      <w:r w:rsidR="00DD4291" w:rsidRPr="00DD4291">
        <w:t>ë</w:t>
      </w:r>
      <w:r w:rsidRPr="00DD4291">
        <w:t xml:space="preserve"> t</w:t>
      </w:r>
      <w:r w:rsidR="00DD4291" w:rsidRPr="00DD4291">
        <w:t>ë</w:t>
      </w:r>
      <w:r w:rsidRPr="00DD4291">
        <w:t xml:space="preserve"> organizojnë zgjedhjen e an</w:t>
      </w:r>
      <w:r w:rsidR="00DD4291" w:rsidRPr="00DD4291">
        <w:t>ë</w:t>
      </w:r>
      <w:r w:rsidR="003E249A">
        <w:t>t</w:t>
      </w:r>
      <w:r w:rsidRPr="00DD4291">
        <w:t>a</w:t>
      </w:r>
      <w:r w:rsidR="003E249A">
        <w:t>rë</w:t>
      </w:r>
      <w:r w:rsidRPr="00DD4291">
        <w:t>ve t</w:t>
      </w:r>
      <w:r w:rsidR="00DD4291" w:rsidRPr="00DD4291">
        <w:t>ë</w:t>
      </w:r>
      <w:r w:rsidRPr="00DD4291">
        <w:t xml:space="preserve"> këshillave lokale dhe </w:t>
      </w:r>
      <w:r w:rsidR="003E249A" w:rsidRPr="00DD4291">
        <w:t>kryetrarëve</w:t>
      </w:r>
      <w:r w:rsidRPr="00DD4291">
        <w:t xml:space="preserve"> t</w:t>
      </w:r>
      <w:r w:rsidR="00DD4291" w:rsidRPr="00DD4291">
        <w:t>ë</w:t>
      </w:r>
      <w:r w:rsidRPr="00DD4291">
        <w:t xml:space="preserve"> këshillave lokale.</w:t>
      </w:r>
    </w:p>
    <w:p w:rsidR="00135099" w:rsidRPr="00DD4291" w:rsidRDefault="00135099" w:rsidP="00861E19">
      <w:pPr>
        <w:jc w:val="both"/>
      </w:pPr>
    </w:p>
    <w:p w:rsidR="00135099" w:rsidRPr="00DD4291" w:rsidRDefault="00135099" w:rsidP="00861E19">
      <w:pPr>
        <w:jc w:val="both"/>
      </w:pPr>
      <w:r w:rsidRPr="00DD4291">
        <w:t>4.5 T</w:t>
      </w:r>
      <w:r w:rsidR="00DD4291" w:rsidRPr="00DD4291">
        <w:t>ë</w:t>
      </w:r>
      <w:r w:rsidRPr="00DD4291">
        <w:t xml:space="preserve"> gjith</w:t>
      </w:r>
      <w:r w:rsidR="00DD4291" w:rsidRPr="00DD4291">
        <w:t>ë</w:t>
      </w:r>
      <w:r w:rsidRPr="00DD4291">
        <w:t xml:space="preserve"> qytetar</w:t>
      </w:r>
      <w:r w:rsidR="00DD4291" w:rsidRPr="00DD4291">
        <w:t>ë</w:t>
      </w:r>
      <w:r w:rsidRPr="00DD4291">
        <w:t>t pjes</w:t>
      </w:r>
      <w:r w:rsidR="00DD4291" w:rsidRPr="00DD4291">
        <w:t>ë</w:t>
      </w:r>
      <w:r w:rsidRPr="00DD4291">
        <w:t>marr</w:t>
      </w:r>
      <w:r w:rsidR="00DD4291" w:rsidRPr="00DD4291">
        <w:t>ë</w:t>
      </w:r>
      <w:r w:rsidRPr="00DD4291">
        <w:t>s n</w:t>
      </w:r>
      <w:r w:rsidR="00DD4291" w:rsidRPr="00DD4291">
        <w:t>ë</w:t>
      </w:r>
      <w:r w:rsidRPr="00DD4291">
        <w:t xml:space="preserve"> </w:t>
      </w:r>
      <w:r w:rsidR="003E249A" w:rsidRPr="00DD4291">
        <w:t>tubimin</w:t>
      </w:r>
      <w:r w:rsidRPr="00DD4291">
        <w:t xml:space="preserve"> zgjedhor mund t</w:t>
      </w:r>
      <w:r w:rsidR="00DD4291" w:rsidRPr="00DD4291">
        <w:t>ë</w:t>
      </w:r>
      <w:r w:rsidR="003E249A">
        <w:t xml:space="preserve"> paraqesin ankesat e tyre, nëse</w:t>
      </w:r>
      <w:r w:rsidRPr="00DD4291">
        <w:t xml:space="preserve"> konstatojnë ndonjë parregullsi gjat</w:t>
      </w:r>
      <w:r w:rsidR="00DD4291" w:rsidRPr="00DD4291">
        <w:t>ë</w:t>
      </w:r>
      <w:r w:rsidRPr="00DD4291">
        <w:t xml:space="preserve"> procesit zgjedhor. Komisioni i emëruara nga Kuvendi i Komun</w:t>
      </w:r>
      <w:r w:rsidR="00DD4291" w:rsidRPr="00DD4291">
        <w:t>ë</w:t>
      </w:r>
      <w:r w:rsidRPr="00DD4291">
        <w:t xml:space="preserve">s, </w:t>
      </w:r>
      <w:r w:rsidR="00DD4291" w:rsidRPr="00DD4291">
        <w:t>ë</w:t>
      </w:r>
      <w:r w:rsidRPr="00DD4291">
        <w:t>sht</w:t>
      </w:r>
      <w:r w:rsidR="00DD4291" w:rsidRPr="00DD4291">
        <w:t>ë</w:t>
      </w:r>
      <w:r w:rsidRPr="00DD4291">
        <w:t xml:space="preserve"> i obliguar q</w:t>
      </w:r>
      <w:r w:rsidR="00DD4291" w:rsidRPr="00DD4291">
        <w:t>ë</w:t>
      </w:r>
      <w:r w:rsidRPr="00DD4291">
        <w:t xml:space="preserve"> ti shqyrtoj</w:t>
      </w:r>
      <w:r w:rsidR="00DD4291" w:rsidRPr="00DD4291">
        <w:t>ë</w:t>
      </w:r>
      <w:r w:rsidRPr="00DD4291">
        <w:t xml:space="preserve"> t</w:t>
      </w:r>
      <w:r w:rsidR="00DD4291" w:rsidRPr="00DD4291">
        <w:t>ë</w:t>
      </w:r>
      <w:r w:rsidR="00A57A9D">
        <w:t xml:space="preserve"> gjitha ankesat dhe brenda a</w:t>
      </w:r>
      <w:r w:rsidRPr="00DD4291">
        <w:t>fatit prej 15 dit</w:t>
      </w:r>
      <w:r w:rsidR="00DD4291" w:rsidRPr="00DD4291">
        <w:t>ë</w:t>
      </w:r>
      <w:r w:rsidRPr="00DD4291">
        <w:t>ve nga data e parashtrimit t</w:t>
      </w:r>
      <w:r w:rsidR="00DD4291" w:rsidRPr="00DD4291">
        <w:t>ë</w:t>
      </w:r>
      <w:r w:rsidRPr="00DD4291">
        <w:t xml:space="preserve"> k</w:t>
      </w:r>
      <w:r w:rsidR="00DD4291" w:rsidRPr="00DD4291">
        <w:t>ë</w:t>
      </w:r>
      <w:r w:rsidRPr="00DD4291">
        <w:t>rkes</w:t>
      </w:r>
      <w:r w:rsidR="00DD4291" w:rsidRPr="00DD4291">
        <w:t>ë</w:t>
      </w:r>
      <w:r w:rsidR="00A57A9D">
        <w:t>s</w:t>
      </w:r>
      <w:r w:rsidRPr="00DD4291">
        <w:t>, tu kthej përgjigje m</w:t>
      </w:r>
      <w:r w:rsidR="00DD4291" w:rsidRPr="00DD4291">
        <w:t>ë</w:t>
      </w:r>
      <w:r w:rsidRPr="00DD4291">
        <w:t xml:space="preserve"> shkrim atyre q</w:t>
      </w:r>
      <w:r w:rsidR="00DD4291" w:rsidRPr="00DD4291">
        <w:t>ë</w:t>
      </w:r>
      <w:r w:rsidRPr="00DD4291">
        <w:t xml:space="preserve"> kan</w:t>
      </w:r>
      <w:r w:rsidR="00DD4291" w:rsidRPr="00DD4291">
        <w:t>ë</w:t>
      </w:r>
      <w:r w:rsidRPr="00DD4291">
        <w:t xml:space="preserve"> adresuar </w:t>
      </w:r>
      <w:r w:rsidR="00A57A9D" w:rsidRPr="00DD4291">
        <w:t>ankesën</w:t>
      </w:r>
      <w:r w:rsidRPr="00DD4291">
        <w:t>.</w:t>
      </w:r>
    </w:p>
    <w:p w:rsidR="00135099" w:rsidRPr="00DD4291" w:rsidRDefault="00135099" w:rsidP="00861E19">
      <w:pPr>
        <w:jc w:val="both"/>
      </w:pPr>
    </w:p>
    <w:p w:rsidR="002B3A1D" w:rsidRPr="00DD4291" w:rsidRDefault="00135099" w:rsidP="00861E19">
      <w:pPr>
        <w:jc w:val="both"/>
      </w:pPr>
      <w:r w:rsidRPr="00DD4291">
        <w:t>4.6 Komisioni i emëruar nga Kuvendi i Komun</w:t>
      </w:r>
      <w:r w:rsidR="00DD4291" w:rsidRPr="00DD4291">
        <w:t>ë</w:t>
      </w:r>
      <w:r w:rsidRPr="00DD4291">
        <w:t>s, p</w:t>
      </w:r>
      <w:r w:rsidR="00DD4291" w:rsidRPr="00DD4291">
        <w:t>ë</w:t>
      </w:r>
      <w:r w:rsidRPr="00DD4291">
        <w:t>rmes zyrës p</w:t>
      </w:r>
      <w:r w:rsidR="00DD4291" w:rsidRPr="00DD4291">
        <w:t>ë</w:t>
      </w:r>
      <w:r w:rsidRPr="00DD4291">
        <w:t>r informim, informon qytetar</w:t>
      </w:r>
      <w:r w:rsidR="00DD4291" w:rsidRPr="00DD4291">
        <w:t>ë</w:t>
      </w:r>
      <w:r w:rsidRPr="00DD4291">
        <w:t>t 15 dit</w:t>
      </w:r>
      <w:r w:rsidR="00DD4291" w:rsidRPr="00DD4291">
        <w:t>ë</w:t>
      </w:r>
      <w:r w:rsidRPr="00DD4291">
        <w:t xml:space="preserve"> para datës s</w:t>
      </w:r>
      <w:r w:rsidR="00DD4291" w:rsidRPr="00DD4291">
        <w:t>ë</w:t>
      </w:r>
      <w:r w:rsidRPr="00DD4291">
        <w:t xml:space="preserve"> mbajtjes s</w:t>
      </w:r>
      <w:r w:rsidR="00DD4291" w:rsidRPr="00DD4291">
        <w:t>ë</w:t>
      </w:r>
      <w:r w:rsidRPr="00DD4291">
        <w:t xml:space="preserve"> tubimit </w:t>
      </w:r>
      <w:r w:rsidR="000060E6" w:rsidRPr="00DD4291">
        <w:t>t</w:t>
      </w:r>
      <w:r w:rsidR="00DD4291" w:rsidRPr="00DD4291">
        <w:t>ë</w:t>
      </w:r>
      <w:r w:rsidR="000060E6" w:rsidRPr="00DD4291">
        <w:t xml:space="preserve"> </w:t>
      </w:r>
      <w:r w:rsidR="00A57A9D" w:rsidRPr="00DD4291">
        <w:t>qytetarëve</w:t>
      </w:r>
      <w:r w:rsidR="000060E6" w:rsidRPr="00DD4291">
        <w:t xml:space="preserve"> p</w:t>
      </w:r>
      <w:r w:rsidR="00DD4291" w:rsidRPr="00DD4291">
        <w:t>ë</w:t>
      </w:r>
      <w:r w:rsidR="000060E6" w:rsidRPr="00DD4291">
        <w:t>r zgjedhjen e këshillave lokal</w:t>
      </w:r>
      <w:r w:rsidR="002B3A1D" w:rsidRPr="00DD4291">
        <w:t>e, p</w:t>
      </w:r>
      <w:r w:rsidR="00DD4291" w:rsidRPr="00DD4291">
        <w:t>ë</w:t>
      </w:r>
      <w:r w:rsidR="002B3A1D" w:rsidRPr="00DD4291">
        <w:t>rmes:</w:t>
      </w:r>
    </w:p>
    <w:p w:rsidR="002B3A1D" w:rsidRPr="002F2277" w:rsidRDefault="002B3A1D" w:rsidP="00A57A9D">
      <w:pPr>
        <w:ind w:left="720"/>
        <w:jc w:val="both"/>
        <w:rPr>
          <w:i/>
        </w:rPr>
      </w:pPr>
      <w:r w:rsidRPr="002F2277">
        <w:rPr>
          <w:i/>
        </w:rPr>
        <w:t xml:space="preserve">4.6.1 </w:t>
      </w:r>
      <w:r w:rsidR="004C171B" w:rsidRPr="002F2277">
        <w:rPr>
          <w:i/>
        </w:rPr>
        <w:t>shpalljeve</w:t>
      </w:r>
      <w:r w:rsidRPr="002F2277">
        <w:rPr>
          <w:i/>
        </w:rPr>
        <w:t xml:space="preserve"> </w:t>
      </w:r>
      <w:r w:rsidR="004C171B" w:rsidRPr="002F2277">
        <w:rPr>
          <w:i/>
        </w:rPr>
        <w:t>publiket</w:t>
      </w:r>
      <w:r w:rsidRPr="002F2277">
        <w:rPr>
          <w:i/>
        </w:rPr>
        <w:t xml:space="preserve"> </w:t>
      </w:r>
      <w:r w:rsidR="004C171B" w:rsidRPr="002F2277">
        <w:rPr>
          <w:i/>
        </w:rPr>
        <w:t>vendosura</w:t>
      </w:r>
      <w:r w:rsidRPr="002F2277">
        <w:rPr>
          <w:i/>
        </w:rPr>
        <w:t xml:space="preserve"> n</w:t>
      </w:r>
      <w:r w:rsidR="00DD4291" w:rsidRPr="002F2277">
        <w:rPr>
          <w:i/>
        </w:rPr>
        <w:t>ë</w:t>
      </w:r>
      <w:r w:rsidRPr="002F2277">
        <w:rPr>
          <w:i/>
        </w:rPr>
        <w:t xml:space="preserve"> objektet publike dhe vendet</w:t>
      </w:r>
      <w:r w:rsidR="00E96EAC" w:rsidRPr="002F2277">
        <w:rPr>
          <w:i/>
        </w:rPr>
        <w:t xml:space="preserve"> </w:t>
      </w:r>
      <w:r w:rsidRPr="002F2277">
        <w:rPr>
          <w:i/>
        </w:rPr>
        <w:t>m</w:t>
      </w:r>
      <w:r w:rsidR="00DD4291" w:rsidRPr="002F2277">
        <w:rPr>
          <w:i/>
        </w:rPr>
        <w:t>ë</w:t>
      </w:r>
      <w:r w:rsidRPr="002F2277">
        <w:rPr>
          <w:i/>
        </w:rPr>
        <w:t xml:space="preserve"> t</w:t>
      </w:r>
      <w:r w:rsidR="00DD4291" w:rsidRPr="002F2277">
        <w:rPr>
          <w:i/>
        </w:rPr>
        <w:t>ë</w:t>
      </w:r>
      <w:r w:rsidR="00E96EAC" w:rsidRPr="002F2277">
        <w:rPr>
          <w:i/>
        </w:rPr>
        <w:t xml:space="preserve"> frekuentuara b</w:t>
      </w:r>
      <w:r w:rsidRPr="002F2277">
        <w:rPr>
          <w:i/>
        </w:rPr>
        <w:t>renda territorit ku mbahen tubimet p</w:t>
      </w:r>
      <w:r w:rsidR="00DD4291" w:rsidRPr="002F2277">
        <w:rPr>
          <w:i/>
        </w:rPr>
        <w:t>ë</w:t>
      </w:r>
      <w:r w:rsidRPr="002F2277">
        <w:rPr>
          <w:i/>
        </w:rPr>
        <w:t>r zgjedhjen e</w:t>
      </w:r>
      <w:r w:rsidR="00E96EAC" w:rsidRPr="002F2277">
        <w:rPr>
          <w:i/>
        </w:rPr>
        <w:t xml:space="preserve"> </w:t>
      </w:r>
      <w:r w:rsidRPr="002F2277">
        <w:rPr>
          <w:i/>
        </w:rPr>
        <w:t>k</w:t>
      </w:r>
      <w:r w:rsidR="00DD4291" w:rsidRPr="002F2277">
        <w:rPr>
          <w:i/>
        </w:rPr>
        <w:t>ë</w:t>
      </w:r>
      <w:r w:rsidRPr="002F2277">
        <w:rPr>
          <w:i/>
        </w:rPr>
        <w:t>shillave lokale;</w:t>
      </w:r>
    </w:p>
    <w:p w:rsidR="002B3A1D" w:rsidRPr="002F2277" w:rsidRDefault="002B3A1D" w:rsidP="00A57A9D">
      <w:pPr>
        <w:ind w:firstLine="720"/>
        <w:jc w:val="both"/>
        <w:rPr>
          <w:i/>
        </w:rPr>
      </w:pPr>
      <w:r w:rsidRPr="002F2277">
        <w:rPr>
          <w:i/>
        </w:rPr>
        <w:t xml:space="preserve">4.6.2 </w:t>
      </w:r>
      <w:r w:rsidR="00FB4DC0" w:rsidRPr="002F2277">
        <w:rPr>
          <w:i/>
        </w:rPr>
        <w:t>medieve</w:t>
      </w:r>
      <w:r w:rsidRPr="002F2277">
        <w:rPr>
          <w:i/>
        </w:rPr>
        <w:t xml:space="preserve"> lokale;</w:t>
      </w:r>
    </w:p>
    <w:p w:rsidR="002B3A1D" w:rsidRPr="002F2277" w:rsidRDefault="002B3A1D" w:rsidP="00A57A9D">
      <w:pPr>
        <w:ind w:firstLine="720"/>
        <w:jc w:val="both"/>
        <w:rPr>
          <w:i/>
        </w:rPr>
      </w:pPr>
      <w:r w:rsidRPr="002F2277">
        <w:rPr>
          <w:i/>
        </w:rPr>
        <w:t xml:space="preserve">4.6.3 </w:t>
      </w:r>
      <w:r w:rsidR="00A57A9D" w:rsidRPr="002F2277">
        <w:rPr>
          <w:i/>
        </w:rPr>
        <w:t>w</w:t>
      </w:r>
      <w:r w:rsidRPr="002F2277">
        <w:rPr>
          <w:i/>
        </w:rPr>
        <w:t>eb-</w:t>
      </w:r>
      <w:r w:rsidR="00FB4DC0" w:rsidRPr="002F2277">
        <w:rPr>
          <w:i/>
        </w:rPr>
        <w:t>faqes</w:t>
      </w:r>
      <w:r w:rsidRPr="002F2277">
        <w:rPr>
          <w:i/>
        </w:rPr>
        <w:t xml:space="preserve"> </w:t>
      </w:r>
      <w:r w:rsidR="00FB4DC0" w:rsidRPr="002F2277">
        <w:rPr>
          <w:i/>
        </w:rPr>
        <w:t>zyrtare</w:t>
      </w:r>
      <w:r w:rsidRPr="002F2277">
        <w:rPr>
          <w:i/>
        </w:rPr>
        <w:t xml:space="preserve"> t</w:t>
      </w:r>
      <w:r w:rsidR="00DD4291" w:rsidRPr="002F2277">
        <w:rPr>
          <w:i/>
        </w:rPr>
        <w:t>ë</w:t>
      </w:r>
      <w:r w:rsidRPr="002F2277">
        <w:rPr>
          <w:i/>
        </w:rPr>
        <w:t xml:space="preserve"> Komun</w:t>
      </w:r>
      <w:r w:rsidR="00DD4291" w:rsidRPr="002F2277">
        <w:rPr>
          <w:i/>
        </w:rPr>
        <w:t>ë</w:t>
      </w:r>
      <w:r w:rsidRPr="002F2277">
        <w:rPr>
          <w:i/>
        </w:rPr>
        <w:t>s.</w:t>
      </w:r>
    </w:p>
    <w:p w:rsidR="002B3A1D" w:rsidRPr="00DD4291" w:rsidRDefault="002B3A1D" w:rsidP="00861E19">
      <w:pPr>
        <w:jc w:val="both"/>
      </w:pPr>
    </w:p>
    <w:p w:rsidR="002B3A1D" w:rsidRPr="00DD4291" w:rsidRDefault="002B3A1D" w:rsidP="00A57A9D">
      <w:pPr>
        <w:jc w:val="both"/>
      </w:pPr>
      <w:r w:rsidRPr="00DD4291">
        <w:t>4.7 Njoftimi p</w:t>
      </w:r>
      <w:r w:rsidR="00DD4291" w:rsidRPr="00DD4291">
        <w:t>ë</w:t>
      </w:r>
      <w:r w:rsidRPr="00DD4291">
        <w:t>r publikun duhet te p</w:t>
      </w:r>
      <w:r w:rsidR="00DD4291" w:rsidRPr="00DD4291">
        <w:t>ë</w:t>
      </w:r>
      <w:r w:rsidRPr="00DD4291">
        <w:t>rmbaj</w:t>
      </w:r>
      <w:r w:rsidR="00DD4291" w:rsidRPr="00DD4291">
        <w:t>ë</w:t>
      </w:r>
      <w:r w:rsidRPr="00DD4291">
        <w:t>:</w:t>
      </w:r>
    </w:p>
    <w:p w:rsidR="00A57A9D" w:rsidRDefault="00A57A9D" w:rsidP="00A57A9D">
      <w:pPr>
        <w:ind w:firstLine="720"/>
        <w:jc w:val="both"/>
      </w:pPr>
    </w:p>
    <w:p w:rsidR="002B3A1D" w:rsidRPr="002F2277" w:rsidRDefault="002B3A1D" w:rsidP="00A57A9D">
      <w:pPr>
        <w:ind w:firstLine="720"/>
        <w:jc w:val="both"/>
        <w:rPr>
          <w:i/>
        </w:rPr>
      </w:pPr>
      <w:r w:rsidRPr="002F2277">
        <w:rPr>
          <w:i/>
        </w:rPr>
        <w:t>4.7.1 rendin e dit</w:t>
      </w:r>
      <w:r w:rsidR="00DD4291" w:rsidRPr="002F2277">
        <w:rPr>
          <w:i/>
        </w:rPr>
        <w:t>ë</w:t>
      </w:r>
      <w:r w:rsidRPr="002F2277">
        <w:rPr>
          <w:i/>
        </w:rPr>
        <w:t>s;</w:t>
      </w:r>
    </w:p>
    <w:p w:rsidR="002B3A1D" w:rsidRPr="002F2277" w:rsidRDefault="002B3A1D" w:rsidP="00A57A9D">
      <w:pPr>
        <w:ind w:firstLine="720"/>
        <w:jc w:val="both"/>
        <w:rPr>
          <w:i/>
        </w:rPr>
      </w:pPr>
      <w:r w:rsidRPr="002F2277">
        <w:rPr>
          <w:i/>
        </w:rPr>
        <w:t>4.7.2 dat</w:t>
      </w:r>
      <w:r w:rsidR="00DD4291" w:rsidRPr="002F2277">
        <w:rPr>
          <w:i/>
        </w:rPr>
        <w:t>ë</w:t>
      </w:r>
      <w:r w:rsidRPr="002F2277">
        <w:rPr>
          <w:i/>
        </w:rPr>
        <w:t>n</w:t>
      </w:r>
    </w:p>
    <w:p w:rsidR="002B3A1D" w:rsidRPr="002F2277" w:rsidRDefault="002B3A1D" w:rsidP="00A57A9D">
      <w:pPr>
        <w:ind w:firstLine="720"/>
        <w:jc w:val="both"/>
        <w:rPr>
          <w:i/>
        </w:rPr>
      </w:pPr>
      <w:r w:rsidRPr="002F2277">
        <w:rPr>
          <w:i/>
        </w:rPr>
        <w:t xml:space="preserve">4.7.3 kohen dhe </w:t>
      </w:r>
    </w:p>
    <w:p w:rsidR="002B3A1D" w:rsidRPr="002F2277" w:rsidRDefault="002B3A1D" w:rsidP="00A57A9D">
      <w:pPr>
        <w:ind w:firstLine="720"/>
        <w:jc w:val="both"/>
        <w:rPr>
          <w:i/>
        </w:rPr>
      </w:pPr>
      <w:r w:rsidRPr="002F2277">
        <w:rPr>
          <w:i/>
        </w:rPr>
        <w:t xml:space="preserve">4.7.4 vendin e </w:t>
      </w:r>
      <w:r w:rsidR="00FB4DC0" w:rsidRPr="002F2277">
        <w:rPr>
          <w:i/>
        </w:rPr>
        <w:t>mbajtjes</w:t>
      </w:r>
      <w:r w:rsidRPr="002F2277">
        <w:rPr>
          <w:i/>
        </w:rPr>
        <w:t xml:space="preserve"> s</w:t>
      </w:r>
      <w:r w:rsidR="00DD4291" w:rsidRPr="002F2277">
        <w:rPr>
          <w:i/>
        </w:rPr>
        <w:t>ë</w:t>
      </w:r>
      <w:r w:rsidRPr="002F2277">
        <w:rPr>
          <w:i/>
        </w:rPr>
        <w:t xml:space="preserve"> tubimet.</w:t>
      </w:r>
    </w:p>
    <w:p w:rsidR="002B3A1D" w:rsidRPr="002F2277" w:rsidRDefault="002B3A1D" w:rsidP="00861E19">
      <w:pPr>
        <w:jc w:val="both"/>
        <w:rPr>
          <w:i/>
        </w:rPr>
      </w:pPr>
    </w:p>
    <w:p w:rsidR="002B3A1D" w:rsidRPr="00244A59" w:rsidRDefault="002B3A1D" w:rsidP="00861E19">
      <w:pPr>
        <w:jc w:val="both"/>
      </w:pPr>
      <w:r w:rsidRPr="00244A59">
        <w:lastRenderedPageBreak/>
        <w:t>4.8 Pas p</w:t>
      </w:r>
      <w:r w:rsidR="00DD4291" w:rsidRPr="00244A59">
        <w:t>ë</w:t>
      </w:r>
      <w:r w:rsidRPr="00244A59">
        <w:t>rfundimit t</w:t>
      </w:r>
      <w:r w:rsidR="00DD4291" w:rsidRPr="00244A59">
        <w:t>ë</w:t>
      </w:r>
      <w:r w:rsidRPr="00244A59">
        <w:t xml:space="preserve"> procesit zgjedhor t</w:t>
      </w:r>
      <w:r w:rsidR="00DD4291" w:rsidRPr="00244A59">
        <w:t>ë</w:t>
      </w:r>
      <w:r w:rsidRPr="00244A59">
        <w:t xml:space="preserve"> k</w:t>
      </w:r>
      <w:r w:rsidR="00DD4291" w:rsidRPr="00244A59">
        <w:t>ë</w:t>
      </w:r>
      <w:r w:rsidRPr="00244A59">
        <w:t xml:space="preserve">shillave lokale dhe </w:t>
      </w:r>
      <w:r w:rsidR="00FB4DC0" w:rsidRPr="00244A59">
        <w:t>kryetarëve</w:t>
      </w:r>
      <w:r w:rsidRPr="00244A59">
        <w:t xml:space="preserve"> t</w:t>
      </w:r>
      <w:r w:rsidR="00DD4291" w:rsidRPr="00244A59">
        <w:t>ë</w:t>
      </w:r>
      <w:r w:rsidRPr="00244A59">
        <w:t xml:space="preserve"> k</w:t>
      </w:r>
      <w:r w:rsidR="00DD4291" w:rsidRPr="00244A59">
        <w:t>ë</w:t>
      </w:r>
      <w:r w:rsidRPr="00244A59">
        <w:t>shillave lokale, k</w:t>
      </w:r>
      <w:r w:rsidR="000264EA">
        <w:t>omisioni i</w:t>
      </w:r>
      <w:r w:rsidR="00FB4DC0" w:rsidRPr="00244A59">
        <w:t xml:space="preserve"> formuar nga Kuvendi i</w:t>
      </w:r>
      <w:r w:rsidRPr="00244A59">
        <w:t xml:space="preserve"> Komun</w:t>
      </w:r>
      <w:r w:rsidR="00DD4291" w:rsidRPr="00244A59">
        <w:t>ë</w:t>
      </w:r>
      <w:r w:rsidRPr="00244A59">
        <w:t>s pushona aktivitetin.</w:t>
      </w:r>
    </w:p>
    <w:p w:rsidR="00FB4DC0" w:rsidRPr="00244A59" w:rsidRDefault="00FB4DC0" w:rsidP="00861E19">
      <w:pPr>
        <w:jc w:val="both"/>
      </w:pPr>
    </w:p>
    <w:p w:rsidR="00FB4DC0" w:rsidRPr="00244A59" w:rsidRDefault="00FB4DC0" w:rsidP="00861E19">
      <w:pPr>
        <w:jc w:val="both"/>
      </w:pPr>
      <w:r w:rsidRPr="00244A59">
        <w:t xml:space="preserve">4.9 </w:t>
      </w:r>
      <w:r w:rsidRPr="0044694B">
        <w:rPr>
          <w:b/>
        </w:rPr>
        <w:t>Në territorin e Komunës s</w:t>
      </w:r>
      <w:r w:rsidR="00F536CC" w:rsidRPr="0044694B">
        <w:rPr>
          <w:b/>
        </w:rPr>
        <w:t>ë</w:t>
      </w:r>
      <w:r w:rsidRPr="0044694B">
        <w:rPr>
          <w:b/>
        </w:rPr>
        <w:t xml:space="preserve"> Pej</w:t>
      </w:r>
      <w:r w:rsidR="00F536CC" w:rsidRPr="0044694B">
        <w:rPr>
          <w:b/>
        </w:rPr>
        <w:t>ë</w:t>
      </w:r>
      <w:r w:rsidRPr="0044694B">
        <w:rPr>
          <w:b/>
        </w:rPr>
        <w:t xml:space="preserve">s, formohen </w:t>
      </w:r>
      <w:r w:rsidR="000264EA" w:rsidRPr="0044694B">
        <w:rPr>
          <w:b/>
        </w:rPr>
        <w:t>këto</w:t>
      </w:r>
      <w:r w:rsidRPr="0044694B">
        <w:rPr>
          <w:b/>
        </w:rPr>
        <w:t xml:space="preserve"> këshilla lokale si me poshtë</w:t>
      </w:r>
      <w:r w:rsidRPr="00244A59">
        <w:t>.</w:t>
      </w:r>
    </w:p>
    <w:p w:rsidR="00E96EAC" w:rsidRPr="00244A59" w:rsidRDefault="00E96EAC" w:rsidP="00861E19">
      <w:pPr>
        <w:jc w:val="both"/>
        <w:rPr>
          <w:b/>
        </w:rPr>
      </w:pPr>
    </w:p>
    <w:p w:rsidR="00FB4DC0" w:rsidRPr="002F2277" w:rsidRDefault="00FB4DC0" w:rsidP="00861E19">
      <w:pPr>
        <w:jc w:val="both"/>
        <w:rPr>
          <w:i/>
        </w:rPr>
      </w:pPr>
      <w:r w:rsidRPr="002F2277">
        <w:rPr>
          <w:i/>
        </w:rPr>
        <w:t>4.9.1 K</w:t>
      </w:r>
      <w:r w:rsidR="00F536CC" w:rsidRPr="002F2277">
        <w:rPr>
          <w:i/>
        </w:rPr>
        <w:t>ë</w:t>
      </w:r>
      <w:r w:rsidRPr="002F2277">
        <w:rPr>
          <w:i/>
        </w:rPr>
        <w:t>shilli lokal i fshatrave: Raushiq, Zllapek, Loxhë, Lybeniq, Zagermë dhe Bellopoj.</w:t>
      </w:r>
    </w:p>
    <w:p w:rsidR="00FB4DC0" w:rsidRPr="002F2277" w:rsidRDefault="000060DA" w:rsidP="00861E19">
      <w:pPr>
        <w:jc w:val="both"/>
        <w:rPr>
          <w:i/>
        </w:rPr>
      </w:pPr>
      <w:r w:rsidRPr="002F2277">
        <w:rPr>
          <w:i/>
        </w:rPr>
        <w:t>4.9.2 Këshilli lokal i</w:t>
      </w:r>
      <w:r w:rsidR="00FB4DC0" w:rsidRPr="002F2277">
        <w:rPr>
          <w:i/>
        </w:rPr>
        <w:t xml:space="preserve"> fshatrave: Kryshec, Rshiq, Broliq, dhe Duboqak.</w:t>
      </w:r>
    </w:p>
    <w:p w:rsidR="00FB4DC0" w:rsidRPr="002F2277" w:rsidRDefault="00FB4DC0" w:rsidP="00861E19">
      <w:pPr>
        <w:jc w:val="both"/>
        <w:rPr>
          <w:i/>
        </w:rPr>
      </w:pPr>
      <w:r w:rsidRPr="002F2277">
        <w:rPr>
          <w:i/>
        </w:rPr>
        <w:t>4.9.3 K</w:t>
      </w:r>
      <w:r w:rsidR="00F536CC" w:rsidRPr="002F2277">
        <w:rPr>
          <w:i/>
        </w:rPr>
        <w:t>ë</w:t>
      </w:r>
      <w:r w:rsidR="000060DA" w:rsidRPr="002F2277">
        <w:rPr>
          <w:i/>
        </w:rPr>
        <w:t>shilli lokal i</w:t>
      </w:r>
      <w:r w:rsidRPr="002F2277">
        <w:rPr>
          <w:i/>
        </w:rPr>
        <w:t xml:space="preserve"> fshatrave: </w:t>
      </w:r>
      <w:r w:rsidR="00E96EAC" w:rsidRPr="002F2277">
        <w:rPr>
          <w:i/>
        </w:rPr>
        <w:t>Baran i ult</w:t>
      </w:r>
      <w:r w:rsidR="00F536CC" w:rsidRPr="002F2277">
        <w:rPr>
          <w:i/>
        </w:rPr>
        <w:t>ë</w:t>
      </w:r>
      <w:r w:rsidR="00E96EAC" w:rsidRPr="002F2277">
        <w:rPr>
          <w:i/>
        </w:rPr>
        <w:t xml:space="preserve">, Baran </w:t>
      </w:r>
      <w:r w:rsidR="00423DBD" w:rsidRPr="002F2277">
        <w:rPr>
          <w:i/>
        </w:rPr>
        <w:t>i</w:t>
      </w:r>
      <w:r w:rsidR="00E96EAC" w:rsidRPr="002F2277">
        <w:rPr>
          <w:i/>
        </w:rPr>
        <w:t xml:space="preserve"> ep</w:t>
      </w:r>
      <w:r w:rsidR="00F536CC" w:rsidRPr="002F2277">
        <w:rPr>
          <w:i/>
        </w:rPr>
        <w:t>ë</w:t>
      </w:r>
      <w:r w:rsidR="00E96EAC" w:rsidRPr="002F2277">
        <w:rPr>
          <w:i/>
        </w:rPr>
        <w:t>rm, Turjak, Kotradiq, Vranoc, Rosuj</w:t>
      </w:r>
      <w:r w:rsidR="00F536CC" w:rsidRPr="002F2277">
        <w:rPr>
          <w:i/>
        </w:rPr>
        <w:t>ë</w:t>
      </w:r>
      <w:r w:rsidR="00E96EAC" w:rsidRPr="002F2277">
        <w:rPr>
          <w:i/>
        </w:rPr>
        <w:t>, Çallapek, Buqan dhe Kamenicë-Gurajë?...</w:t>
      </w:r>
    </w:p>
    <w:p w:rsidR="00E96EAC" w:rsidRPr="002F2277" w:rsidRDefault="00E96EAC" w:rsidP="00861E19">
      <w:pPr>
        <w:jc w:val="both"/>
        <w:rPr>
          <w:i/>
        </w:rPr>
      </w:pPr>
      <w:r w:rsidRPr="002F2277">
        <w:rPr>
          <w:i/>
        </w:rPr>
        <w:t>4.</w:t>
      </w:r>
      <w:r w:rsidR="001853AE" w:rsidRPr="002F2277">
        <w:rPr>
          <w:i/>
        </w:rPr>
        <w:t xml:space="preserve">9.4 </w:t>
      </w:r>
      <w:r w:rsidR="00244A59" w:rsidRPr="002F2277">
        <w:rPr>
          <w:i/>
        </w:rPr>
        <w:t xml:space="preserve"> </w:t>
      </w:r>
      <w:r w:rsidR="001853AE" w:rsidRPr="002F2277">
        <w:rPr>
          <w:i/>
        </w:rPr>
        <w:t>K</w:t>
      </w:r>
      <w:r w:rsidR="00F536CC" w:rsidRPr="002F2277">
        <w:rPr>
          <w:i/>
        </w:rPr>
        <w:t>ë</w:t>
      </w:r>
      <w:r w:rsidR="000060DA" w:rsidRPr="002F2277">
        <w:rPr>
          <w:i/>
        </w:rPr>
        <w:t>shilli lokal i</w:t>
      </w:r>
      <w:r w:rsidR="001853AE" w:rsidRPr="002F2277">
        <w:rPr>
          <w:i/>
        </w:rPr>
        <w:t xml:space="preserve"> fshatrave:Gllogjan, Kosuriq, LLugaxhi dhe Nepole,</w:t>
      </w:r>
    </w:p>
    <w:p w:rsidR="00934821" w:rsidRPr="002F2277" w:rsidRDefault="00934821" w:rsidP="00861E19">
      <w:pPr>
        <w:jc w:val="both"/>
        <w:rPr>
          <w:i/>
        </w:rPr>
      </w:pPr>
      <w:r w:rsidRPr="002F2277">
        <w:rPr>
          <w:i/>
        </w:rPr>
        <w:t>4.9.5</w:t>
      </w:r>
      <w:r w:rsidR="00244A59" w:rsidRPr="002F2277">
        <w:rPr>
          <w:i/>
        </w:rPr>
        <w:t xml:space="preserve"> </w:t>
      </w:r>
      <w:r w:rsidR="001853AE" w:rsidRPr="002F2277">
        <w:rPr>
          <w:i/>
        </w:rPr>
        <w:t>K</w:t>
      </w:r>
      <w:r w:rsidR="00F536CC" w:rsidRPr="002F2277">
        <w:rPr>
          <w:i/>
        </w:rPr>
        <w:t>ë</w:t>
      </w:r>
      <w:r w:rsidR="000060DA" w:rsidRPr="002F2277">
        <w:rPr>
          <w:i/>
        </w:rPr>
        <w:t>shilli lokale i</w:t>
      </w:r>
      <w:r w:rsidR="001853AE" w:rsidRPr="002F2277">
        <w:rPr>
          <w:i/>
        </w:rPr>
        <w:t xml:space="preserve"> fshatra</w:t>
      </w:r>
      <w:r w:rsidR="00897F73" w:rsidRPr="002F2277">
        <w:rPr>
          <w:i/>
        </w:rPr>
        <w:t>ve: Poqest, Vragoc, Millovanc, B</w:t>
      </w:r>
      <w:r w:rsidR="001853AE" w:rsidRPr="002F2277">
        <w:rPr>
          <w:i/>
        </w:rPr>
        <w:t>abiq, K</w:t>
      </w:r>
      <w:r w:rsidR="00F536CC" w:rsidRPr="002F2277">
        <w:rPr>
          <w:i/>
        </w:rPr>
        <w:t>ë</w:t>
      </w:r>
      <w:r w:rsidR="001853AE" w:rsidRPr="002F2277">
        <w:rPr>
          <w:i/>
        </w:rPr>
        <w:t xml:space="preserve">rstoc, Pishtan dhe Gorazhdec </w:t>
      </w:r>
    </w:p>
    <w:p w:rsidR="00934821" w:rsidRPr="002F2277" w:rsidRDefault="00934821" w:rsidP="00861E19">
      <w:pPr>
        <w:jc w:val="both"/>
        <w:rPr>
          <w:i/>
        </w:rPr>
      </w:pPr>
      <w:r w:rsidRPr="002F2277">
        <w:rPr>
          <w:i/>
        </w:rPr>
        <w:t>4.9.6</w:t>
      </w:r>
      <w:r w:rsidR="001853AE" w:rsidRPr="002F2277">
        <w:rPr>
          <w:i/>
        </w:rPr>
        <w:t xml:space="preserve"> K</w:t>
      </w:r>
      <w:r w:rsidR="00F536CC" w:rsidRPr="002F2277">
        <w:rPr>
          <w:i/>
        </w:rPr>
        <w:t>ë</w:t>
      </w:r>
      <w:r w:rsidR="000060DA" w:rsidRPr="002F2277">
        <w:rPr>
          <w:i/>
        </w:rPr>
        <w:t>shilli lokal i</w:t>
      </w:r>
      <w:r w:rsidR="001853AE" w:rsidRPr="002F2277">
        <w:rPr>
          <w:i/>
        </w:rPr>
        <w:t xml:space="preserve"> fshatrave:</w:t>
      </w:r>
      <w:r w:rsidR="008D314C" w:rsidRPr="002F2277">
        <w:rPr>
          <w:i/>
        </w:rPr>
        <w:t xml:space="preserve"> </w:t>
      </w:r>
      <w:r w:rsidR="001853AE" w:rsidRPr="002F2277">
        <w:rPr>
          <w:i/>
        </w:rPr>
        <w:t>Zahaq, Ramun, Llabjan dhe Nak</w:t>
      </w:r>
      <w:r w:rsidR="00F536CC" w:rsidRPr="002F2277">
        <w:rPr>
          <w:i/>
        </w:rPr>
        <w:t>ë</w:t>
      </w:r>
      <w:r w:rsidR="001853AE" w:rsidRPr="002F2277">
        <w:rPr>
          <w:i/>
        </w:rPr>
        <w:t>ll,</w:t>
      </w:r>
    </w:p>
    <w:p w:rsidR="00934821" w:rsidRPr="002F2277" w:rsidRDefault="00934821" w:rsidP="00861E19">
      <w:pPr>
        <w:jc w:val="both"/>
        <w:rPr>
          <w:i/>
        </w:rPr>
      </w:pPr>
      <w:r w:rsidRPr="002F2277">
        <w:rPr>
          <w:i/>
        </w:rPr>
        <w:t>4.9.7</w:t>
      </w:r>
      <w:r w:rsidR="001853AE" w:rsidRPr="002F2277">
        <w:rPr>
          <w:i/>
        </w:rPr>
        <w:t xml:space="preserve"> K</w:t>
      </w:r>
      <w:r w:rsidR="00F536CC" w:rsidRPr="002F2277">
        <w:rPr>
          <w:i/>
        </w:rPr>
        <w:t>ë</w:t>
      </w:r>
      <w:r w:rsidR="000060DA" w:rsidRPr="002F2277">
        <w:rPr>
          <w:i/>
        </w:rPr>
        <w:t>shilli lokal i</w:t>
      </w:r>
      <w:r w:rsidR="001853AE" w:rsidRPr="002F2277">
        <w:rPr>
          <w:i/>
        </w:rPr>
        <w:t xml:space="preserve"> fshatrave: Leshan, Gllaviqic, Sverk, Jabllanic</w:t>
      </w:r>
      <w:r w:rsidR="00F536CC" w:rsidRPr="002F2277">
        <w:rPr>
          <w:i/>
        </w:rPr>
        <w:t>ë</w:t>
      </w:r>
      <w:r w:rsidR="00B86EEA" w:rsidRPr="002F2277">
        <w:rPr>
          <w:i/>
        </w:rPr>
        <w:t xml:space="preserve">, </w:t>
      </w:r>
      <w:r w:rsidR="001853AE" w:rsidRPr="002F2277">
        <w:rPr>
          <w:i/>
        </w:rPr>
        <w:t>Kliqin</w:t>
      </w:r>
      <w:r w:rsidR="00B86EEA" w:rsidRPr="002F2277">
        <w:rPr>
          <w:i/>
        </w:rPr>
        <w:t xml:space="preserve"> dhe Rosule</w:t>
      </w:r>
      <w:r w:rsidR="001853AE" w:rsidRPr="002F2277">
        <w:rPr>
          <w:i/>
        </w:rPr>
        <w:t>,</w:t>
      </w:r>
    </w:p>
    <w:p w:rsidR="00934821" w:rsidRPr="002F2277" w:rsidRDefault="00934821" w:rsidP="00861E19">
      <w:pPr>
        <w:jc w:val="both"/>
        <w:rPr>
          <w:i/>
        </w:rPr>
      </w:pPr>
      <w:r w:rsidRPr="002F2277">
        <w:rPr>
          <w:i/>
        </w:rPr>
        <w:t>4.9.8</w:t>
      </w:r>
      <w:r w:rsidR="001853AE" w:rsidRPr="002F2277">
        <w:rPr>
          <w:i/>
        </w:rPr>
        <w:t xml:space="preserve"> K</w:t>
      </w:r>
      <w:r w:rsidR="00F536CC" w:rsidRPr="002F2277">
        <w:rPr>
          <w:i/>
        </w:rPr>
        <w:t>ë</w:t>
      </w:r>
      <w:r w:rsidR="000060DA" w:rsidRPr="002F2277">
        <w:rPr>
          <w:i/>
        </w:rPr>
        <w:t>shilli lokal i</w:t>
      </w:r>
      <w:r w:rsidR="00B86EEA" w:rsidRPr="002F2277">
        <w:rPr>
          <w:i/>
        </w:rPr>
        <w:t xml:space="preserve"> </w:t>
      </w:r>
      <w:r w:rsidR="000264EA" w:rsidRPr="002F2277">
        <w:rPr>
          <w:i/>
        </w:rPr>
        <w:t>fshatrave</w:t>
      </w:r>
      <w:r w:rsidR="00B86EEA" w:rsidRPr="002F2277">
        <w:rPr>
          <w:i/>
        </w:rPr>
        <w:t>: Treboviq, Katundi i</w:t>
      </w:r>
      <w:r w:rsidR="001853AE" w:rsidRPr="002F2277">
        <w:rPr>
          <w:i/>
        </w:rPr>
        <w:t xml:space="preserve"> Ri, Pavlan dhe Bllagaj</w:t>
      </w:r>
      <w:r w:rsidR="00F536CC" w:rsidRPr="002F2277">
        <w:rPr>
          <w:i/>
        </w:rPr>
        <w:t>ë</w:t>
      </w:r>
      <w:r w:rsidR="001853AE" w:rsidRPr="002F2277">
        <w:rPr>
          <w:i/>
        </w:rPr>
        <w:t>,</w:t>
      </w:r>
    </w:p>
    <w:p w:rsidR="00934821" w:rsidRPr="002F2277" w:rsidRDefault="00934821" w:rsidP="00861E19">
      <w:pPr>
        <w:jc w:val="both"/>
        <w:rPr>
          <w:i/>
        </w:rPr>
      </w:pPr>
      <w:r w:rsidRPr="002F2277">
        <w:rPr>
          <w:i/>
        </w:rPr>
        <w:t>4.9.9</w:t>
      </w:r>
      <w:r w:rsidR="001853AE" w:rsidRPr="002F2277">
        <w:rPr>
          <w:i/>
        </w:rPr>
        <w:t xml:space="preserve"> K</w:t>
      </w:r>
      <w:r w:rsidR="00F536CC" w:rsidRPr="002F2277">
        <w:rPr>
          <w:i/>
        </w:rPr>
        <w:t>ë</w:t>
      </w:r>
      <w:r w:rsidR="000060DA" w:rsidRPr="002F2277">
        <w:rPr>
          <w:i/>
        </w:rPr>
        <w:t>shilli lokal i</w:t>
      </w:r>
      <w:r w:rsidR="001853AE" w:rsidRPr="002F2277">
        <w:rPr>
          <w:i/>
        </w:rPr>
        <w:t xml:space="preserve"> </w:t>
      </w:r>
      <w:r w:rsidR="000264EA" w:rsidRPr="002F2277">
        <w:rPr>
          <w:i/>
        </w:rPr>
        <w:t>fshatrave</w:t>
      </w:r>
      <w:r w:rsidR="001853AE" w:rsidRPr="002F2277">
        <w:rPr>
          <w:i/>
        </w:rPr>
        <w:t>: Nab</w:t>
      </w:r>
      <w:r w:rsidR="00F536CC" w:rsidRPr="002F2277">
        <w:rPr>
          <w:i/>
        </w:rPr>
        <w:t>ë</w:t>
      </w:r>
      <w:r w:rsidR="001853AE" w:rsidRPr="002F2277">
        <w:rPr>
          <w:i/>
        </w:rPr>
        <w:t xml:space="preserve">rgjan, </w:t>
      </w:r>
      <w:r w:rsidR="001853AE" w:rsidRPr="002F2277">
        <w:rPr>
          <w:b/>
          <w:i/>
        </w:rPr>
        <w:t xml:space="preserve">Llugat e Drini (ana e majtë) </w:t>
      </w:r>
      <w:r w:rsidR="00CE4E91" w:rsidRPr="002F2277">
        <w:rPr>
          <w:b/>
          <w:i/>
        </w:rPr>
        <w:t>Osojë</w:t>
      </w:r>
      <w:r w:rsidR="00CE4E91" w:rsidRPr="002F2277">
        <w:rPr>
          <w:i/>
        </w:rPr>
        <w:t xml:space="preserve"> </w:t>
      </w:r>
      <w:r w:rsidR="001853AE" w:rsidRPr="002F2277">
        <w:rPr>
          <w:i/>
        </w:rPr>
        <w:t>dhe Çungur,</w:t>
      </w:r>
    </w:p>
    <w:p w:rsidR="00934821" w:rsidRPr="002F2277" w:rsidRDefault="00934821" w:rsidP="00861E19">
      <w:pPr>
        <w:jc w:val="both"/>
        <w:rPr>
          <w:i/>
        </w:rPr>
      </w:pPr>
      <w:r w:rsidRPr="002F2277">
        <w:rPr>
          <w:i/>
        </w:rPr>
        <w:t>4.9.10</w:t>
      </w:r>
      <w:r w:rsidR="001853AE" w:rsidRPr="002F2277">
        <w:rPr>
          <w:i/>
        </w:rPr>
        <w:t xml:space="preserve"> K</w:t>
      </w:r>
      <w:r w:rsidR="00F536CC" w:rsidRPr="002F2277">
        <w:rPr>
          <w:i/>
        </w:rPr>
        <w:t>ë</w:t>
      </w:r>
      <w:r w:rsidR="000060DA" w:rsidRPr="002F2277">
        <w:rPr>
          <w:i/>
        </w:rPr>
        <w:t>shilli lokal i</w:t>
      </w:r>
      <w:r w:rsidR="001853AE" w:rsidRPr="002F2277">
        <w:rPr>
          <w:i/>
        </w:rPr>
        <w:t xml:space="preserve"> fshatrave: Trest</w:t>
      </w:r>
      <w:r w:rsidR="00B86EEA" w:rsidRPr="002F2277">
        <w:rPr>
          <w:i/>
        </w:rPr>
        <w:t>enik, Ruhot dhe  Lutogllav</w:t>
      </w:r>
      <w:r w:rsidR="001853AE" w:rsidRPr="002F2277">
        <w:rPr>
          <w:i/>
        </w:rPr>
        <w:t xml:space="preserve">, </w:t>
      </w:r>
    </w:p>
    <w:p w:rsidR="00934821" w:rsidRPr="002F2277" w:rsidRDefault="00934821" w:rsidP="00861E19">
      <w:pPr>
        <w:jc w:val="both"/>
        <w:rPr>
          <w:i/>
        </w:rPr>
      </w:pPr>
      <w:r w:rsidRPr="002F2277">
        <w:rPr>
          <w:i/>
        </w:rPr>
        <w:t>4.9.11</w:t>
      </w:r>
      <w:r w:rsidR="001853AE" w:rsidRPr="002F2277">
        <w:rPr>
          <w:i/>
        </w:rPr>
        <w:t xml:space="preserve"> K</w:t>
      </w:r>
      <w:r w:rsidR="00F536CC" w:rsidRPr="002F2277">
        <w:rPr>
          <w:i/>
        </w:rPr>
        <w:t>ë</w:t>
      </w:r>
      <w:r w:rsidR="000060DA" w:rsidRPr="002F2277">
        <w:rPr>
          <w:i/>
        </w:rPr>
        <w:t>shilli lokal i</w:t>
      </w:r>
      <w:r w:rsidR="000264EA" w:rsidRPr="002F2277">
        <w:rPr>
          <w:i/>
        </w:rPr>
        <w:t xml:space="preserve"> fshatrave</w:t>
      </w:r>
      <w:r w:rsidR="001853AE" w:rsidRPr="002F2277">
        <w:rPr>
          <w:i/>
        </w:rPr>
        <w:t>:</w:t>
      </w:r>
      <w:r w:rsidR="00F536CC" w:rsidRPr="002F2277">
        <w:rPr>
          <w:i/>
        </w:rPr>
        <w:t xml:space="preserve"> </w:t>
      </w:r>
      <w:r w:rsidR="00244A59" w:rsidRPr="002F2277">
        <w:rPr>
          <w:i/>
        </w:rPr>
        <w:t>Radavc, Novosell, Jabllancë e vogel</w:t>
      </w:r>
      <w:r w:rsidR="001853AE" w:rsidRPr="002F2277">
        <w:rPr>
          <w:i/>
        </w:rPr>
        <w:t xml:space="preserve"> dhe Jabllanicë e madhe,</w:t>
      </w:r>
    </w:p>
    <w:p w:rsidR="00934821" w:rsidRPr="002F2277" w:rsidRDefault="00934821" w:rsidP="00861E19">
      <w:pPr>
        <w:jc w:val="both"/>
        <w:rPr>
          <w:i/>
        </w:rPr>
      </w:pPr>
      <w:r w:rsidRPr="002F2277">
        <w:rPr>
          <w:i/>
        </w:rPr>
        <w:t>4.9.12</w:t>
      </w:r>
      <w:r w:rsidR="001853AE" w:rsidRPr="002F2277">
        <w:rPr>
          <w:i/>
        </w:rPr>
        <w:t xml:space="preserve"> K</w:t>
      </w:r>
      <w:r w:rsidR="00F536CC" w:rsidRPr="002F2277">
        <w:rPr>
          <w:i/>
        </w:rPr>
        <w:t>ë</w:t>
      </w:r>
      <w:r w:rsidR="000060DA" w:rsidRPr="002F2277">
        <w:rPr>
          <w:i/>
        </w:rPr>
        <w:t>shilli lokal i</w:t>
      </w:r>
      <w:r w:rsidR="001853AE" w:rsidRPr="002F2277">
        <w:rPr>
          <w:i/>
        </w:rPr>
        <w:t xml:space="preserve"> fshatrave:</w:t>
      </w:r>
      <w:r w:rsidR="00F536CC" w:rsidRPr="002F2277">
        <w:rPr>
          <w:i/>
        </w:rPr>
        <w:t xml:space="preserve"> </w:t>
      </w:r>
      <w:r w:rsidR="00B86EEA" w:rsidRPr="002F2277">
        <w:rPr>
          <w:i/>
        </w:rPr>
        <w:t>Oz</w:t>
      </w:r>
      <w:r w:rsidR="001853AE" w:rsidRPr="002F2277">
        <w:rPr>
          <w:i/>
        </w:rPr>
        <w:t>drim dhe Dubov,</w:t>
      </w:r>
    </w:p>
    <w:p w:rsidR="005D0F6D" w:rsidRPr="002F2277" w:rsidRDefault="00934821" w:rsidP="00861E19">
      <w:pPr>
        <w:jc w:val="both"/>
        <w:rPr>
          <w:i/>
        </w:rPr>
      </w:pPr>
      <w:r w:rsidRPr="002F2277">
        <w:rPr>
          <w:i/>
        </w:rPr>
        <w:t>4.9.13</w:t>
      </w:r>
      <w:r w:rsidR="001853AE" w:rsidRPr="002F2277">
        <w:rPr>
          <w:i/>
        </w:rPr>
        <w:t xml:space="preserve"> K</w:t>
      </w:r>
      <w:r w:rsidR="00F536CC" w:rsidRPr="002F2277">
        <w:rPr>
          <w:i/>
        </w:rPr>
        <w:t>ë</w:t>
      </w:r>
      <w:r w:rsidR="001853AE" w:rsidRPr="002F2277">
        <w:rPr>
          <w:i/>
        </w:rPr>
        <w:t xml:space="preserve">shilli </w:t>
      </w:r>
      <w:r w:rsidR="001A4DA6" w:rsidRPr="002F2277">
        <w:rPr>
          <w:i/>
        </w:rPr>
        <w:t>lokal</w:t>
      </w:r>
      <w:r w:rsidR="005D0F6D" w:rsidRPr="002F2277">
        <w:rPr>
          <w:i/>
        </w:rPr>
        <w:t xml:space="preserve"> i </w:t>
      </w:r>
      <w:r w:rsidR="001A4DA6" w:rsidRPr="002F2277">
        <w:rPr>
          <w:i/>
        </w:rPr>
        <w:t xml:space="preserve">fshatrave: Vitomirice, </w:t>
      </w:r>
    </w:p>
    <w:p w:rsidR="005D0F6D" w:rsidRPr="002F2277" w:rsidRDefault="005D0F6D" w:rsidP="00861E19">
      <w:pPr>
        <w:jc w:val="both"/>
        <w:rPr>
          <w:i/>
        </w:rPr>
      </w:pPr>
      <w:r w:rsidRPr="002F2277">
        <w:rPr>
          <w:i/>
        </w:rPr>
        <w:t>4.9.14 Këshilli lokal i fshatrave: Lipe, Brestovik dhe S</w:t>
      </w:r>
      <w:r w:rsidR="001A4DA6" w:rsidRPr="002F2277">
        <w:rPr>
          <w:i/>
        </w:rPr>
        <w:t>igë,</w:t>
      </w:r>
    </w:p>
    <w:p w:rsidR="00934821" w:rsidRPr="002F2277" w:rsidRDefault="005D0F6D" w:rsidP="00861E19">
      <w:pPr>
        <w:jc w:val="both"/>
        <w:rPr>
          <w:i/>
        </w:rPr>
      </w:pPr>
      <w:r w:rsidRPr="002F2277">
        <w:rPr>
          <w:i/>
        </w:rPr>
        <w:t xml:space="preserve">4.9.15 Këshilli lokal i fshatrave: Llozhan, Graboc, Dobërdol </w:t>
      </w:r>
      <w:r w:rsidR="001853AE" w:rsidRPr="002F2277">
        <w:rPr>
          <w:i/>
        </w:rPr>
        <w:t xml:space="preserve"> </w:t>
      </w:r>
    </w:p>
    <w:p w:rsidR="00934821" w:rsidRPr="002F2277" w:rsidRDefault="00F468BB" w:rsidP="00861E19">
      <w:pPr>
        <w:jc w:val="both"/>
        <w:rPr>
          <w:i/>
        </w:rPr>
      </w:pPr>
      <w:r w:rsidRPr="002F2277">
        <w:rPr>
          <w:i/>
        </w:rPr>
        <w:t>4.9.16</w:t>
      </w:r>
      <w:r w:rsidR="001A4DA6" w:rsidRPr="002F2277">
        <w:rPr>
          <w:i/>
        </w:rPr>
        <w:t xml:space="preserve"> K</w:t>
      </w:r>
      <w:r w:rsidR="00F536CC" w:rsidRPr="002F2277">
        <w:rPr>
          <w:i/>
        </w:rPr>
        <w:t>ë</w:t>
      </w:r>
      <w:r w:rsidR="000060DA" w:rsidRPr="002F2277">
        <w:rPr>
          <w:i/>
        </w:rPr>
        <w:t>shilli lokal i</w:t>
      </w:r>
      <w:r w:rsidR="001A4DA6" w:rsidRPr="002F2277">
        <w:rPr>
          <w:i/>
        </w:rPr>
        <w:t xml:space="preserve"> fshatrave: Bog</w:t>
      </w:r>
      <w:r w:rsidR="00F536CC" w:rsidRPr="002F2277">
        <w:rPr>
          <w:i/>
        </w:rPr>
        <w:t>ë</w:t>
      </w:r>
      <w:r w:rsidR="001A4DA6" w:rsidRPr="002F2277">
        <w:rPr>
          <w:i/>
        </w:rPr>
        <w:t>, Koshutan, Haxhaj, Kuqisht, Joshanicë</w:t>
      </w:r>
      <w:r w:rsidR="000060DA" w:rsidRPr="002F2277">
        <w:rPr>
          <w:i/>
        </w:rPr>
        <w:t xml:space="preserve"> (Stankaj)</w:t>
      </w:r>
      <w:r w:rsidR="001A4DA6" w:rsidRPr="002F2277">
        <w:rPr>
          <w:i/>
        </w:rPr>
        <w:t xml:space="preserve">, Shkrel dhe Dugaiv, </w:t>
      </w:r>
    </w:p>
    <w:p w:rsidR="00934821" w:rsidRPr="002F2277" w:rsidRDefault="00F468BB" w:rsidP="00861E19">
      <w:pPr>
        <w:jc w:val="both"/>
        <w:rPr>
          <w:i/>
        </w:rPr>
      </w:pPr>
      <w:r w:rsidRPr="002F2277">
        <w:rPr>
          <w:i/>
        </w:rPr>
        <w:t>4.9.17</w:t>
      </w:r>
      <w:r w:rsidR="001A4DA6" w:rsidRPr="002F2277">
        <w:rPr>
          <w:i/>
        </w:rPr>
        <w:t xml:space="preserve"> K</w:t>
      </w:r>
      <w:r w:rsidR="00F536CC" w:rsidRPr="002F2277">
        <w:rPr>
          <w:i/>
        </w:rPr>
        <w:t>ë</w:t>
      </w:r>
      <w:r w:rsidR="000060DA" w:rsidRPr="002F2277">
        <w:rPr>
          <w:i/>
        </w:rPr>
        <w:t>shilli lokal i</w:t>
      </w:r>
      <w:r w:rsidR="001A4DA6" w:rsidRPr="002F2277">
        <w:rPr>
          <w:i/>
        </w:rPr>
        <w:t xml:space="preserve"> fshatrave: D</w:t>
      </w:r>
      <w:r w:rsidR="000060DA" w:rsidRPr="002F2277">
        <w:rPr>
          <w:i/>
        </w:rPr>
        <w:t>relaj, Pepiq, Malaj, Shtupeq i</w:t>
      </w:r>
      <w:r w:rsidR="00244A59" w:rsidRPr="002F2277">
        <w:rPr>
          <w:i/>
        </w:rPr>
        <w:t xml:space="preserve"> v</w:t>
      </w:r>
      <w:r w:rsidR="001A4DA6" w:rsidRPr="002F2277">
        <w:rPr>
          <w:i/>
        </w:rPr>
        <w:t xml:space="preserve">ogel, Shtupeq </w:t>
      </w:r>
      <w:r w:rsidR="000060DA" w:rsidRPr="002F2277">
        <w:rPr>
          <w:i/>
        </w:rPr>
        <w:t>i</w:t>
      </w:r>
      <w:r w:rsidR="00244A59" w:rsidRPr="002F2277">
        <w:rPr>
          <w:i/>
        </w:rPr>
        <w:t xml:space="preserve"> m</w:t>
      </w:r>
      <w:r w:rsidR="001A4DA6" w:rsidRPr="002F2277">
        <w:rPr>
          <w:i/>
        </w:rPr>
        <w:t>adh, Llaz-Bellopaq, Reka e Allag</w:t>
      </w:r>
      <w:r w:rsidR="00F536CC" w:rsidRPr="002F2277">
        <w:rPr>
          <w:i/>
        </w:rPr>
        <w:t>ë</w:t>
      </w:r>
      <w:r w:rsidR="001A4DA6" w:rsidRPr="002F2277">
        <w:rPr>
          <w:i/>
        </w:rPr>
        <w:t>s,</w:t>
      </w:r>
    </w:p>
    <w:p w:rsidR="00934821" w:rsidRPr="002F2277" w:rsidRDefault="00F468BB" w:rsidP="00861E19">
      <w:pPr>
        <w:jc w:val="both"/>
        <w:rPr>
          <w:i/>
        </w:rPr>
      </w:pPr>
      <w:r w:rsidRPr="002F2277">
        <w:rPr>
          <w:i/>
        </w:rPr>
        <w:t>4.9.18</w:t>
      </w:r>
      <w:r w:rsidR="001A4DA6" w:rsidRPr="002F2277">
        <w:rPr>
          <w:i/>
        </w:rPr>
        <w:t xml:space="preserve"> K</w:t>
      </w:r>
      <w:r w:rsidR="00F536CC" w:rsidRPr="002F2277">
        <w:rPr>
          <w:i/>
        </w:rPr>
        <w:t>ë</w:t>
      </w:r>
      <w:r w:rsidR="000060DA" w:rsidRPr="002F2277">
        <w:rPr>
          <w:i/>
        </w:rPr>
        <w:t>shilli lokal i</w:t>
      </w:r>
      <w:r w:rsidR="001A4DA6" w:rsidRPr="002F2277">
        <w:rPr>
          <w:i/>
        </w:rPr>
        <w:t xml:space="preserve"> lagjeve urbane: Sahat Kullë</w:t>
      </w:r>
    </w:p>
    <w:p w:rsidR="00934821" w:rsidRPr="002F2277" w:rsidRDefault="00F468BB" w:rsidP="00861E19">
      <w:pPr>
        <w:jc w:val="both"/>
        <w:rPr>
          <w:i/>
        </w:rPr>
      </w:pPr>
      <w:r w:rsidRPr="002F2277">
        <w:rPr>
          <w:i/>
        </w:rPr>
        <w:t>4.9.19</w:t>
      </w:r>
      <w:r w:rsidR="001A4DA6" w:rsidRPr="002F2277">
        <w:rPr>
          <w:i/>
        </w:rPr>
        <w:t xml:space="preserve"> K</w:t>
      </w:r>
      <w:r w:rsidR="00F536CC" w:rsidRPr="002F2277">
        <w:rPr>
          <w:i/>
        </w:rPr>
        <w:t>ë</w:t>
      </w:r>
      <w:r w:rsidR="000060DA" w:rsidRPr="002F2277">
        <w:rPr>
          <w:i/>
        </w:rPr>
        <w:t>shilli lokal i</w:t>
      </w:r>
      <w:r w:rsidR="001A4DA6" w:rsidRPr="002F2277">
        <w:rPr>
          <w:i/>
        </w:rPr>
        <w:t xml:space="preserve"> lagjeve urbane: Qendra,</w:t>
      </w:r>
    </w:p>
    <w:p w:rsidR="00934821" w:rsidRPr="002F2277" w:rsidRDefault="00F468BB" w:rsidP="00861E19">
      <w:pPr>
        <w:jc w:val="both"/>
        <w:rPr>
          <w:i/>
        </w:rPr>
      </w:pPr>
      <w:r w:rsidRPr="002F2277">
        <w:rPr>
          <w:i/>
        </w:rPr>
        <w:t>4.9.20</w:t>
      </w:r>
      <w:r w:rsidR="001A4DA6" w:rsidRPr="002F2277">
        <w:rPr>
          <w:i/>
        </w:rPr>
        <w:t xml:space="preserve"> K</w:t>
      </w:r>
      <w:r w:rsidR="00F536CC" w:rsidRPr="002F2277">
        <w:rPr>
          <w:i/>
        </w:rPr>
        <w:t>ë</w:t>
      </w:r>
      <w:r w:rsidR="000060DA" w:rsidRPr="002F2277">
        <w:rPr>
          <w:i/>
        </w:rPr>
        <w:t>shilli lokal i</w:t>
      </w:r>
      <w:r w:rsidR="001A4DA6" w:rsidRPr="002F2277">
        <w:rPr>
          <w:i/>
        </w:rPr>
        <w:t xml:space="preserve"> lagjeve urbane: 2 Korriku,</w:t>
      </w:r>
    </w:p>
    <w:p w:rsidR="00934821" w:rsidRPr="002F2277" w:rsidRDefault="00F468BB" w:rsidP="00861E19">
      <w:pPr>
        <w:jc w:val="both"/>
        <w:rPr>
          <w:i/>
        </w:rPr>
      </w:pPr>
      <w:r w:rsidRPr="002F2277">
        <w:rPr>
          <w:i/>
        </w:rPr>
        <w:t>4.9.21</w:t>
      </w:r>
      <w:r w:rsidR="001A4DA6" w:rsidRPr="002F2277">
        <w:rPr>
          <w:i/>
        </w:rPr>
        <w:t xml:space="preserve"> K</w:t>
      </w:r>
      <w:r w:rsidR="00F536CC" w:rsidRPr="002F2277">
        <w:rPr>
          <w:i/>
        </w:rPr>
        <w:t>ë</w:t>
      </w:r>
      <w:r w:rsidR="000060DA" w:rsidRPr="002F2277">
        <w:rPr>
          <w:i/>
        </w:rPr>
        <w:t>shilli lokal i</w:t>
      </w:r>
      <w:r w:rsidR="001A4DA6" w:rsidRPr="002F2277">
        <w:rPr>
          <w:i/>
        </w:rPr>
        <w:t xml:space="preserve"> lagjeve urbane: Kapeshnica</w:t>
      </w:r>
    </w:p>
    <w:p w:rsidR="00934821" w:rsidRPr="002F2277" w:rsidRDefault="00F468BB" w:rsidP="00861E19">
      <w:pPr>
        <w:jc w:val="both"/>
        <w:rPr>
          <w:i/>
        </w:rPr>
      </w:pPr>
      <w:r w:rsidRPr="002F2277">
        <w:rPr>
          <w:i/>
        </w:rPr>
        <w:t>4.9.22</w:t>
      </w:r>
      <w:r w:rsidR="001A4DA6" w:rsidRPr="002F2277">
        <w:rPr>
          <w:i/>
        </w:rPr>
        <w:t xml:space="preserve"> K</w:t>
      </w:r>
      <w:r w:rsidR="00F536CC" w:rsidRPr="002F2277">
        <w:rPr>
          <w:i/>
        </w:rPr>
        <w:t>ë</w:t>
      </w:r>
      <w:r w:rsidR="000060DA" w:rsidRPr="002F2277">
        <w:rPr>
          <w:i/>
        </w:rPr>
        <w:t>shilli lokal i</w:t>
      </w:r>
      <w:r w:rsidR="001A4DA6" w:rsidRPr="002F2277">
        <w:rPr>
          <w:i/>
        </w:rPr>
        <w:t xml:space="preserve"> lagjeve urbane: Karagaqi</w:t>
      </w:r>
    </w:p>
    <w:p w:rsidR="00934821" w:rsidRPr="002F2277" w:rsidRDefault="00F468BB" w:rsidP="00861E19">
      <w:pPr>
        <w:jc w:val="both"/>
        <w:rPr>
          <w:i/>
        </w:rPr>
      </w:pPr>
      <w:r w:rsidRPr="002F2277">
        <w:rPr>
          <w:i/>
        </w:rPr>
        <w:t>4.9.23</w:t>
      </w:r>
      <w:r w:rsidR="001A4DA6" w:rsidRPr="002F2277">
        <w:rPr>
          <w:i/>
        </w:rPr>
        <w:t xml:space="preserve"> K</w:t>
      </w:r>
      <w:r w:rsidR="00F536CC" w:rsidRPr="002F2277">
        <w:rPr>
          <w:i/>
        </w:rPr>
        <w:t>ë</w:t>
      </w:r>
      <w:r w:rsidR="000060DA" w:rsidRPr="002F2277">
        <w:rPr>
          <w:i/>
        </w:rPr>
        <w:t>shilli lokal i</w:t>
      </w:r>
      <w:r w:rsidR="001A4DA6" w:rsidRPr="002F2277">
        <w:rPr>
          <w:i/>
        </w:rPr>
        <w:t xml:space="preserve"> lagjeve urbane: Haxhi Zeka</w:t>
      </w:r>
    </w:p>
    <w:p w:rsidR="00934821" w:rsidRPr="002F2277" w:rsidRDefault="00F468BB" w:rsidP="00861E19">
      <w:pPr>
        <w:jc w:val="both"/>
        <w:rPr>
          <w:i/>
        </w:rPr>
      </w:pPr>
      <w:r w:rsidRPr="002F2277">
        <w:rPr>
          <w:i/>
        </w:rPr>
        <w:t>4.9.24</w:t>
      </w:r>
      <w:r w:rsidR="001A4DA6" w:rsidRPr="002F2277">
        <w:rPr>
          <w:i/>
        </w:rPr>
        <w:t xml:space="preserve"> K</w:t>
      </w:r>
      <w:r w:rsidR="00F536CC" w:rsidRPr="002F2277">
        <w:rPr>
          <w:i/>
        </w:rPr>
        <w:t>ë</w:t>
      </w:r>
      <w:r w:rsidR="000060DA" w:rsidRPr="002F2277">
        <w:rPr>
          <w:i/>
        </w:rPr>
        <w:t>shilli lokal i</w:t>
      </w:r>
      <w:r w:rsidR="001A4DA6" w:rsidRPr="002F2277">
        <w:rPr>
          <w:i/>
        </w:rPr>
        <w:t xml:space="preserve"> lagjeve urbane: Xhemajl Kada</w:t>
      </w:r>
    </w:p>
    <w:p w:rsidR="00934821" w:rsidRPr="002F2277" w:rsidRDefault="00F468BB" w:rsidP="00861E19">
      <w:pPr>
        <w:jc w:val="both"/>
        <w:rPr>
          <w:i/>
        </w:rPr>
      </w:pPr>
      <w:r w:rsidRPr="002F2277">
        <w:rPr>
          <w:i/>
        </w:rPr>
        <w:t>4.9.25</w:t>
      </w:r>
      <w:r w:rsidR="001A4DA6" w:rsidRPr="002F2277">
        <w:rPr>
          <w:i/>
        </w:rPr>
        <w:t xml:space="preserve"> K</w:t>
      </w:r>
      <w:r w:rsidR="00F536CC" w:rsidRPr="002F2277">
        <w:rPr>
          <w:i/>
        </w:rPr>
        <w:t>ë</w:t>
      </w:r>
      <w:r w:rsidR="000060DA" w:rsidRPr="002F2277">
        <w:rPr>
          <w:i/>
        </w:rPr>
        <w:t>shilli lokal i</w:t>
      </w:r>
      <w:r w:rsidR="001A4DA6" w:rsidRPr="002F2277">
        <w:rPr>
          <w:i/>
        </w:rPr>
        <w:t xml:space="preserve"> lagjeve urbane: Rrokaqelli</w:t>
      </w:r>
    </w:p>
    <w:p w:rsidR="00934821" w:rsidRPr="002F2277" w:rsidRDefault="00F468BB" w:rsidP="00861E19">
      <w:pPr>
        <w:jc w:val="both"/>
        <w:rPr>
          <w:i/>
        </w:rPr>
      </w:pPr>
      <w:r w:rsidRPr="002F2277">
        <w:rPr>
          <w:i/>
        </w:rPr>
        <w:t>4.9.26</w:t>
      </w:r>
      <w:r w:rsidR="00F536CC" w:rsidRPr="002F2277">
        <w:rPr>
          <w:i/>
        </w:rPr>
        <w:t xml:space="preserve"> Kë</w:t>
      </w:r>
      <w:r w:rsidR="000060DA" w:rsidRPr="002F2277">
        <w:rPr>
          <w:i/>
        </w:rPr>
        <w:t>shilli lokal i</w:t>
      </w:r>
      <w:r w:rsidR="001A4DA6" w:rsidRPr="002F2277">
        <w:rPr>
          <w:i/>
        </w:rPr>
        <w:t xml:space="preserve"> lagjeve urbane: Kristali</w:t>
      </w:r>
    </w:p>
    <w:p w:rsidR="00934821" w:rsidRPr="002F2277" w:rsidRDefault="00F468BB" w:rsidP="00861E19">
      <w:pPr>
        <w:jc w:val="both"/>
        <w:rPr>
          <w:i/>
        </w:rPr>
      </w:pPr>
      <w:r w:rsidRPr="002F2277">
        <w:rPr>
          <w:i/>
        </w:rPr>
        <w:t>4.9.27</w:t>
      </w:r>
      <w:r w:rsidR="001A4DA6" w:rsidRPr="002F2277">
        <w:rPr>
          <w:i/>
        </w:rPr>
        <w:t xml:space="preserve"> K</w:t>
      </w:r>
      <w:r w:rsidR="00F536CC" w:rsidRPr="002F2277">
        <w:rPr>
          <w:i/>
        </w:rPr>
        <w:t>ë</w:t>
      </w:r>
      <w:r w:rsidR="001A4DA6" w:rsidRPr="002F2277">
        <w:rPr>
          <w:i/>
        </w:rPr>
        <w:t>shi</w:t>
      </w:r>
      <w:r w:rsidR="000060DA" w:rsidRPr="002F2277">
        <w:rPr>
          <w:i/>
        </w:rPr>
        <w:t>lli lokal i</w:t>
      </w:r>
      <w:r w:rsidR="001A4DA6" w:rsidRPr="002F2277">
        <w:rPr>
          <w:i/>
        </w:rPr>
        <w:t xml:space="preserve"> lagjeve urbane: 7 Shtatori</w:t>
      </w:r>
    </w:p>
    <w:p w:rsidR="00934821" w:rsidRPr="002F2277" w:rsidRDefault="00F468BB" w:rsidP="00861E19">
      <w:pPr>
        <w:jc w:val="both"/>
        <w:rPr>
          <w:i/>
        </w:rPr>
      </w:pPr>
      <w:r w:rsidRPr="002F2277">
        <w:rPr>
          <w:i/>
        </w:rPr>
        <w:t>4.9.28</w:t>
      </w:r>
      <w:r w:rsidR="001A4DA6" w:rsidRPr="002F2277">
        <w:rPr>
          <w:i/>
        </w:rPr>
        <w:t xml:space="preserve"> K</w:t>
      </w:r>
      <w:r w:rsidR="00F536CC" w:rsidRPr="002F2277">
        <w:rPr>
          <w:i/>
        </w:rPr>
        <w:t>ë</w:t>
      </w:r>
      <w:r w:rsidR="000060DA" w:rsidRPr="002F2277">
        <w:rPr>
          <w:i/>
        </w:rPr>
        <w:t>shilli lokal i</w:t>
      </w:r>
      <w:r w:rsidR="001A4DA6" w:rsidRPr="002F2277">
        <w:rPr>
          <w:i/>
        </w:rPr>
        <w:t xml:space="preserve"> lagjeve urbane: Dardani I</w:t>
      </w:r>
    </w:p>
    <w:p w:rsidR="00934821" w:rsidRPr="002F2277" w:rsidRDefault="00F468BB" w:rsidP="00861E19">
      <w:pPr>
        <w:jc w:val="both"/>
        <w:rPr>
          <w:i/>
        </w:rPr>
      </w:pPr>
      <w:r w:rsidRPr="002F2277">
        <w:rPr>
          <w:i/>
        </w:rPr>
        <w:t>4.9.29</w:t>
      </w:r>
      <w:r w:rsidR="00423DBD" w:rsidRPr="002F2277">
        <w:rPr>
          <w:i/>
        </w:rPr>
        <w:t xml:space="preserve"> </w:t>
      </w:r>
      <w:r w:rsidR="001A4DA6" w:rsidRPr="002F2277">
        <w:rPr>
          <w:i/>
        </w:rPr>
        <w:t>K</w:t>
      </w:r>
      <w:r w:rsidR="00F536CC" w:rsidRPr="002F2277">
        <w:rPr>
          <w:i/>
        </w:rPr>
        <w:t>ë</w:t>
      </w:r>
      <w:r w:rsidR="000060DA" w:rsidRPr="002F2277">
        <w:rPr>
          <w:i/>
        </w:rPr>
        <w:t>shilli lokal i</w:t>
      </w:r>
      <w:r w:rsidR="001A4DA6" w:rsidRPr="002F2277">
        <w:rPr>
          <w:i/>
        </w:rPr>
        <w:t xml:space="preserve"> lagjeve urbane: Dardani II</w:t>
      </w:r>
    </w:p>
    <w:p w:rsidR="00934821" w:rsidRPr="002F2277" w:rsidRDefault="00F468BB" w:rsidP="00861E19">
      <w:pPr>
        <w:jc w:val="both"/>
        <w:rPr>
          <w:i/>
        </w:rPr>
      </w:pPr>
      <w:r w:rsidRPr="002F2277">
        <w:rPr>
          <w:i/>
        </w:rPr>
        <w:t>4.9.30</w:t>
      </w:r>
      <w:r w:rsidR="00934821" w:rsidRPr="002F2277">
        <w:rPr>
          <w:i/>
        </w:rPr>
        <w:t xml:space="preserve"> Këshilli lo</w:t>
      </w:r>
      <w:r w:rsidR="00244A59" w:rsidRPr="002F2277">
        <w:rPr>
          <w:i/>
        </w:rPr>
        <w:t xml:space="preserve">kal i lagjeve urbane: </w:t>
      </w:r>
      <w:r w:rsidR="006C41F5" w:rsidRPr="002F2277">
        <w:rPr>
          <w:i/>
        </w:rPr>
        <w:t>Dar</w:t>
      </w:r>
      <w:r w:rsidR="001A4DA6" w:rsidRPr="002F2277">
        <w:rPr>
          <w:i/>
        </w:rPr>
        <w:t>dania III</w:t>
      </w:r>
      <w:r w:rsidR="00934821" w:rsidRPr="002F2277">
        <w:rPr>
          <w:i/>
        </w:rPr>
        <w:t>.</w:t>
      </w:r>
    </w:p>
    <w:p w:rsidR="002B3A1D" w:rsidRPr="00DD4291" w:rsidRDefault="002B3A1D" w:rsidP="00861E19">
      <w:pPr>
        <w:jc w:val="both"/>
      </w:pPr>
    </w:p>
    <w:p w:rsidR="000067DD" w:rsidRPr="00DD4291" w:rsidRDefault="00AA0BED" w:rsidP="00AA0BED">
      <w:pPr>
        <w:jc w:val="center"/>
        <w:rPr>
          <w:b/>
        </w:rPr>
      </w:pPr>
      <w:r w:rsidRPr="00DD4291">
        <w:rPr>
          <w:b/>
        </w:rPr>
        <w:t>Neni 5</w:t>
      </w:r>
    </w:p>
    <w:p w:rsidR="00AA0BED" w:rsidRPr="00DD4291" w:rsidRDefault="008D314C" w:rsidP="00AA0BED">
      <w:pPr>
        <w:jc w:val="center"/>
        <w:rPr>
          <w:b/>
        </w:rPr>
      </w:pPr>
      <w:r>
        <w:rPr>
          <w:b/>
        </w:rPr>
        <w:t>Formimi i</w:t>
      </w:r>
      <w:r w:rsidR="00AA0BED" w:rsidRPr="00DD4291">
        <w:rPr>
          <w:b/>
        </w:rPr>
        <w:t xml:space="preserve"> k</w:t>
      </w:r>
      <w:r w:rsidR="00DD4291" w:rsidRPr="00DD4291">
        <w:rPr>
          <w:b/>
        </w:rPr>
        <w:t>ë</w:t>
      </w:r>
      <w:r w:rsidR="00AA0BED" w:rsidRPr="00DD4291">
        <w:rPr>
          <w:b/>
        </w:rPr>
        <w:t xml:space="preserve">shillave lokale dhe </w:t>
      </w:r>
      <w:r w:rsidR="001F1E62" w:rsidRPr="00DD4291">
        <w:rPr>
          <w:b/>
        </w:rPr>
        <w:t>kriteret</w:t>
      </w:r>
      <w:r w:rsidR="00AA0BED" w:rsidRPr="00DD4291">
        <w:rPr>
          <w:b/>
        </w:rPr>
        <w:t xml:space="preserve"> e p</w:t>
      </w:r>
      <w:r w:rsidR="00DD4291" w:rsidRPr="00DD4291">
        <w:rPr>
          <w:b/>
        </w:rPr>
        <w:t>ë</w:t>
      </w:r>
      <w:r w:rsidR="00AA0BED" w:rsidRPr="00DD4291">
        <w:rPr>
          <w:b/>
        </w:rPr>
        <w:t>rzgjedhjes</w:t>
      </w:r>
    </w:p>
    <w:p w:rsidR="00AA0BED" w:rsidRPr="00DD4291" w:rsidRDefault="00AA0BED" w:rsidP="00AA0BED">
      <w:pPr>
        <w:jc w:val="center"/>
      </w:pPr>
    </w:p>
    <w:p w:rsidR="0045234C" w:rsidRPr="00DD4291" w:rsidRDefault="00AA0BED" w:rsidP="00AA0BED">
      <w:pPr>
        <w:jc w:val="both"/>
      </w:pPr>
      <w:r w:rsidRPr="00DD4291">
        <w:t>5.1 K</w:t>
      </w:r>
      <w:r w:rsidR="00DD4291" w:rsidRPr="00DD4291">
        <w:t>ë</w:t>
      </w:r>
      <w:r w:rsidR="008D314C">
        <w:t>shilli i</w:t>
      </w:r>
      <w:r w:rsidRPr="00DD4291">
        <w:t xml:space="preserve"> </w:t>
      </w:r>
      <w:r w:rsidR="0045234C" w:rsidRPr="00DD4291">
        <w:t>lok</w:t>
      </w:r>
      <w:r w:rsidR="008D314C">
        <w:t>al i</w:t>
      </w:r>
      <w:r w:rsidRPr="00DD4291">
        <w:t xml:space="preserve"> fsh</w:t>
      </w:r>
      <w:r w:rsidR="008D314C">
        <w:t>atit, vendbanimit apo lagjes ur</w:t>
      </w:r>
      <w:r w:rsidRPr="00DD4291">
        <w:t>bane mund t</w:t>
      </w:r>
      <w:r w:rsidR="00DD4291" w:rsidRPr="00DD4291">
        <w:t>ë</w:t>
      </w:r>
      <w:r w:rsidRPr="00DD4291">
        <w:t xml:space="preserve"> k</w:t>
      </w:r>
      <w:r w:rsidR="00DD4291" w:rsidRPr="00DD4291">
        <w:t>ë</w:t>
      </w:r>
      <w:r w:rsidRPr="00DD4291">
        <w:t>t</w:t>
      </w:r>
      <w:r w:rsidR="00DD4291" w:rsidRPr="00DD4291">
        <w:t>ë</w:t>
      </w:r>
      <w:r w:rsidR="0045234C" w:rsidRPr="00DD4291">
        <w:t xml:space="preserve"> nga 5 (pesë) deri 9 (</w:t>
      </w:r>
      <w:r w:rsidR="008D314C" w:rsidRPr="00DD4291">
        <w:t>nëntë</w:t>
      </w:r>
      <w:r w:rsidR="0045234C" w:rsidRPr="00DD4291">
        <w:t>) an</w:t>
      </w:r>
      <w:r w:rsidR="00DD4291" w:rsidRPr="00DD4291">
        <w:t>ë</w:t>
      </w:r>
      <w:r w:rsidR="0045234C" w:rsidRPr="00DD4291">
        <w:t>tar</w:t>
      </w:r>
      <w:r w:rsidR="00DD4291" w:rsidRPr="00DD4291">
        <w:t>ë</w:t>
      </w:r>
      <w:r w:rsidR="008D314C">
        <w:t>. Numri i</w:t>
      </w:r>
      <w:r w:rsidR="0045234C" w:rsidRPr="00DD4291">
        <w:t xml:space="preserve"> sakt</w:t>
      </w:r>
      <w:r w:rsidR="00DD4291" w:rsidRPr="00DD4291">
        <w:t>ë</w:t>
      </w:r>
      <w:r w:rsidR="008D314C">
        <w:t xml:space="preserve"> i</w:t>
      </w:r>
      <w:r w:rsidR="0045234C" w:rsidRPr="00DD4291">
        <w:t xml:space="preserve"> </w:t>
      </w:r>
      <w:r w:rsidR="008D314C" w:rsidRPr="00DD4291">
        <w:t>anët</w:t>
      </w:r>
      <w:r w:rsidR="008D314C">
        <w:t>a</w:t>
      </w:r>
      <w:r w:rsidR="008D314C" w:rsidRPr="00DD4291">
        <w:t>rëve</w:t>
      </w:r>
      <w:r w:rsidR="0045234C" w:rsidRPr="00DD4291">
        <w:t xml:space="preserve"> p</w:t>
      </w:r>
      <w:r w:rsidR="00DD4291" w:rsidRPr="00DD4291">
        <w:t>ë</w:t>
      </w:r>
      <w:r w:rsidR="0045234C" w:rsidRPr="00DD4291">
        <w:t>r secilin k</w:t>
      </w:r>
      <w:r w:rsidR="00DD4291" w:rsidRPr="00DD4291">
        <w:t>ë</w:t>
      </w:r>
      <w:r w:rsidR="0045234C" w:rsidRPr="00DD4291">
        <w:t>shill</w:t>
      </w:r>
      <w:r w:rsidR="00DD4291" w:rsidRPr="00DD4291">
        <w:t>ë</w:t>
      </w:r>
      <w:r w:rsidR="001F1E62">
        <w:t xml:space="preserve"> lok</w:t>
      </w:r>
      <w:r w:rsidR="0045234C" w:rsidRPr="00DD4291">
        <w:t>al, p</w:t>
      </w:r>
      <w:r w:rsidR="00DD4291" w:rsidRPr="00DD4291">
        <w:t>ë</w:t>
      </w:r>
      <w:r w:rsidR="0045234C" w:rsidRPr="00DD4291">
        <w:t>rcaktohet nga vet</w:t>
      </w:r>
      <w:r w:rsidR="00DD4291" w:rsidRPr="00DD4291">
        <w:t>ë</w:t>
      </w:r>
      <w:r w:rsidR="0045234C" w:rsidRPr="00DD4291">
        <w:t xml:space="preserve"> banoret e fshatit, vendbanimit dhe lagjes urbane q</w:t>
      </w:r>
      <w:r w:rsidR="00DD4291" w:rsidRPr="00DD4291">
        <w:t>ë</w:t>
      </w:r>
      <w:r w:rsidR="0045234C" w:rsidRPr="00DD4291">
        <w:t xml:space="preserve"> jan</w:t>
      </w:r>
      <w:r w:rsidR="00DD4291" w:rsidRPr="00DD4291">
        <w:t>ë</w:t>
      </w:r>
      <w:r w:rsidR="0045234C" w:rsidRPr="00DD4291">
        <w:t xml:space="preserve"> t</w:t>
      </w:r>
      <w:r w:rsidR="00DD4291" w:rsidRPr="00DD4291">
        <w:t>ë</w:t>
      </w:r>
      <w:r w:rsidR="0045234C" w:rsidRPr="00DD4291">
        <w:t xml:space="preserve"> </w:t>
      </w:r>
      <w:r w:rsidR="008D314C" w:rsidRPr="00DD4291">
        <w:t>pranishëm</w:t>
      </w:r>
      <w:r w:rsidR="0045234C" w:rsidRPr="00DD4291">
        <w:t xml:space="preserve"> n</w:t>
      </w:r>
      <w:r w:rsidR="00DD4291" w:rsidRPr="00DD4291">
        <w:t>ë</w:t>
      </w:r>
      <w:r w:rsidR="0045234C" w:rsidRPr="00DD4291">
        <w:t xml:space="preserve"> tubimin zgjedhor.</w:t>
      </w:r>
    </w:p>
    <w:p w:rsidR="0045234C" w:rsidRPr="00DD4291" w:rsidRDefault="0045234C" w:rsidP="00AA0BED">
      <w:pPr>
        <w:jc w:val="both"/>
      </w:pPr>
    </w:p>
    <w:p w:rsidR="0045234C" w:rsidRPr="00DD4291" w:rsidRDefault="0045234C" w:rsidP="00AA0BED">
      <w:pPr>
        <w:jc w:val="both"/>
      </w:pPr>
      <w:r w:rsidRPr="00DD4291">
        <w:t>5.2 Çdo fshat, vendbanim apo lagje urbane duhet t</w:t>
      </w:r>
      <w:r w:rsidR="00DD4291" w:rsidRPr="00DD4291">
        <w:t>ë</w:t>
      </w:r>
      <w:r w:rsidRPr="00DD4291">
        <w:t xml:space="preserve"> jet</w:t>
      </w:r>
      <w:r w:rsidR="00DD4291" w:rsidRPr="00DD4291">
        <w:t>ë</w:t>
      </w:r>
      <w:r w:rsidR="000F655A">
        <w:t xml:space="preserve"> i</w:t>
      </w:r>
      <w:r w:rsidRPr="00DD4291">
        <w:t xml:space="preserve"> p</w:t>
      </w:r>
      <w:r w:rsidR="00DD4291" w:rsidRPr="00DD4291">
        <w:t>ë</w:t>
      </w:r>
      <w:r w:rsidRPr="00DD4291">
        <w:t>rfaq</w:t>
      </w:r>
      <w:r w:rsidR="00DD4291" w:rsidRPr="00DD4291">
        <w:t>ë</w:t>
      </w:r>
      <w:r w:rsidRPr="00DD4291">
        <w:t>suar n</w:t>
      </w:r>
      <w:r w:rsidR="00DD4291" w:rsidRPr="00DD4291">
        <w:t>ë</w:t>
      </w:r>
      <w:r w:rsidRPr="00DD4291">
        <w:t xml:space="preserve"> k</w:t>
      </w:r>
      <w:r w:rsidR="00DD4291" w:rsidRPr="00DD4291">
        <w:t>ë</w:t>
      </w:r>
      <w:r w:rsidRPr="00DD4291">
        <w:t>shillin</w:t>
      </w:r>
      <w:r w:rsidR="000F655A">
        <w:t xml:space="preserve"> </w:t>
      </w:r>
      <w:r w:rsidRPr="00DD4291">
        <w:t>lokal. N</w:t>
      </w:r>
      <w:r w:rsidR="00DD4291" w:rsidRPr="00DD4291">
        <w:t>ë</w:t>
      </w:r>
      <w:r w:rsidRPr="00DD4291">
        <w:t xml:space="preserve"> taste kur k</w:t>
      </w:r>
      <w:r w:rsidR="00DD4291" w:rsidRPr="00DD4291">
        <w:t>ë</w:t>
      </w:r>
      <w:r w:rsidRPr="00DD4291">
        <w:t>shilli lokal ka num</w:t>
      </w:r>
      <w:r w:rsidR="00DD4291" w:rsidRPr="00DD4291">
        <w:t>ë</w:t>
      </w:r>
      <w:r w:rsidRPr="00DD4291">
        <w:t>r qift t</w:t>
      </w:r>
      <w:r w:rsidR="00DD4291" w:rsidRPr="00DD4291">
        <w:t>ë</w:t>
      </w:r>
      <w:r w:rsidR="008D314C">
        <w:t xml:space="preserve"> fshatrave</w:t>
      </w:r>
      <w:r w:rsidRPr="00DD4291">
        <w:t xml:space="preserve">, </w:t>
      </w:r>
      <w:r w:rsidR="000F655A" w:rsidRPr="00DD4291">
        <w:t>vendbanimeve</w:t>
      </w:r>
      <w:r w:rsidRPr="00DD4291">
        <w:t xml:space="preserve"> apo lagjev</w:t>
      </w:r>
      <w:r w:rsidR="008D314C">
        <w:t>e urbane, fshati, vendbanimi ap</w:t>
      </w:r>
      <w:r w:rsidRPr="00DD4291">
        <w:t xml:space="preserve">o lagja urbane me </w:t>
      </w:r>
      <w:r w:rsidR="000F655A" w:rsidRPr="00DD4291">
        <w:t>numër</w:t>
      </w:r>
      <w:r w:rsidRPr="00DD4291">
        <w:t xml:space="preserve"> me te madha t</w:t>
      </w:r>
      <w:r w:rsidR="00DD4291" w:rsidRPr="00DD4291">
        <w:t>ë</w:t>
      </w:r>
      <w:r w:rsidRPr="00DD4291">
        <w:t xml:space="preserve"> banor</w:t>
      </w:r>
      <w:r w:rsidR="00DD4291" w:rsidRPr="00DD4291">
        <w:t>ë</w:t>
      </w:r>
      <w:r w:rsidRPr="00DD4291">
        <w:t>ve jep dy an</w:t>
      </w:r>
      <w:r w:rsidR="00DD4291" w:rsidRPr="00DD4291">
        <w:t>ë</w:t>
      </w:r>
      <w:r w:rsidRPr="00DD4291">
        <w:t>tar n</w:t>
      </w:r>
      <w:r w:rsidR="00DD4291" w:rsidRPr="00DD4291">
        <w:t>ë</w:t>
      </w:r>
      <w:r w:rsidRPr="00DD4291">
        <w:t xml:space="preserve"> k</w:t>
      </w:r>
      <w:r w:rsidR="00DD4291" w:rsidRPr="00DD4291">
        <w:t>ë</w:t>
      </w:r>
      <w:r w:rsidRPr="00DD4291">
        <w:t>shillin lokal.</w:t>
      </w:r>
    </w:p>
    <w:p w:rsidR="0045234C" w:rsidRPr="00DD4291" w:rsidRDefault="0045234C" w:rsidP="00AA0BED">
      <w:pPr>
        <w:jc w:val="both"/>
      </w:pPr>
    </w:p>
    <w:p w:rsidR="00626603" w:rsidRPr="00DD4291" w:rsidRDefault="0045234C" w:rsidP="00AA0BED">
      <w:pPr>
        <w:jc w:val="both"/>
      </w:pPr>
      <w:r w:rsidRPr="00DD4291">
        <w:t>5.3 P</w:t>
      </w:r>
      <w:r w:rsidR="00DD4291" w:rsidRPr="00DD4291">
        <w:t>ë</w:t>
      </w:r>
      <w:r w:rsidRPr="00DD4291">
        <w:t>rb</w:t>
      </w:r>
      <w:r w:rsidR="00DD4291" w:rsidRPr="00DD4291">
        <w:t>ë</w:t>
      </w:r>
      <w:r w:rsidRPr="00DD4291">
        <w:t>rja e k</w:t>
      </w:r>
      <w:r w:rsidR="00DD4291" w:rsidRPr="00DD4291">
        <w:t>ë</w:t>
      </w:r>
      <w:r w:rsidRPr="00DD4291">
        <w:t>shillave lokale duhet te reflektoj</w:t>
      </w:r>
      <w:r w:rsidR="00DD4291" w:rsidRPr="00DD4291">
        <w:t>ë</w:t>
      </w:r>
      <w:r w:rsidRPr="00DD4291">
        <w:t xml:space="preserve"> p</w:t>
      </w:r>
      <w:r w:rsidR="00DD4291" w:rsidRPr="00DD4291">
        <w:t>ë</w:t>
      </w:r>
      <w:r w:rsidRPr="00DD4291">
        <w:t>rb</w:t>
      </w:r>
      <w:r w:rsidR="00DD4291" w:rsidRPr="00DD4291">
        <w:t>ë</w:t>
      </w:r>
      <w:r w:rsidR="00AC5399">
        <w:t>rjen etn</w:t>
      </w:r>
      <w:r w:rsidRPr="00DD4291">
        <w:t>ike dhe gjinore. P</w:t>
      </w:r>
      <w:r w:rsidR="00DD4291" w:rsidRPr="00DD4291">
        <w:t>ë</w:t>
      </w:r>
      <w:r w:rsidRPr="00DD4291">
        <w:t>rfaq</w:t>
      </w:r>
      <w:r w:rsidR="00DD4291" w:rsidRPr="00DD4291">
        <w:t>ë</w:t>
      </w:r>
      <w:r w:rsidRPr="00DD4291">
        <w:t>simi gjinor duhet</w:t>
      </w:r>
      <w:r w:rsidR="00AC5399">
        <w:t xml:space="preserve"> </w:t>
      </w:r>
      <w:r w:rsidRPr="00DD4291">
        <w:t>t</w:t>
      </w:r>
      <w:r w:rsidR="00DD4291" w:rsidRPr="00DD4291">
        <w:t>ë</w:t>
      </w:r>
      <w:r w:rsidRPr="00DD4291">
        <w:t xml:space="preserve"> p</w:t>
      </w:r>
      <w:r w:rsidR="00DD4291" w:rsidRPr="00DD4291">
        <w:t>ë</w:t>
      </w:r>
      <w:r w:rsidRPr="00DD4291">
        <w:t>rfshij</w:t>
      </w:r>
      <w:r w:rsidR="00DD4291" w:rsidRPr="00DD4291">
        <w:t>ë</w:t>
      </w:r>
      <w:r w:rsidRPr="00DD4291">
        <w:t xml:space="preserve"> minimum 30% t</w:t>
      </w:r>
      <w:r w:rsidR="00DD4291" w:rsidRPr="00DD4291">
        <w:t>ë</w:t>
      </w:r>
      <w:r w:rsidRPr="00DD4291">
        <w:t xml:space="preserve"> gjinis</w:t>
      </w:r>
      <w:r w:rsidR="00DD4291" w:rsidRPr="00DD4291">
        <w:t>ë</w:t>
      </w:r>
      <w:r w:rsidRPr="00DD4291">
        <w:t xml:space="preserve"> fem</w:t>
      </w:r>
      <w:r w:rsidR="00DD4291" w:rsidRPr="00DD4291">
        <w:t>ë</w:t>
      </w:r>
      <w:r w:rsidRPr="00DD4291">
        <w:t>rore, sipas Ligjit p</w:t>
      </w:r>
      <w:r w:rsidR="00DD4291" w:rsidRPr="00DD4291">
        <w:t>ë</w:t>
      </w:r>
      <w:r w:rsidRPr="00DD4291">
        <w:t xml:space="preserve">r </w:t>
      </w:r>
      <w:r w:rsidR="00AC5399" w:rsidRPr="00DD4291">
        <w:t>barazi</w:t>
      </w:r>
      <w:r w:rsidRPr="00DD4291">
        <w:t xml:space="preserve"> gjinore</w:t>
      </w:r>
      <w:r w:rsidR="00626603" w:rsidRPr="00DD4291">
        <w:t>. N</w:t>
      </w:r>
      <w:r w:rsidR="00DD4291" w:rsidRPr="00DD4291">
        <w:t>ë</w:t>
      </w:r>
      <w:r w:rsidR="00626603" w:rsidRPr="00DD4291">
        <w:t xml:space="preserve"> rast se n</w:t>
      </w:r>
      <w:r w:rsidR="00DD4291" w:rsidRPr="00DD4291">
        <w:t>ë</w:t>
      </w:r>
      <w:r w:rsidR="00626603" w:rsidRPr="00DD4291">
        <w:t xml:space="preserve"> fshat, vendbanim apo lagje urbane </w:t>
      </w:r>
      <w:r w:rsidR="00AC5399" w:rsidRPr="00DD4291">
        <w:t>jetojnë</w:t>
      </w:r>
      <w:r w:rsidR="00626603" w:rsidRPr="00DD4291">
        <w:t xml:space="preserve"> pjes</w:t>
      </w:r>
      <w:r w:rsidR="00DD4291" w:rsidRPr="00DD4291">
        <w:t>ë</w:t>
      </w:r>
      <w:r w:rsidR="00626603" w:rsidRPr="00DD4291">
        <w:t>tar t</w:t>
      </w:r>
      <w:r w:rsidR="00DD4291" w:rsidRPr="00DD4291">
        <w:t>ë</w:t>
      </w:r>
      <w:r w:rsidR="00626603" w:rsidRPr="00DD4291">
        <w:t xml:space="preserve"> komuniteteve joshumic</w:t>
      </w:r>
      <w:r w:rsidR="00DD4291" w:rsidRPr="00DD4291">
        <w:t>ë</w:t>
      </w:r>
      <w:r w:rsidR="00626603" w:rsidRPr="00DD4291">
        <w:t>, duhet t</w:t>
      </w:r>
      <w:r w:rsidR="00DD4291" w:rsidRPr="00DD4291">
        <w:t>ë</w:t>
      </w:r>
      <w:r w:rsidR="00626603" w:rsidRPr="00DD4291">
        <w:t xml:space="preserve"> jen</w:t>
      </w:r>
      <w:r w:rsidR="00DD4291" w:rsidRPr="00DD4291">
        <w:t>ë</w:t>
      </w:r>
      <w:r w:rsidR="00626603" w:rsidRPr="00DD4291">
        <w:t xml:space="preserve"> t</w:t>
      </w:r>
      <w:r w:rsidR="00DD4291" w:rsidRPr="00DD4291">
        <w:t>ë</w:t>
      </w:r>
      <w:r w:rsidR="00626603" w:rsidRPr="00DD4291">
        <w:t xml:space="preserve"> p</w:t>
      </w:r>
      <w:r w:rsidR="00DD4291" w:rsidRPr="00DD4291">
        <w:t>ë</w:t>
      </w:r>
      <w:r w:rsidR="00626603" w:rsidRPr="00DD4291">
        <w:t>rfaq</w:t>
      </w:r>
      <w:r w:rsidR="00DD4291" w:rsidRPr="00DD4291">
        <w:t>ë</w:t>
      </w:r>
      <w:r w:rsidR="00626603" w:rsidRPr="00DD4291">
        <w:t>suar n</w:t>
      </w:r>
      <w:r w:rsidR="00DD4291" w:rsidRPr="00DD4291">
        <w:t>ë</w:t>
      </w:r>
      <w:r w:rsidR="00626603" w:rsidRPr="00DD4291">
        <w:t xml:space="preserve"> k</w:t>
      </w:r>
      <w:r w:rsidR="00DD4291" w:rsidRPr="00DD4291">
        <w:t>ë</w:t>
      </w:r>
      <w:r w:rsidR="00626603" w:rsidRPr="00DD4291">
        <w:t>shillin lokal n</w:t>
      </w:r>
      <w:r w:rsidR="00DD4291" w:rsidRPr="00DD4291">
        <w:t>ë</w:t>
      </w:r>
      <w:r w:rsidR="00626603" w:rsidRPr="00DD4291">
        <w:t>se jan</w:t>
      </w:r>
      <w:r w:rsidR="00DD4291" w:rsidRPr="00DD4291">
        <w:t>ë</w:t>
      </w:r>
      <w:r w:rsidR="00626603" w:rsidRPr="00DD4291">
        <w:t xml:space="preserve"> t</w:t>
      </w:r>
      <w:r w:rsidR="00DD4291" w:rsidRPr="00DD4291">
        <w:t>ë</w:t>
      </w:r>
      <w:r w:rsidR="00626603" w:rsidRPr="00DD4291">
        <w:t xml:space="preserve"> </w:t>
      </w:r>
      <w:r w:rsidR="00AC5399" w:rsidRPr="00DD4291">
        <w:t>pranishëm</w:t>
      </w:r>
      <w:r w:rsidR="00626603" w:rsidRPr="00DD4291">
        <w:t xml:space="preserve"> n</w:t>
      </w:r>
      <w:r w:rsidR="00DD4291" w:rsidRPr="00DD4291">
        <w:t>ë</w:t>
      </w:r>
      <w:r w:rsidR="00626603" w:rsidRPr="00DD4291">
        <w:t xml:space="preserve"> tubim. N</w:t>
      </w:r>
      <w:r w:rsidR="00DD4291" w:rsidRPr="00DD4291">
        <w:t>ë</w:t>
      </w:r>
      <w:r w:rsidR="00626603" w:rsidRPr="00DD4291">
        <w:t>se kemi m</w:t>
      </w:r>
      <w:r w:rsidR="00DD4291" w:rsidRPr="00DD4291">
        <w:t>ë</w:t>
      </w:r>
      <w:r w:rsidR="00626603" w:rsidRPr="00DD4291">
        <w:t xml:space="preserve"> shum</w:t>
      </w:r>
      <w:r w:rsidR="00DD4291" w:rsidRPr="00DD4291">
        <w:t>ë</w:t>
      </w:r>
      <w:r w:rsidR="00626603" w:rsidRPr="00DD4291">
        <w:t xml:space="preserve"> se nj</w:t>
      </w:r>
      <w:r w:rsidR="00DD4291" w:rsidRPr="00DD4291">
        <w:t>ë</w:t>
      </w:r>
      <w:r w:rsidR="00626603" w:rsidRPr="00DD4291">
        <w:t xml:space="preserve"> komunitet t</w:t>
      </w:r>
      <w:r w:rsidR="00DD4291" w:rsidRPr="00DD4291">
        <w:t>ë</w:t>
      </w:r>
      <w:r w:rsidR="00626603" w:rsidRPr="00DD4291">
        <w:t xml:space="preserve"> pakic</w:t>
      </w:r>
      <w:r w:rsidR="00DD4291" w:rsidRPr="00DD4291">
        <w:t>ë</w:t>
      </w:r>
      <w:r w:rsidR="00AC5399">
        <w:t>s</w:t>
      </w:r>
      <w:r w:rsidR="00626603" w:rsidRPr="00DD4291">
        <w:t xml:space="preserve">, </w:t>
      </w:r>
      <w:r w:rsidR="00AC5399" w:rsidRPr="00DD4291">
        <w:t>komuniteti</w:t>
      </w:r>
      <w:r w:rsidR="00626603" w:rsidRPr="00DD4291">
        <w:t xml:space="preserve"> q</w:t>
      </w:r>
      <w:r w:rsidR="00DD4291" w:rsidRPr="00DD4291">
        <w:t>ë</w:t>
      </w:r>
      <w:r w:rsidR="00626603" w:rsidRPr="00DD4291">
        <w:t xml:space="preserve"> ka shumic</w:t>
      </w:r>
      <w:r w:rsidR="00DD4291" w:rsidRPr="00DD4291">
        <w:t>ë</w:t>
      </w:r>
      <w:r w:rsidR="00626603" w:rsidRPr="00DD4291">
        <w:t>n duhet t</w:t>
      </w:r>
      <w:r w:rsidR="00DD4291" w:rsidRPr="00DD4291">
        <w:t>ë</w:t>
      </w:r>
      <w:r w:rsidR="00626603" w:rsidRPr="00DD4291">
        <w:t xml:space="preserve"> p</w:t>
      </w:r>
      <w:r w:rsidR="00DD4291" w:rsidRPr="00DD4291">
        <w:t>ë</w:t>
      </w:r>
      <w:r w:rsidR="00626603" w:rsidRPr="00DD4291">
        <w:t>rfaq</w:t>
      </w:r>
      <w:r w:rsidR="00DD4291" w:rsidRPr="00DD4291">
        <w:t>ë</w:t>
      </w:r>
      <w:r w:rsidR="00626603" w:rsidRPr="00DD4291">
        <w:t>sohet n</w:t>
      </w:r>
      <w:r w:rsidR="00DD4291" w:rsidRPr="00DD4291">
        <w:t>ë</w:t>
      </w:r>
      <w:r w:rsidR="00626603" w:rsidRPr="00DD4291">
        <w:t xml:space="preserve"> k</w:t>
      </w:r>
      <w:r w:rsidR="00DD4291" w:rsidRPr="00DD4291">
        <w:t>ë</w:t>
      </w:r>
      <w:r w:rsidR="00626603" w:rsidRPr="00DD4291">
        <w:t>shillin lokal.</w:t>
      </w:r>
    </w:p>
    <w:p w:rsidR="00626603" w:rsidRPr="00DD4291" w:rsidRDefault="00626603" w:rsidP="00AA0BED">
      <w:pPr>
        <w:jc w:val="both"/>
      </w:pPr>
    </w:p>
    <w:p w:rsidR="00626603" w:rsidRPr="00DD4291" w:rsidRDefault="00626603" w:rsidP="00AA0BED">
      <w:pPr>
        <w:jc w:val="both"/>
      </w:pPr>
      <w:r w:rsidRPr="00DD4291">
        <w:t>5.4 Fsh</w:t>
      </w:r>
      <w:r w:rsidR="00AC5399">
        <w:t>a</w:t>
      </w:r>
      <w:r w:rsidRPr="00DD4291">
        <w:t>trat, vendbanimet dhe lagjet urbane t</w:t>
      </w:r>
      <w:r w:rsidR="00DD4291" w:rsidRPr="00DD4291">
        <w:t>ë</w:t>
      </w:r>
      <w:r w:rsidRPr="00DD4291">
        <w:t xml:space="preserve"> Komun</w:t>
      </w:r>
      <w:r w:rsidR="00DD4291" w:rsidRPr="00DD4291">
        <w:t>ë</w:t>
      </w:r>
      <w:r w:rsidRPr="00DD4291">
        <w:t>s zgjedhin an</w:t>
      </w:r>
      <w:r w:rsidR="00AC5399">
        <w:t>ë</w:t>
      </w:r>
      <w:r w:rsidRPr="00DD4291">
        <w:t>tar</w:t>
      </w:r>
      <w:r w:rsidR="00DD4291" w:rsidRPr="00DD4291">
        <w:t>ë</w:t>
      </w:r>
      <w:r w:rsidRPr="00DD4291">
        <w:t>t e k</w:t>
      </w:r>
      <w:r w:rsidR="00DD4291" w:rsidRPr="00DD4291">
        <w:t>ë</w:t>
      </w:r>
      <w:r w:rsidRPr="00DD4291">
        <w:t>shillit lokal m</w:t>
      </w:r>
      <w:r w:rsidR="00DD4291" w:rsidRPr="00DD4291">
        <w:t>ë rastin e tubimit të qytetarëve</w:t>
      </w:r>
      <w:r w:rsidRPr="00DD4291">
        <w:t>, q</w:t>
      </w:r>
      <w:r w:rsidR="00DD4291" w:rsidRPr="00DD4291">
        <w:t>ë</w:t>
      </w:r>
      <w:r w:rsidRPr="00DD4291">
        <w:t xml:space="preserve"> </w:t>
      </w:r>
      <w:r w:rsidR="00AC5399" w:rsidRPr="00DD4291">
        <w:t>mblidhen</w:t>
      </w:r>
      <w:r w:rsidRPr="00DD4291">
        <w:t xml:space="preserve"> t</w:t>
      </w:r>
      <w:r w:rsidR="00DD4291" w:rsidRPr="00DD4291">
        <w:t>ë</w:t>
      </w:r>
      <w:r w:rsidRPr="00DD4291">
        <w:t xml:space="preserve"> gjith</w:t>
      </w:r>
      <w:r w:rsidR="00DD4291" w:rsidRPr="00DD4291">
        <w:t>ë</w:t>
      </w:r>
      <w:r w:rsidRPr="00DD4291">
        <w:t xml:space="preserve"> banor</w:t>
      </w:r>
      <w:r w:rsidR="00DD4291" w:rsidRPr="00DD4291">
        <w:t>ë</w:t>
      </w:r>
      <w:r w:rsidRPr="00DD4291">
        <w:t xml:space="preserve">t e </w:t>
      </w:r>
      <w:r w:rsidR="00AC5399" w:rsidRPr="00DD4291">
        <w:t>interesuar</w:t>
      </w:r>
      <w:r w:rsidRPr="00DD4291">
        <w:t xml:space="preserve"> t</w:t>
      </w:r>
      <w:r w:rsidR="00DD4291" w:rsidRPr="00DD4291">
        <w:t>ë</w:t>
      </w:r>
      <w:r w:rsidRPr="00DD4291">
        <w:t xml:space="preserve"> fshatit, vendbanimit dhe lagjes urbane.</w:t>
      </w:r>
    </w:p>
    <w:p w:rsidR="00626603" w:rsidRPr="00DD4291" w:rsidRDefault="00626603" w:rsidP="00AA0BED">
      <w:pPr>
        <w:jc w:val="both"/>
      </w:pPr>
    </w:p>
    <w:p w:rsidR="00626603" w:rsidRPr="00DD4291" w:rsidRDefault="00626603" w:rsidP="00AA0BED">
      <w:pPr>
        <w:jc w:val="both"/>
      </w:pPr>
      <w:r w:rsidRPr="00DD4291">
        <w:t xml:space="preserve">5.5 Zgjedhja </w:t>
      </w:r>
      <w:r w:rsidR="00AC5399" w:rsidRPr="00DD4291">
        <w:t>behët</w:t>
      </w:r>
      <w:r w:rsidRPr="00DD4291">
        <w:t xml:space="preserve"> </w:t>
      </w:r>
      <w:r w:rsidR="00AC5399" w:rsidRPr="00DD4291">
        <w:t>përmes</w:t>
      </w:r>
      <w:r w:rsidR="00AC5399">
        <w:t xml:space="preserve"> votimit </w:t>
      </w:r>
      <w:r w:rsidRPr="00DD4291">
        <w:t>t</w:t>
      </w:r>
      <w:r w:rsidR="00DD4291" w:rsidRPr="00DD4291">
        <w:t>ë</w:t>
      </w:r>
      <w:r w:rsidRPr="00DD4291">
        <w:t xml:space="preserve"> fsheht</w:t>
      </w:r>
      <w:r w:rsidR="00DD4291" w:rsidRPr="00DD4291">
        <w:t>ë</w:t>
      </w:r>
      <w:r w:rsidRPr="00DD4291">
        <w:t xml:space="preserve"> n</w:t>
      </w:r>
      <w:r w:rsidR="00DD4291" w:rsidRPr="00DD4291">
        <w:t>ë</w:t>
      </w:r>
      <w:r w:rsidR="00AC5399">
        <w:t xml:space="preserve"> tubimin e qy</w:t>
      </w:r>
      <w:r w:rsidRPr="00DD4291">
        <w:t>t</w:t>
      </w:r>
      <w:r w:rsidR="00AC5399">
        <w:t>etarëve</w:t>
      </w:r>
      <w:r w:rsidRPr="00DD4291">
        <w:t>.</w:t>
      </w:r>
    </w:p>
    <w:p w:rsidR="00626603" w:rsidRPr="00DD4291" w:rsidRDefault="00626603" w:rsidP="00AA0BED">
      <w:pPr>
        <w:jc w:val="both"/>
      </w:pPr>
    </w:p>
    <w:p w:rsidR="00626603" w:rsidRPr="00DD4291" w:rsidRDefault="00626603" w:rsidP="00AA0BED">
      <w:pPr>
        <w:jc w:val="both"/>
      </w:pPr>
      <w:r w:rsidRPr="00DD4291">
        <w:t>5.6 Kandidat</w:t>
      </w:r>
      <w:r w:rsidR="00DD4291" w:rsidRPr="00DD4291">
        <w:t>ë</w:t>
      </w:r>
      <w:r w:rsidRPr="00DD4291">
        <w:t>t p</w:t>
      </w:r>
      <w:r w:rsidR="00DD4291" w:rsidRPr="00DD4291">
        <w:t>ë</w:t>
      </w:r>
      <w:r w:rsidRPr="00DD4291">
        <w:t>r an</w:t>
      </w:r>
      <w:r w:rsidR="00DD4291" w:rsidRPr="00DD4291">
        <w:t>ë</w:t>
      </w:r>
      <w:r w:rsidRPr="00DD4291">
        <w:t>tar</w:t>
      </w:r>
      <w:r w:rsidR="00DD4291" w:rsidRPr="00DD4291">
        <w:t>ë</w:t>
      </w:r>
      <w:r w:rsidRPr="00DD4291">
        <w:t xml:space="preserve"> t</w:t>
      </w:r>
      <w:r w:rsidR="00DD4291" w:rsidRPr="00DD4291">
        <w:t>ë</w:t>
      </w:r>
      <w:r w:rsidRPr="00DD4291">
        <w:t xml:space="preserve"> k</w:t>
      </w:r>
      <w:r w:rsidR="00DD4291" w:rsidRPr="00DD4291">
        <w:t>ë</w:t>
      </w:r>
      <w:r w:rsidR="00AC5399">
        <w:t>shillave lokale du</w:t>
      </w:r>
      <w:r w:rsidRPr="00DD4291">
        <w:t>h</w:t>
      </w:r>
      <w:r w:rsidR="00AC5399">
        <w:t>e</w:t>
      </w:r>
      <w:r w:rsidRPr="00DD4291">
        <w:t>t t</w:t>
      </w:r>
      <w:r w:rsidR="00DD4291" w:rsidRPr="00DD4291">
        <w:t>ë</w:t>
      </w:r>
      <w:r w:rsidRPr="00DD4291">
        <w:t xml:space="preserve"> jen</w:t>
      </w:r>
      <w:r w:rsidR="00DD4291" w:rsidRPr="00DD4291">
        <w:t>ë</w:t>
      </w:r>
      <w:r w:rsidRPr="00DD4291">
        <w:t xml:space="preserve"> banor</w:t>
      </w:r>
      <w:r w:rsidR="00DD4291" w:rsidRPr="00DD4291">
        <w:t>ë</w:t>
      </w:r>
      <w:r w:rsidRPr="00DD4291">
        <w:t xml:space="preserve"> t</w:t>
      </w:r>
      <w:r w:rsidR="00DD4291" w:rsidRPr="00DD4291">
        <w:t>ë</w:t>
      </w:r>
      <w:r w:rsidRPr="00DD4291">
        <w:t xml:space="preserve"> </w:t>
      </w:r>
      <w:r w:rsidR="00AC5399" w:rsidRPr="00DD4291">
        <w:t>përhershëm</w:t>
      </w:r>
      <w:r w:rsidRPr="00DD4291">
        <w:t xml:space="preserve"> n</w:t>
      </w:r>
      <w:r w:rsidR="00DD4291" w:rsidRPr="00DD4291">
        <w:t>ë</w:t>
      </w:r>
      <w:r w:rsidRPr="00DD4291">
        <w:t xml:space="preserve"> at</w:t>
      </w:r>
      <w:r w:rsidR="00DD4291" w:rsidRPr="00DD4291">
        <w:t>ë</w:t>
      </w:r>
      <w:r w:rsidRPr="00DD4291">
        <w:t xml:space="preserve"> lokalitet.</w:t>
      </w:r>
    </w:p>
    <w:p w:rsidR="00626603" w:rsidRPr="00DD4291" w:rsidRDefault="00626603" w:rsidP="00AA0BED">
      <w:pPr>
        <w:jc w:val="both"/>
      </w:pPr>
    </w:p>
    <w:p w:rsidR="00626603" w:rsidRPr="00DD4291" w:rsidRDefault="00626603" w:rsidP="00AA0BED">
      <w:pPr>
        <w:jc w:val="both"/>
      </w:pPr>
      <w:r w:rsidRPr="00DD4291">
        <w:t>5.7 Kandidat</w:t>
      </w:r>
      <w:r w:rsidR="00DD4291" w:rsidRPr="00DD4291">
        <w:t>ë</w:t>
      </w:r>
      <w:r w:rsidRPr="00DD4291">
        <w:t>t p</w:t>
      </w:r>
      <w:r w:rsidR="00DD4291" w:rsidRPr="00DD4291">
        <w:t>ë</w:t>
      </w:r>
      <w:r w:rsidRPr="00DD4291">
        <w:t>r pozita t</w:t>
      </w:r>
      <w:r w:rsidR="00DD4291" w:rsidRPr="00DD4291">
        <w:t>ë</w:t>
      </w:r>
      <w:r w:rsidR="00AC5399">
        <w:t xml:space="preserve"> anëtareve</w:t>
      </w:r>
      <w:r w:rsidRPr="00DD4291">
        <w:t xml:space="preserve"> dhe t</w:t>
      </w:r>
      <w:r w:rsidR="00DD4291" w:rsidRPr="00DD4291">
        <w:t>ë</w:t>
      </w:r>
      <w:r w:rsidRPr="00DD4291">
        <w:t xml:space="preserve"> kryetar</w:t>
      </w:r>
      <w:r w:rsidR="00DD4291" w:rsidRPr="00DD4291">
        <w:t>ë</w:t>
      </w:r>
      <w:r w:rsidRPr="00DD4291">
        <w:t>ve t</w:t>
      </w:r>
      <w:r w:rsidR="00DD4291" w:rsidRPr="00DD4291">
        <w:t>ë</w:t>
      </w:r>
      <w:r w:rsidRPr="00DD4291">
        <w:t xml:space="preserve"> k</w:t>
      </w:r>
      <w:r w:rsidR="00DD4291" w:rsidRPr="00DD4291">
        <w:t>ë</w:t>
      </w:r>
      <w:r w:rsidRPr="00DD4291">
        <w:t>shillave lokale nuk mund t</w:t>
      </w:r>
      <w:r w:rsidR="00DD4291" w:rsidRPr="00DD4291">
        <w:t>ë</w:t>
      </w:r>
      <w:r w:rsidR="00AC5399">
        <w:t xml:space="preserve"> kandid</w:t>
      </w:r>
      <w:r w:rsidR="00AC5399" w:rsidRPr="00DD4291">
        <w:t>ohen</w:t>
      </w:r>
      <w:r w:rsidRPr="00DD4291">
        <w:t xml:space="preserve"> n</w:t>
      </w:r>
      <w:r w:rsidR="00DD4291" w:rsidRPr="00DD4291">
        <w:t>ë</w:t>
      </w:r>
      <w:r w:rsidRPr="00DD4291">
        <w:t>se jan</w:t>
      </w:r>
      <w:r w:rsidR="00DD4291" w:rsidRPr="00DD4291">
        <w:t>ë</w:t>
      </w:r>
      <w:r w:rsidRPr="00DD4291">
        <w:t xml:space="preserve"> t</w:t>
      </w:r>
      <w:r w:rsidR="00DD4291" w:rsidRPr="00DD4291">
        <w:t>ë</w:t>
      </w:r>
      <w:r w:rsidRPr="00DD4291">
        <w:t xml:space="preserve"> zgjedhur n</w:t>
      </w:r>
      <w:r w:rsidR="00DD4291" w:rsidRPr="00DD4291">
        <w:t>ë</w:t>
      </w:r>
      <w:r w:rsidRPr="00DD4291">
        <w:t xml:space="preserve"> </w:t>
      </w:r>
      <w:r w:rsidR="00AC5399" w:rsidRPr="00DD4291">
        <w:t>poste</w:t>
      </w:r>
      <w:r w:rsidRPr="00DD4291">
        <w:t xml:space="preserve"> politike.</w:t>
      </w:r>
    </w:p>
    <w:p w:rsidR="00626603" w:rsidRPr="00DD4291" w:rsidRDefault="00626603" w:rsidP="00AA0BED">
      <w:pPr>
        <w:jc w:val="both"/>
      </w:pPr>
    </w:p>
    <w:p w:rsidR="002A1CA9" w:rsidRPr="00DD4291" w:rsidRDefault="002A1CA9" w:rsidP="00AA0BED">
      <w:pPr>
        <w:jc w:val="both"/>
      </w:pPr>
      <w:r w:rsidRPr="00DD4291">
        <w:t>5.8 An</w:t>
      </w:r>
      <w:r w:rsidR="00DD4291" w:rsidRPr="00DD4291">
        <w:t>ë</w:t>
      </w:r>
      <w:r w:rsidRPr="00DD4291">
        <w:t>tar</w:t>
      </w:r>
      <w:r w:rsidR="00DD4291" w:rsidRPr="00DD4291">
        <w:t>ë</w:t>
      </w:r>
      <w:r w:rsidRPr="00DD4291">
        <w:t xml:space="preserve"> t</w:t>
      </w:r>
      <w:r w:rsidR="00DD4291" w:rsidRPr="00DD4291">
        <w:t>ë</w:t>
      </w:r>
      <w:r w:rsidRPr="00DD4291">
        <w:t xml:space="preserve"> k</w:t>
      </w:r>
      <w:r w:rsidR="00DD4291" w:rsidRPr="00DD4291">
        <w:t>ë</w:t>
      </w:r>
      <w:r w:rsidRPr="00DD4291">
        <w:t>shillave lokale t</w:t>
      </w:r>
      <w:r w:rsidR="00DD4291" w:rsidRPr="00DD4291">
        <w:t>ë</w:t>
      </w:r>
      <w:r w:rsidRPr="00DD4291">
        <w:t xml:space="preserve"> fshatrave, v</w:t>
      </w:r>
      <w:r w:rsidR="00906B21">
        <w:t>endbanimeve dhe lagjeve urbane</w:t>
      </w:r>
      <w:r w:rsidRPr="00DD4291">
        <w:t>, zgjidhen kandidat</w:t>
      </w:r>
      <w:r w:rsidR="00DD4291" w:rsidRPr="00DD4291">
        <w:t>ë</w:t>
      </w:r>
      <w:r w:rsidRPr="00DD4291">
        <w:t>t t</w:t>
      </w:r>
      <w:r w:rsidR="00DD4291" w:rsidRPr="00DD4291">
        <w:t>ë</w:t>
      </w:r>
      <w:r w:rsidR="00906B21">
        <w:t xml:space="preserve"> c</w:t>
      </w:r>
      <w:r w:rsidR="00906B21" w:rsidRPr="00DD4291">
        <w:t>ilët</w:t>
      </w:r>
      <w:r w:rsidRPr="00DD4291">
        <w:t xml:space="preserve"> fitojn</w:t>
      </w:r>
      <w:r w:rsidR="00DD4291" w:rsidRPr="00DD4291">
        <w:t>ë</w:t>
      </w:r>
      <w:r w:rsidRPr="00DD4291">
        <w:t xml:space="preserve"> numrin m</w:t>
      </w:r>
      <w:r w:rsidR="00DD4291" w:rsidRPr="00DD4291">
        <w:t>ë</w:t>
      </w:r>
      <w:r w:rsidRPr="00DD4291">
        <w:t xml:space="preserve"> t</w:t>
      </w:r>
      <w:r w:rsidR="00DD4291" w:rsidRPr="00DD4291">
        <w:t>ë</w:t>
      </w:r>
      <w:r w:rsidRPr="00DD4291">
        <w:t xml:space="preserve"> </w:t>
      </w:r>
      <w:r w:rsidR="00906B21" w:rsidRPr="00DD4291">
        <w:t>madh</w:t>
      </w:r>
      <w:r w:rsidRPr="00DD4291">
        <w:t xml:space="preserve"> t</w:t>
      </w:r>
      <w:r w:rsidR="00DD4291" w:rsidRPr="00DD4291">
        <w:t>ë</w:t>
      </w:r>
      <w:r w:rsidRPr="00DD4291">
        <w:t xml:space="preserve"> </w:t>
      </w:r>
      <w:r w:rsidR="00906B21" w:rsidRPr="00DD4291">
        <w:t>votave</w:t>
      </w:r>
      <w:r w:rsidR="00906B21">
        <w:t xml:space="preserve"> nga numri i</w:t>
      </w:r>
      <w:r w:rsidRPr="00DD4291">
        <w:t xml:space="preserve"> </w:t>
      </w:r>
      <w:r w:rsidR="00906B21" w:rsidRPr="00DD4291">
        <w:t>përgjithshëm</w:t>
      </w:r>
      <w:r w:rsidR="0044273D">
        <w:t xml:space="preserve"> i</w:t>
      </w:r>
      <w:r w:rsidRPr="00DD4291">
        <w:t xml:space="preserve"> banor</w:t>
      </w:r>
      <w:r w:rsidR="00DD4291" w:rsidRPr="00DD4291">
        <w:t>ë</w:t>
      </w:r>
      <w:r w:rsidRPr="00DD4291">
        <w:t>ve t</w:t>
      </w:r>
      <w:r w:rsidR="00DD4291" w:rsidRPr="00DD4291">
        <w:t>ë</w:t>
      </w:r>
      <w:r w:rsidRPr="00DD4291">
        <w:t xml:space="preserve"> fshatit, </w:t>
      </w:r>
      <w:r w:rsidR="0044273D" w:rsidRPr="00DD4291">
        <w:t>vendbanimit</w:t>
      </w:r>
      <w:r w:rsidRPr="00DD4291">
        <w:t xml:space="preserve"> apo l</w:t>
      </w:r>
      <w:r w:rsidR="0044273D">
        <w:t>a</w:t>
      </w:r>
      <w:r w:rsidRPr="00DD4291">
        <w:t>gjes urbane q</w:t>
      </w:r>
      <w:r w:rsidR="00DD4291" w:rsidRPr="00DD4291">
        <w:t>ë</w:t>
      </w:r>
      <w:r w:rsidRPr="00DD4291">
        <w:t xml:space="preserve"> jan</w:t>
      </w:r>
      <w:r w:rsidR="00DD4291" w:rsidRPr="00DD4291">
        <w:t>ë</w:t>
      </w:r>
      <w:r w:rsidRPr="00DD4291">
        <w:t xml:space="preserve"> t</w:t>
      </w:r>
      <w:r w:rsidR="00DD4291" w:rsidRPr="00DD4291">
        <w:t>ë</w:t>
      </w:r>
      <w:r w:rsidRPr="00DD4291">
        <w:t xml:space="preserve"> </w:t>
      </w:r>
      <w:r w:rsidR="0044273D" w:rsidRPr="00DD4291">
        <w:t>pr</w:t>
      </w:r>
      <w:r w:rsidR="0044273D">
        <w:t>a</w:t>
      </w:r>
      <w:r w:rsidR="0044273D" w:rsidRPr="00DD4291">
        <w:t>nishëm</w:t>
      </w:r>
      <w:r w:rsidRPr="00DD4291">
        <w:t xml:space="preserve"> n</w:t>
      </w:r>
      <w:r w:rsidR="00DD4291" w:rsidRPr="00DD4291">
        <w:t>ë</w:t>
      </w:r>
      <w:r w:rsidRPr="00DD4291">
        <w:t xml:space="preserve"> tubimin zgjedhor.</w:t>
      </w:r>
    </w:p>
    <w:p w:rsidR="002A1CA9" w:rsidRPr="00DD4291" w:rsidRDefault="002A1CA9" w:rsidP="00AA0BED">
      <w:pPr>
        <w:jc w:val="both"/>
      </w:pPr>
    </w:p>
    <w:p w:rsidR="002A1CA9" w:rsidRPr="00DD4291" w:rsidRDefault="00CA3567" w:rsidP="00AA0BED">
      <w:pPr>
        <w:jc w:val="both"/>
      </w:pPr>
      <w:r>
        <w:t>5.9 Kryetari i</w:t>
      </w:r>
      <w:r w:rsidR="002A1CA9" w:rsidRPr="00DD4291">
        <w:t xml:space="preserve"> k</w:t>
      </w:r>
      <w:r w:rsidR="00DD4291" w:rsidRPr="00DD4291">
        <w:t>ë</w:t>
      </w:r>
      <w:r w:rsidR="002A1CA9" w:rsidRPr="00DD4291">
        <w:t xml:space="preserve">shillit lokal </w:t>
      </w:r>
      <w:r w:rsidR="009041D6" w:rsidRPr="00DD4291">
        <w:t>zgjidhet</w:t>
      </w:r>
      <w:r w:rsidR="002A1CA9" w:rsidRPr="00DD4291">
        <w:t xml:space="preserve"> nga </w:t>
      </w:r>
      <w:r w:rsidR="009041D6" w:rsidRPr="00DD4291">
        <w:t>radhët</w:t>
      </w:r>
      <w:r w:rsidR="002A1CA9" w:rsidRPr="00DD4291">
        <w:t xml:space="preserve"> e </w:t>
      </w:r>
      <w:r w:rsidR="009041D6">
        <w:t>anë</w:t>
      </w:r>
      <w:r w:rsidR="009041D6" w:rsidRPr="00DD4291">
        <w:t>t</w:t>
      </w:r>
      <w:r w:rsidR="009041D6">
        <w:t>a</w:t>
      </w:r>
      <w:r w:rsidR="009041D6" w:rsidRPr="00DD4291">
        <w:t>rëve</w:t>
      </w:r>
      <w:r w:rsidR="002A1CA9" w:rsidRPr="00DD4291">
        <w:t xml:space="preserve"> t</w:t>
      </w:r>
      <w:r w:rsidR="00DD4291" w:rsidRPr="00DD4291">
        <w:t>ë</w:t>
      </w:r>
      <w:r w:rsidR="002A1CA9" w:rsidRPr="00DD4291">
        <w:t xml:space="preserve"> k</w:t>
      </w:r>
      <w:r w:rsidR="00DD4291" w:rsidRPr="00DD4291">
        <w:t>ë</w:t>
      </w:r>
      <w:r w:rsidR="002A1CA9" w:rsidRPr="00DD4291">
        <w:t>shillit lokal t</w:t>
      </w:r>
      <w:r w:rsidR="00DD4291" w:rsidRPr="00DD4291">
        <w:t>ë</w:t>
      </w:r>
      <w:r w:rsidR="002A1CA9" w:rsidRPr="00DD4291">
        <w:t xml:space="preserve"> fshatit, vendbanimi</w:t>
      </w:r>
      <w:r>
        <w:t>t apo lagjes urbane, kandidati i</w:t>
      </w:r>
      <w:r w:rsidR="002A1CA9" w:rsidRPr="00DD4291">
        <w:t xml:space="preserve"> cili fiton </w:t>
      </w:r>
      <w:r w:rsidR="009041D6" w:rsidRPr="00DD4291">
        <w:t>shumic</w:t>
      </w:r>
      <w:r w:rsidR="009041D6">
        <w:t>ën</w:t>
      </w:r>
      <w:r w:rsidR="002A1CA9" w:rsidRPr="00DD4291">
        <w:t xml:space="preserve"> </w:t>
      </w:r>
      <w:r w:rsidR="009041D6">
        <w:t>e votave</w:t>
      </w:r>
      <w:r w:rsidR="002A1CA9" w:rsidRPr="00DD4291">
        <w:t xml:space="preserve"> t</w:t>
      </w:r>
      <w:r w:rsidR="00DD4291" w:rsidRPr="00DD4291">
        <w:t>ë</w:t>
      </w:r>
      <w:r w:rsidR="002A1CA9" w:rsidRPr="00DD4291">
        <w:t xml:space="preserve"> qytetar</w:t>
      </w:r>
      <w:r w:rsidR="00DD4291" w:rsidRPr="00DD4291">
        <w:t>ë</w:t>
      </w:r>
      <w:r w:rsidR="002A1CA9" w:rsidRPr="00DD4291">
        <w:t>ve q</w:t>
      </w:r>
      <w:r w:rsidR="00DD4291" w:rsidRPr="00DD4291">
        <w:t>ë</w:t>
      </w:r>
      <w:r w:rsidR="002A1CA9" w:rsidRPr="00DD4291">
        <w:t xml:space="preserve"> marrin pjes</w:t>
      </w:r>
      <w:r w:rsidR="00DD4291" w:rsidRPr="00DD4291">
        <w:t>ë</w:t>
      </w:r>
      <w:r w:rsidR="002A1CA9" w:rsidRPr="00DD4291">
        <w:t xml:space="preserve"> n</w:t>
      </w:r>
      <w:r w:rsidR="00DD4291" w:rsidRPr="00DD4291">
        <w:t>ë</w:t>
      </w:r>
      <w:r w:rsidR="002A1CA9" w:rsidRPr="00DD4291">
        <w:t xml:space="preserve"> at</w:t>
      </w:r>
      <w:r w:rsidR="00DD4291" w:rsidRPr="00DD4291">
        <w:t>ë</w:t>
      </w:r>
      <w:r w:rsidR="002A1CA9" w:rsidRPr="00DD4291">
        <w:t xml:space="preserve"> tubim.</w:t>
      </w:r>
    </w:p>
    <w:p w:rsidR="002A1CA9" w:rsidRPr="00DD4291" w:rsidRDefault="002A1CA9" w:rsidP="00AA0BED">
      <w:pPr>
        <w:jc w:val="both"/>
      </w:pPr>
    </w:p>
    <w:p w:rsidR="002A1CA9" w:rsidRPr="00DD4291" w:rsidRDefault="002A1CA9" w:rsidP="00AA0BED">
      <w:pPr>
        <w:jc w:val="both"/>
      </w:pPr>
      <w:r w:rsidRPr="00DD4291">
        <w:t xml:space="preserve">5.10 </w:t>
      </w:r>
      <w:r w:rsidR="00651F9C" w:rsidRPr="00DD4291">
        <w:t>N</w:t>
      </w:r>
      <w:r w:rsidR="00DD4291" w:rsidRPr="00DD4291">
        <w:t>ë</w:t>
      </w:r>
      <w:r w:rsidR="00651F9C" w:rsidRPr="00DD4291">
        <w:t>se n</w:t>
      </w:r>
      <w:r w:rsidR="00DD4291" w:rsidRPr="00DD4291">
        <w:t>ë</w:t>
      </w:r>
      <w:r w:rsidR="00651F9C" w:rsidRPr="00DD4291">
        <w:t xml:space="preserve"> rrethin e par</w:t>
      </w:r>
      <w:r w:rsidR="00DD4291" w:rsidRPr="00DD4291">
        <w:t>ë</w:t>
      </w:r>
      <w:r w:rsidR="00651F9C" w:rsidRPr="00DD4291">
        <w:t xml:space="preserve"> t</w:t>
      </w:r>
      <w:r w:rsidR="00DD4291" w:rsidRPr="00DD4291">
        <w:t>ë</w:t>
      </w:r>
      <w:r w:rsidR="00651F9C" w:rsidRPr="00DD4291">
        <w:t xml:space="preserve"> votimit kemi dy apo me shum</w:t>
      </w:r>
      <w:r w:rsidR="00DD4291" w:rsidRPr="00DD4291">
        <w:t>ë</w:t>
      </w:r>
      <w:r w:rsidR="00651F9C" w:rsidRPr="00DD4291">
        <w:t xml:space="preserve"> kandidat</w:t>
      </w:r>
      <w:r w:rsidR="00DD4291" w:rsidRPr="00DD4291">
        <w:t>ë</w:t>
      </w:r>
      <w:r w:rsidR="00651F9C" w:rsidRPr="00DD4291">
        <w:t xml:space="preserve"> me num</w:t>
      </w:r>
      <w:r w:rsidR="00DD4291" w:rsidRPr="00DD4291">
        <w:t>ë</w:t>
      </w:r>
      <w:r w:rsidR="00651F9C" w:rsidRPr="00DD4291">
        <w:t>r t</w:t>
      </w:r>
      <w:r w:rsidR="00DD4291" w:rsidRPr="00DD4291">
        <w:t>ë</w:t>
      </w:r>
      <w:r w:rsidR="00651F9C" w:rsidRPr="00DD4291">
        <w:t xml:space="preserve"> barabart</w:t>
      </w:r>
      <w:r w:rsidR="00DD4291" w:rsidRPr="00DD4291">
        <w:t>ë</w:t>
      </w:r>
      <w:r w:rsidR="00651F9C" w:rsidRPr="00DD4291">
        <w:t xml:space="preserve"> t</w:t>
      </w:r>
      <w:r w:rsidR="00DD4291" w:rsidRPr="00DD4291">
        <w:t>ë</w:t>
      </w:r>
      <w:r w:rsidR="009041D6">
        <w:t xml:space="preserve"> vota</w:t>
      </w:r>
      <w:r w:rsidR="00651F9C" w:rsidRPr="00DD4291">
        <w:t xml:space="preserve">ve, </w:t>
      </w:r>
      <w:r w:rsidR="009041D6" w:rsidRPr="00DD4291">
        <w:t>atë</w:t>
      </w:r>
      <w:r w:rsidR="009041D6">
        <w:t>herë</w:t>
      </w:r>
      <w:r w:rsidR="00CA3567">
        <w:t xml:space="preserve"> </w:t>
      </w:r>
      <w:r w:rsidR="009041D6">
        <w:t>organizohen</w:t>
      </w:r>
      <w:r w:rsidR="00CA3567">
        <w:t xml:space="preserve"> rrethi i dyte i</w:t>
      </w:r>
      <w:r w:rsidR="00651F9C" w:rsidRPr="00DD4291">
        <w:t xml:space="preserve"> votimit dhe ka</w:t>
      </w:r>
      <w:r w:rsidR="00CA3567">
        <w:t>n</w:t>
      </w:r>
      <w:r w:rsidR="00651F9C" w:rsidRPr="00DD4291">
        <w:t>didati q</w:t>
      </w:r>
      <w:r w:rsidR="00DD4291" w:rsidRPr="00DD4291">
        <w:t>ë</w:t>
      </w:r>
      <w:r w:rsidR="00651F9C" w:rsidRPr="00DD4291">
        <w:t xml:space="preserve"> m</w:t>
      </w:r>
      <w:r w:rsidR="00CA3567">
        <w:t>e</w:t>
      </w:r>
      <w:r w:rsidR="00651F9C" w:rsidRPr="00DD4291">
        <w:t>rr m</w:t>
      </w:r>
      <w:r w:rsidR="00DD4291" w:rsidRPr="00DD4291">
        <w:t>ë</w:t>
      </w:r>
      <w:r w:rsidR="00651F9C" w:rsidRPr="00DD4291">
        <w:t xml:space="preserve"> shum</w:t>
      </w:r>
      <w:r w:rsidR="00DD4291" w:rsidRPr="00DD4291">
        <w:t>ë</w:t>
      </w:r>
      <w:r w:rsidR="00651F9C" w:rsidRPr="00DD4291">
        <w:t xml:space="preserve"> vota zgjidhet p</w:t>
      </w:r>
      <w:r w:rsidR="00DD4291" w:rsidRPr="00DD4291">
        <w:t>ë</w:t>
      </w:r>
      <w:r w:rsidR="00651F9C" w:rsidRPr="00DD4291">
        <w:t>r an</w:t>
      </w:r>
      <w:r w:rsidR="00DD4291" w:rsidRPr="00DD4291">
        <w:t>ë</w:t>
      </w:r>
      <w:r w:rsidR="00CA3567">
        <w:t>tar, kr</w:t>
      </w:r>
      <w:r w:rsidR="00651F9C" w:rsidRPr="00DD4291">
        <w:t>y</w:t>
      </w:r>
      <w:r w:rsidR="00CA3567">
        <w:t>etar i</w:t>
      </w:r>
      <w:r w:rsidR="00651F9C" w:rsidRPr="00DD4291">
        <w:t xml:space="preserve"> k</w:t>
      </w:r>
      <w:r w:rsidR="00DD4291" w:rsidRPr="00DD4291">
        <w:t>ë</w:t>
      </w:r>
      <w:r w:rsidR="00651F9C" w:rsidRPr="00DD4291">
        <w:t>shillit lokal.</w:t>
      </w:r>
    </w:p>
    <w:p w:rsidR="00651F9C" w:rsidRPr="00DD4291" w:rsidRDefault="00651F9C" w:rsidP="00AA0BED">
      <w:pPr>
        <w:jc w:val="both"/>
      </w:pPr>
    </w:p>
    <w:p w:rsidR="00651F9C" w:rsidRPr="00DD4291" w:rsidRDefault="00651F9C" w:rsidP="00AA0BED">
      <w:pPr>
        <w:jc w:val="both"/>
      </w:pPr>
      <w:r w:rsidRPr="00DD4291">
        <w:t>5.11 T</w:t>
      </w:r>
      <w:r w:rsidR="00DD4291" w:rsidRPr="00DD4291">
        <w:t>ë</w:t>
      </w:r>
      <w:r w:rsidRPr="00DD4291">
        <w:t xml:space="preserve"> drejt</w:t>
      </w:r>
      <w:r w:rsidR="00DD4291" w:rsidRPr="00DD4291">
        <w:t>ë</w:t>
      </w:r>
      <w:r w:rsidRPr="00DD4291">
        <w:t xml:space="preserve"> vote kan</w:t>
      </w:r>
      <w:r w:rsidR="00DD4291" w:rsidRPr="00DD4291">
        <w:t>ë</w:t>
      </w:r>
      <w:r w:rsidRPr="00DD4291">
        <w:t xml:space="preserve"> t</w:t>
      </w:r>
      <w:r w:rsidR="00DD4291" w:rsidRPr="00DD4291">
        <w:t>ë</w:t>
      </w:r>
      <w:r w:rsidRPr="00DD4291">
        <w:t xml:space="preserve"> gjith</w:t>
      </w:r>
      <w:r w:rsidR="00DD4291" w:rsidRPr="00DD4291">
        <w:t>ë</w:t>
      </w:r>
      <w:r w:rsidRPr="00DD4291">
        <w:t xml:space="preserve"> banor</w:t>
      </w:r>
      <w:r w:rsidR="00DD4291" w:rsidRPr="00DD4291">
        <w:t>ë</w:t>
      </w:r>
      <w:r w:rsidRPr="00DD4291">
        <w:t>t</w:t>
      </w:r>
      <w:r w:rsidR="00FB6AB2">
        <w:t xml:space="preserve"> </w:t>
      </w:r>
      <w:r w:rsidRPr="00DD4291">
        <w:t>me mosh</w:t>
      </w:r>
      <w:r w:rsidR="00DD4291" w:rsidRPr="00DD4291">
        <w:t>ë</w:t>
      </w:r>
      <w:r w:rsidRPr="00DD4291">
        <w:t xml:space="preserve"> mbi 18 vjeç t</w:t>
      </w:r>
      <w:r w:rsidR="00DD4291" w:rsidRPr="00DD4291">
        <w:t>ë</w:t>
      </w:r>
      <w:r w:rsidR="009041D6">
        <w:t xml:space="preserve"> atij lokaliteti. Numri i</w:t>
      </w:r>
      <w:r w:rsidRPr="00DD4291">
        <w:t xml:space="preserve"> kandidat</w:t>
      </w:r>
      <w:r w:rsidR="00DD4291" w:rsidRPr="00DD4291">
        <w:t>ë</w:t>
      </w:r>
      <w:r w:rsidRPr="00DD4291">
        <w:t>ve t</w:t>
      </w:r>
      <w:r w:rsidR="00DD4291" w:rsidRPr="00DD4291">
        <w:t>ë</w:t>
      </w:r>
      <w:r w:rsidRPr="00DD4291">
        <w:t xml:space="preserve"> propozuar p</w:t>
      </w:r>
      <w:r w:rsidR="00DD4291" w:rsidRPr="00DD4291">
        <w:t>ë</w:t>
      </w:r>
      <w:r w:rsidRPr="00DD4291">
        <w:t>r k</w:t>
      </w:r>
      <w:r w:rsidR="00DD4291" w:rsidRPr="00DD4291">
        <w:t>ë</w:t>
      </w:r>
      <w:r w:rsidRPr="00DD4291">
        <w:t>shill lokal duhet t</w:t>
      </w:r>
      <w:r w:rsidR="00DD4291" w:rsidRPr="00DD4291">
        <w:t>ë</w:t>
      </w:r>
      <w:r w:rsidRPr="00DD4291">
        <w:t xml:space="preserve"> jet</w:t>
      </w:r>
      <w:r w:rsidR="00DD4291" w:rsidRPr="00DD4291">
        <w:t>ë</w:t>
      </w:r>
      <w:r w:rsidRPr="00DD4291">
        <w:t xml:space="preserve"> me lart</w:t>
      </w:r>
      <w:r w:rsidR="00DD4291" w:rsidRPr="00DD4291">
        <w:t>ë</w:t>
      </w:r>
      <w:r w:rsidR="009041D6">
        <w:t xml:space="preserve"> se numri i</w:t>
      </w:r>
      <w:r w:rsidRPr="00DD4291">
        <w:t xml:space="preserve"> p</w:t>
      </w:r>
      <w:r w:rsidR="00DD4291" w:rsidRPr="00DD4291">
        <w:t>ë</w:t>
      </w:r>
      <w:r w:rsidRPr="00DD4291">
        <w:t>rcaktuar p</w:t>
      </w:r>
      <w:r w:rsidR="00DD4291" w:rsidRPr="00DD4291">
        <w:t>ë</w:t>
      </w:r>
      <w:r w:rsidRPr="00DD4291">
        <w:t>r tu zgjedhur.</w:t>
      </w:r>
    </w:p>
    <w:p w:rsidR="00651F9C" w:rsidRPr="00DD4291" w:rsidRDefault="00651F9C" w:rsidP="00AA0BED">
      <w:pPr>
        <w:jc w:val="both"/>
      </w:pPr>
    </w:p>
    <w:p w:rsidR="00651F9C" w:rsidRPr="00DD4291" w:rsidRDefault="00651F9C" w:rsidP="00AA0BED">
      <w:pPr>
        <w:jc w:val="both"/>
      </w:pPr>
      <w:r w:rsidRPr="00DD4291">
        <w:t>5.12 An</w:t>
      </w:r>
      <w:r w:rsidR="00DD4291" w:rsidRPr="00DD4291">
        <w:t>ë</w:t>
      </w:r>
      <w:r w:rsidR="009041D6">
        <w:t>taret dhe kryetaret</w:t>
      </w:r>
      <w:r w:rsidRPr="00DD4291">
        <w:t xml:space="preserve"> e k</w:t>
      </w:r>
      <w:r w:rsidR="00DD4291" w:rsidRPr="00DD4291">
        <w:t>ë</w:t>
      </w:r>
      <w:r w:rsidRPr="00DD4291">
        <w:t>shillave lokale t</w:t>
      </w:r>
      <w:r w:rsidR="00DD4291" w:rsidRPr="00DD4291">
        <w:t>ë</w:t>
      </w:r>
      <w:r w:rsidRPr="00DD4291">
        <w:t xml:space="preserve"> fshatit, </w:t>
      </w:r>
      <w:r w:rsidR="009041D6">
        <w:t>vendbanimeve dhe logjeve urbane, zgji</w:t>
      </w:r>
      <w:r w:rsidRPr="00DD4291">
        <w:t xml:space="preserve">dhen me mandate 4 </w:t>
      </w:r>
      <w:r w:rsidR="009041D6" w:rsidRPr="00DD4291">
        <w:t>vjeçar</w:t>
      </w:r>
      <w:r w:rsidRPr="00DD4291">
        <w:t>, me mund</w:t>
      </w:r>
      <w:r w:rsidR="00DD4291" w:rsidRPr="00DD4291">
        <w:t>ë</w:t>
      </w:r>
      <w:r w:rsidRPr="00DD4291">
        <w:t>si t</w:t>
      </w:r>
      <w:r w:rsidR="00DD4291" w:rsidRPr="00DD4291">
        <w:t>ë</w:t>
      </w:r>
      <w:r w:rsidRPr="00DD4291">
        <w:t xml:space="preserve"> rizgjedhjes edhe p</w:t>
      </w:r>
      <w:r w:rsidR="00DD4291" w:rsidRPr="00DD4291">
        <w:t>ë</w:t>
      </w:r>
      <w:r w:rsidRPr="00DD4291">
        <w:t>r nj</w:t>
      </w:r>
      <w:r w:rsidR="00DD4291" w:rsidRPr="00DD4291">
        <w:t>ë</w:t>
      </w:r>
      <w:r w:rsidRPr="00DD4291">
        <w:t xml:space="preserve"> </w:t>
      </w:r>
      <w:r w:rsidR="009467C9" w:rsidRPr="00DD4291">
        <w:t>mandate.</w:t>
      </w:r>
    </w:p>
    <w:p w:rsidR="009467C9" w:rsidRPr="00DD4291" w:rsidRDefault="009467C9" w:rsidP="00AA0BED">
      <w:pPr>
        <w:jc w:val="both"/>
      </w:pPr>
    </w:p>
    <w:p w:rsidR="009467C9" w:rsidRPr="00DD4291" w:rsidRDefault="009041D6" w:rsidP="00AA0BED">
      <w:pPr>
        <w:jc w:val="both"/>
      </w:pPr>
      <w:r>
        <w:t>5.13 Tubimet</w:t>
      </w:r>
      <w:r w:rsidR="009467C9" w:rsidRPr="00DD4291">
        <w:t xml:space="preserve"> kan</w:t>
      </w:r>
      <w:r w:rsidR="00DD4291" w:rsidRPr="00DD4291">
        <w:t>ë</w:t>
      </w:r>
      <w:r w:rsidR="009467C9" w:rsidRPr="00DD4291">
        <w:t xml:space="preserve"> legjitimitet juridik, n</w:t>
      </w:r>
      <w:r w:rsidR="00DD4291" w:rsidRPr="00DD4291">
        <w:t>ë</w:t>
      </w:r>
      <w:r w:rsidR="009467C9" w:rsidRPr="00DD4291">
        <w:t>se n</w:t>
      </w:r>
      <w:r w:rsidR="00DD4291" w:rsidRPr="00DD4291">
        <w:t>ë</w:t>
      </w:r>
      <w:r w:rsidR="009467C9" w:rsidRPr="00DD4291">
        <w:t xml:space="preserve"> tubime jan</w:t>
      </w:r>
      <w:r w:rsidR="00DD4291" w:rsidRPr="00DD4291">
        <w:t>ë</w:t>
      </w:r>
      <w:r w:rsidR="009467C9" w:rsidRPr="00DD4291">
        <w:t xml:space="preserve"> t</w:t>
      </w:r>
      <w:r w:rsidR="00DD4291" w:rsidRPr="00DD4291">
        <w:t>ë</w:t>
      </w:r>
      <w:r w:rsidR="009467C9" w:rsidRPr="00DD4291">
        <w:t xml:space="preserve"> </w:t>
      </w:r>
      <w:r w:rsidRPr="00DD4291">
        <w:t>pranishëm</w:t>
      </w:r>
      <w:r w:rsidR="009467C9" w:rsidRPr="00DD4291">
        <w:t xml:space="preserve"> se paku 50 pjes</w:t>
      </w:r>
      <w:r w:rsidR="00CA3567">
        <w:t>ë</w:t>
      </w:r>
      <w:r w:rsidR="009467C9" w:rsidRPr="00DD4291">
        <w:t>marr</w:t>
      </w:r>
      <w:r w:rsidR="00DD4291" w:rsidRPr="00DD4291">
        <w:t>ë</w:t>
      </w:r>
      <w:r w:rsidR="009467C9" w:rsidRPr="00DD4291">
        <w:t>s m</w:t>
      </w:r>
      <w:r w:rsidR="00DD4291" w:rsidRPr="00DD4291">
        <w:t>ë</w:t>
      </w:r>
      <w:r w:rsidR="009467C9" w:rsidRPr="00DD4291">
        <w:t xml:space="preserve"> t</w:t>
      </w:r>
      <w:r w:rsidR="00DD4291" w:rsidRPr="00DD4291">
        <w:t>ë</w:t>
      </w:r>
      <w:r w:rsidR="009467C9" w:rsidRPr="00DD4291">
        <w:t xml:space="preserve"> drejt</w:t>
      </w:r>
      <w:r w:rsidR="00DD4291" w:rsidRPr="00DD4291">
        <w:t>ë</w:t>
      </w:r>
      <w:r w:rsidR="009467C9" w:rsidRPr="00DD4291">
        <w:t xml:space="preserve"> vote t</w:t>
      </w:r>
      <w:r w:rsidR="00DD4291" w:rsidRPr="00DD4291">
        <w:t>ë</w:t>
      </w:r>
      <w:r w:rsidR="009467C9" w:rsidRPr="00DD4291">
        <w:t xml:space="preserve"> atij lokaliteti, q</w:t>
      </w:r>
      <w:r w:rsidR="00DD4291" w:rsidRPr="00DD4291">
        <w:t>ë</w:t>
      </w:r>
      <w:r w:rsidR="001441F6" w:rsidRPr="00DD4291">
        <w:t xml:space="preserve"> duhet p</w:t>
      </w:r>
      <w:r w:rsidR="00DD4291" w:rsidRPr="00DD4291">
        <w:t>ë</w:t>
      </w:r>
      <w:r w:rsidR="001441F6" w:rsidRPr="00DD4291">
        <w:t>rf</w:t>
      </w:r>
      <w:r>
        <w:t>sh</w:t>
      </w:r>
      <w:r w:rsidR="001441F6" w:rsidRPr="00DD4291">
        <w:t>ij</w:t>
      </w:r>
      <w:r w:rsidR="00DD4291" w:rsidRPr="00DD4291">
        <w:t>ë</w:t>
      </w:r>
      <w:r w:rsidR="001441F6" w:rsidRPr="00DD4291">
        <w:t xml:space="preserve"> s</w:t>
      </w:r>
      <w:r w:rsidR="00DD4291" w:rsidRPr="00DD4291">
        <w:t>ë</w:t>
      </w:r>
      <w:r w:rsidR="001441F6" w:rsidRPr="00DD4291">
        <w:t xml:space="preserve"> paku 30% t</w:t>
      </w:r>
      <w:r w:rsidR="00DD4291" w:rsidRPr="00DD4291">
        <w:t>ë</w:t>
      </w:r>
      <w:r w:rsidR="001441F6" w:rsidRPr="00DD4291">
        <w:t xml:space="preserve"> g</w:t>
      </w:r>
      <w:r w:rsidR="009467C9" w:rsidRPr="00DD4291">
        <w:t>jinis</w:t>
      </w:r>
      <w:r w:rsidR="00DD4291" w:rsidRPr="00DD4291">
        <w:t>ë</w:t>
      </w:r>
      <w:r w:rsidR="009467C9" w:rsidRPr="00DD4291">
        <w:t xml:space="preserve"> fem</w:t>
      </w:r>
      <w:r w:rsidR="00DD4291" w:rsidRPr="00DD4291">
        <w:t>ë</w:t>
      </w:r>
      <w:r w:rsidR="009467C9" w:rsidRPr="00DD4291">
        <w:t>rore.</w:t>
      </w:r>
    </w:p>
    <w:p w:rsidR="009467C9" w:rsidRPr="00DD4291" w:rsidRDefault="009467C9" w:rsidP="00AA0BED">
      <w:pPr>
        <w:jc w:val="both"/>
      </w:pPr>
    </w:p>
    <w:p w:rsidR="00CA3567" w:rsidRDefault="00CA3567" w:rsidP="009467C9">
      <w:pPr>
        <w:jc w:val="center"/>
        <w:rPr>
          <w:b/>
        </w:rPr>
      </w:pPr>
    </w:p>
    <w:p w:rsidR="009467C9" w:rsidRPr="00DD4291" w:rsidRDefault="009467C9" w:rsidP="009467C9">
      <w:pPr>
        <w:jc w:val="center"/>
        <w:rPr>
          <w:b/>
        </w:rPr>
      </w:pPr>
      <w:r w:rsidRPr="00DD4291">
        <w:rPr>
          <w:b/>
        </w:rPr>
        <w:lastRenderedPageBreak/>
        <w:t>Neni 6</w:t>
      </w:r>
    </w:p>
    <w:p w:rsidR="009467C9" w:rsidRPr="00DD4291" w:rsidRDefault="00521646" w:rsidP="009467C9">
      <w:pPr>
        <w:jc w:val="center"/>
        <w:rPr>
          <w:b/>
        </w:rPr>
      </w:pPr>
      <w:r w:rsidRPr="00DD4291">
        <w:rPr>
          <w:b/>
        </w:rPr>
        <w:t>Ndërprerja</w:t>
      </w:r>
      <w:r w:rsidR="00DD4291" w:rsidRPr="00DD4291">
        <w:rPr>
          <w:b/>
        </w:rPr>
        <w:t xml:space="preserve"> dhe pushimi i</w:t>
      </w:r>
      <w:r w:rsidR="009467C9" w:rsidRPr="00DD4291">
        <w:rPr>
          <w:b/>
        </w:rPr>
        <w:t xml:space="preserve"> mandatit t</w:t>
      </w:r>
      <w:r w:rsidR="00DD4291" w:rsidRPr="00DD4291">
        <w:rPr>
          <w:b/>
        </w:rPr>
        <w:t>ë</w:t>
      </w:r>
      <w:r w:rsidR="009467C9" w:rsidRPr="00DD4291">
        <w:rPr>
          <w:b/>
        </w:rPr>
        <w:t xml:space="preserve"> </w:t>
      </w:r>
      <w:r w:rsidRPr="00DD4291">
        <w:rPr>
          <w:b/>
        </w:rPr>
        <w:t>anëtarëve</w:t>
      </w:r>
      <w:r w:rsidR="009467C9" w:rsidRPr="00DD4291">
        <w:rPr>
          <w:b/>
        </w:rPr>
        <w:t xml:space="preserve"> dhe </w:t>
      </w:r>
      <w:r w:rsidRPr="00DD4291">
        <w:rPr>
          <w:b/>
        </w:rPr>
        <w:t>kryetareve</w:t>
      </w:r>
      <w:r w:rsidR="009467C9" w:rsidRPr="00DD4291">
        <w:rPr>
          <w:b/>
        </w:rPr>
        <w:t xml:space="preserve"> t</w:t>
      </w:r>
      <w:r w:rsidR="00DD4291" w:rsidRPr="00DD4291">
        <w:rPr>
          <w:b/>
        </w:rPr>
        <w:t>ë</w:t>
      </w:r>
      <w:r w:rsidR="009467C9" w:rsidRPr="00DD4291">
        <w:rPr>
          <w:b/>
        </w:rPr>
        <w:t xml:space="preserve"> k</w:t>
      </w:r>
      <w:r w:rsidR="00DD4291" w:rsidRPr="00DD4291">
        <w:rPr>
          <w:b/>
        </w:rPr>
        <w:t>ë</w:t>
      </w:r>
      <w:r w:rsidR="009467C9" w:rsidRPr="00DD4291">
        <w:rPr>
          <w:b/>
        </w:rPr>
        <w:t>shillave lokale</w:t>
      </w:r>
    </w:p>
    <w:p w:rsidR="009467C9" w:rsidRPr="00DD4291" w:rsidRDefault="009467C9" w:rsidP="009467C9">
      <w:pPr>
        <w:jc w:val="center"/>
      </w:pPr>
    </w:p>
    <w:p w:rsidR="009467C9" w:rsidRPr="00DD4291" w:rsidRDefault="009467C9" w:rsidP="009467C9">
      <w:pPr>
        <w:jc w:val="both"/>
      </w:pPr>
      <w:r w:rsidRPr="00DD4291">
        <w:t xml:space="preserve">6.1 </w:t>
      </w:r>
      <w:r w:rsidR="001261B3" w:rsidRPr="00DD4291">
        <w:t>N</w:t>
      </w:r>
      <w:r w:rsidR="00DD4291" w:rsidRPr="00DD4291">
        <w:t>ë</w:t>
      </w:r>
      <w:r w:rsidR="001261B3" w:rsidRPr="00DD4291">
        <w:t xml:space="preserve"> raste kur qytetar</w:t>
      </w:r>
      <w:r w:rsidR="00DD4291" w:rsidRPr="00DD4291">
        <w:t>ë</w:t>
      </w:r>
      <w:r w:rsidR="00521646">
        <w:t xml:space="preserve">t konsiderojnë se </w:t>
      </w:r>
      <w:r w:rsidR="001261B3" w:rsidRPr="00DD4291">
        <w:t>a</w:t>
      </w:r>
      <w:r w:rsidR="00521646">
        <w:t>nëtaret ose kryetari</w:t>
      </w:r>
      <w:r w:rsidR="00DD4291" w:rsidRPr="00DD4291">
        <w:t xml:space="preserve"> i</w:t>
      </w:r>
      <w:r w:rsidR="001261B3" w:rsidRPr="00DD4291">
        <w:t xml:space="preserve"> k</w:t>
      </w:r>
      <w:r w:rsidR="00DD4291" w:rsidRPr="00DD4291">
        <w:t>ëshillit lokal nuk i</w:t>
      </w:r>
      <w:r w:rsidR="001261B3" w:rsidRPr="00DD4291">
        <w:t xml:space="preserve"> kan</w:t>
      </w:r>
      <w:r w:rsidR="00DD4291" w:rsidRPr="00DD4291">
        <w:t>ë</w:t>
      </w:r>
      <w:r w:rsidR="001261B3" w:rsidRPr="00DD4291">
        <w:t xml:space="preserve"> p</w:t>
      </w:r>
      <w:r w:rsidR="00DD4291" w:rsidRPr="00DD4291">
        <w:t>ë</w:t>
      </w:r>
      <w:r w:rsidR="001261B3" w:rsidRPr="00DD4291">
        <w:t>rmbushur obligimet q</w:t>
      </w:r>
      <w:r w:rsidR="00DD4291" w:rsidRPr="00DD4291">
        <w:t>ë</w:t>
      </w:r>
      <w:r w:rsidR="00521646">
        <w:t xml:space="preserve"> dalin nga kjo rregullore, </w:t>
      </w:r>
      <w:r w:rsidR="001261B3" w:rsidRPr="00DD4291">
        <w:t>a</w:t>
      </w:r>
      <w:r w:rsidR="00521646">
        <w:t>nëtaret</w:t>
      </w:r>
      <w:r w:rsidR="001261B3" w:rsidRPr="00DD4291">
        <w:t xml:space="preserve"> dhe </w:t>
      </w:r>
      <w:r w:rsidR="00521646" w:rsidRPr="00DD4291">
        <w:t>kryetari</w:t>
      </w:r>
      <w:r w:rsidR="00521646">
        <w:t xml:space="preserve"> i</w:t>
      </w:r>
      <w:r w:rsidR="001261B3" w:rsidRPr="00DD4291">
        <w:t xml:space="preserve"> k</w:t>
      </w:r>
      <w:r w:rsidR="00DD4291" w:rsidRPr="00DD4291">
        <w:t>ë</w:t>
      </w:r>
      <w:r w:rsidR="001261B3" w:rsidRPr="00DD4291">
        <w:t>shillit mund t</w:t>
      </w:r>
      <w:r w:rsidR="00DD4291" w:rsidRPr="00DD4291">
        <w:t>ë</w:t>
      </w:r>
      <w:r w:rsidR="001261B3" w:rsidRPr="00DD4291">
        <w:t xml:space="preserve"> shkarkohet me shumic</w:t>
      </w:r>
      <w:r w:rsidR="00DD4291" w:rsidRPr="00DD4291">
        <w:t>ë</w:t>
      </w:r>
      <w:r w:rsidR="00521646">
        <w:t>n e votave</w:t>
      </w:r>
      <w:r w:rsidR="001261B3" w:rsidRPr="00DD4291">
        <w:t xml:space="preserve"> t</w:t>
      </w:r>
      <w:r w:rsidR="00DD4291" w:rsidRPr="00DD4291">
        <w:t>ë</w:t>
      </w:r>
      <w:r w:rsidR="00521646">
        <w:t xml:space="preserve"> banorëve</w:t>
      </w:r>
      <w:r w:rsidR="001261B3" w:rsidRPr="00DD4291">
        <w:t xml:space="preserve"> t</w:t>
      </w:r>
      <w:r w:rsidR="00DD4291" w:rsidRPr="00DD4291">
        <w:t>ë</w:t>
      </w:r>
      <w:r w:rsidR="001261B3" w:rsidRPr="00DD4291">
        <w:t xml:space="preserve"> fshatit, vendbanimit apo lagjes urba</w:t>
      </w:r>
      <w:r w:rsidR="00521646">
        <w:t>n</w:t>
      </w:r>
      <w:r w:rsidR="001261B3" w:rsidRPr="00DD4291">
        <w:t>e m</w:t>
      </w:r>
      <w:r w:rsidR="00DD4291" w:rsidRPr="00DD4291">
        <w:t>ë</w:t>
      </w:r>
      <w:r w:rsidR="00521646">
        <w:t xml:space="preserve"> rastin e tubimit publik</w:t>
      </w:r>
      <w:r w:rsidR="001261B3" w:rsidRPr="00DD4291">
        <w:t xml:space="preserve"> me qytetar</w:t>
      </w:r>
      <w:r w:rsidR="00DD4291" w:rsidRPr="00DD4291">
        <w:t>ë</w:t>
      </w:r>
      <w:r w:rsidR="001261B3" w:rsidRPr="00DD4291">
        <w:t>.</w:t>
      </w:r>
    </w:p>
    <w:p w:rsidR="001261B3" w:rsidRPr="00DD4291" w:rsidRDefault="001261B3" w:rsidP="009467C9">
      <w:pPr>
        <w:jc w:val="both"/>
      </w:pPr>
    </w:p>
    <w:p w:rsidR="001441F6" w:rsidRPr="00DD4291" w:rsidRDefault="001261B3" w:rsidP="009467C9">
      <w:pPr>
        <w:jc w:val="both"/>
      </w:pPr>
      <w:r w:rsidRPr="00DD4291">
        <w:t>6.2</w:t>
      </w:r>
      <w:r w:rsidR="001441F6" w:rsidRPr="00DD4291">
        <w:t xml:space="preserve"> N</w:t>
      </w:r>
      <w:r w:rsidR="00DD4291" w:rsidRPr="00DD4291">
        <w:t>ë</w:t>
      </w:r>
      <w:r w:rsidR="001441F6" w:rsidRPr="00DD4291">
        <w:t xml:space="preserve"> </w:t>
      </w:r>
      <w:r w:rsidR="00521646" w:rsidRPr="00DD4291">
        <w:t>mënyrë</w:t>
      </w:r>
      <w:r w:rsidR="001441F6" w:rsidRPr="00DD4291">
        <w:t xml:space="preserve"> q</w:t>
      </w:r>
      <w:r w:rsidR="00DD4291" w:rsidRPr="00DD4291">
        <w:t>ë</w:t>
      </w:r>
      <w:r w:rsidR="001441F6" w:rsidRPr="00DD4291">
        <w:t xml:space="preserve"> t</w:t>
      </w:r>
      <w:r w:rsidR="00DD4291" w:rsidRPr="00DD4291">
        <w:t>ë</w:t>
      </w:r>
      <w:r w:rsidR="001441F6" w:rsidRPr="00DD4291">
        <w:t xml:space="preserve"> b</w:t>
      </w:r>
      <w:r w:rsidR="00DD4291" w:rsidRPr="00DD4291">
        <w:t>ë</w:t>
      </w:r>
      <w:r w:rsidR="00521646">
        <w:t>het ky votim</w:t>
      </w:r>
      <w:r w:rsidR="001441F6" w:rsidRPr="00DD4291">
        <w:t>, k</w:t>
      </w:r>
      <w:r w:rsidR="00DD4291" w:rsidRPr="00DD4291">
        <w:t>ë</w:t>
      </w:r>
      <w:r w:rsidR="001441F6" w:rsidRPr="00DD4291">
        <w:t>rkohet nj</w:t>
      </w:r>
      <w:r w:rsidR="00DD4291" w:rsidRPr="00DD4291">
        <w:t>ë</w:t>
      </w:r>
      <w:r w:rsidR="00521646">
        <w:t xml:space="preserve"> peti</w:t>
      </w:r>
      <w:r w:rsidR="001441F6" w:rsidRPr="00DD4291">
        <w:t>cion p</w:t>
      </w:r>
      <w:r w:rsidR="00DD4291" w:rsidRPr="00DD4291">
        <w:t>ë</w:t>
      </w:r>
      <w:r w:rsidR="001441F6" w:rsidRPr="00DD4291">
        <w:t xml:space="preserve">r </w:t>
      </w:r>
      <w:r w:rsidR="00521646" w:rsidRPr="00DD4291">
        <w:t>ndërprerjen</w:t>
      </w:r>
      <w:r w:rsidR="001441F6" w:rsidRPr="00DD4291">
        <w:t xml:space="preserve"> e mandatit q</w:t>
      </w:r>
      <w:r w:rsidR="00DD4291" w:rsidRPr="00DD4291">
        <w:t>ë</w:t>
      </w:r>
      <w:r w:rsidR="001441F6" w:rsidRPr="00DD4291">
        <w:t xml:space="preserve"> duhet t</w:t>
      </w:r>
      <w:r w:rsidR="00DD4291" w:rsidRPr="00DD4291">
        <w:t>ë</w:t>
      </w:r>
      <w:r w:rsidR="001441F6" w:rsidRPr="00DD4291">
        <w:t xml:space="preserve"> n</w:t>
      </w:r>
      <w:r w:rsidR="00DD4291" w:rsidRPr="00DD4291">
        <w:t>ë</w:t>
      </w:r>
      <w:r w:rsidR="001441F6" w:rsidRPr="00DD4291">
        <w:t>nshkruhet nga banor</w:t>
      </w:r>
      <w:r w:rsidR="00DD4291" w:rsidRPr="00DD4291">
        <w:t>ë</w:t>
      </w:r>
      <w:r w:rsidR="001441F6" w:rsidRPr="00DD4291">
        <w:t>t e fshatit, vendbanimit apo l</w:t>
      </w:r>
      <w:r w:rsidR="00521646">
        <w:t xml:space="preserve">agjes urbane. Ky peticion duhet te mbledh </w:t>
      </w:r>
      <w:r w:rsidR="001441F6" w:rsidRPr="00DD4291">
        <w:t>n</w:t>
      </w:r>
      <w:r w:rsidR="00DD4291" w:rsidRPr="00DD4291">
        <w:t>ë</w:t>
      </w:r>
      <w:r w:rsidR="001441F6" w:rsidRPr="00DD4291">
        <w:t>nshkrimet e m</w:t>
      </w:r>
      <w:r w:rsidR="00DD4291" w:rsidRPr="00DD4291">
        <w:t>ë</w:t>
      </w:r>
      <w:r w:rsidR="001441F6" w:rsidRPr="00DD4291">
        <w:t xml:space="preserve"> shum</w:t>
      </w:r>
      <w:r w:rsidR="00DD4291" w:rsidRPr="00DD4291">
        <w:t>ë</w:t>
      </w:r>
      <w:r w:rsidR="001441F6" w:rsidRPr="00DD4291">
        <w:t xml:space="preserve"> se gjysm</w:t>
      </w:r>
      <w:r w:rsidR="00DD4291" w:rsidRPr="00DD4291">
        <w:t>ë</w:t>
      </w:r>
      <w:r w:rsidR="001441F6" w:rsidRPr="00DD4291">
        <w:t xml:space="preserve">  numrit t</w:t>
      </w:r>
      <w:r w:rsidR="00DD4291" w:rsidRPr="00DD4291">
        <w:t>ë</w:t>
      </w:r>
      <w:r w:rsidR="001441F6" w:rsidRPr="00DD4291">
        <w:t xml:space="preserve"> pjes</w:t>
      </w:r>
      <w:r w:rsidR="00DD4291" w:rsidRPr="00DD4291">
        <w:t>ë</w:t>
      </w:r>
      <w:r w:rsidR="001441F6" w:rsidRPr="00DD4291">
        <w:t>marr</w:t>
      </w:r>
      <w:r w:rsidR="00DD4291" w:rsidRPr="00DD4291">
        <w:t>ë</w:t>
      </w:r>
      <w:r w:rsidR="001441F6" w:rsidRPr="00DD4291">
        <w:t xml:space="preserve">sve nga takimi ku </w:t>
      </w:r>
      <w:r w:rsidR="00DD4291" w:rsidRPr="00DD4291">
        <w:t>ë</w:t>
      </w:r>
      <w:r w:rsidR="001441F6" w:rsidRPr="00DD4291">
        <w:t>sht</w:t>
      </w:r>
      <w:r w:rsidR="00DD4291" w:rsidRPr="00DD4291">
        <w:t>ë</w:t>
      </w:r>
      <w:r w:rsidR="00521646">
        <w:t xml:space="preserve"> zgjedhur</w:t>
      </w:r>
      <w:r w:rsidR="001441F6" w:rsidRPr="00DD4291">
        <w:t xml:space="preserve"> k</w:t>
      </w:r>
      <w:r w:rsidR="00DD4291" w:rsidRPr="00DD4291">
        <w:t>ë</w:t>
      </w:r>
      <w:r w:rsidR="001441F6" w:rsidRPr="00DD4291">
        <w:t xml:space="preserve">shilli lokal. Peticioni </w:t>
      </w:r>
      <w:r w:rsidR="00521646" w:rsidRPr="00DD4291">
        <w:t>protokollohet</w:t>
      </w:r>
      <w:r w:rsidR="00CA3567">
        <w:t xml:space="preserve"> dhe i</w:t>
      </w:r>
      <w:r w:rsidR="001441F6" w:rsidRPr="00DD4291">
        <w:t xml:space="preserve"> dorëzohet Drejtoris</w:t>
      </w:r>
      <w:r w:rsidR="00DD4291" w:rsidRPr="00DD4291">
        <w:t>ë</w:t>
      </w:r>
      <w:r w:rsidR="001441F6" w:rsidRPr="00DD4291">
        <w:t xml:space="preserve"> s</w:t>
      </w:r>
      <w:r w:rsidR="00DD4291" w:rsidRPr="00DD4291">
        <w:t>ë</w:t>
      </w:r>
      <w:r w:rsidR="001441F6" w:rsidRPr="00DD4291">
        <w:t xml:space="preserve"> Administrat</w:t>
      </w:r>
      <w:r w:rsidR="00DD4291" w:rsidRPr="00DD4291">
        <w:t>ë</w:t>
      </w:r>
      <w:r w:rsidR="00521646">
        <w:t>s dhe sektorit për punë</w:t>
      </w:r>
      <w:r w:rsidR="001441F6" w:rsidRPr="00DD4291">
        <w:t>t e Kuvendit, t</w:t>
      </w:r>
      <w:r w:rsidR="00DD4291" w:rsidRPr="00DD4291">
        <w:t>ë</w:t>
      </w:r>
      <w:r w:rsidR="00521646">
        <w:t xml:space="preserve"> cilët pastaj e proce</w:t>
      </w:r>
      <w:r w:rsidR="002C4EBD">
        <w:t>dojnë</w:t>
      </w:r>
      <w:r w:rsidR="001441F6" w:rsidRPr="00DD4291">
        <w:t xml:space="preserve"> tek </w:t>
      </w:r>
      <w:r w:rsidR="002C4EBD" w:rsidRPr="00DD4291">
        <w:t>anëtaret</w:t>
      </w:r>
      <w:r w:rsidR="002C4EBD">
        <w:t xml:space="preserve"> e Komisionit t</w:t>
      </w:r>
      <w:r w:rsidR="00DD4291" w:rsidRPr="00DD4291">
        <w:t>ë</w:t>
      </w:r>
      <w:r w:rsidR="001441F6" w:rsidRPr="00DD4291">
        <w:t xml:space="preserve"> formuar sipas nenit 4 pika 1, t</w:t>
      </w:r>
      <w:r w:rsidR="00DD4291" w:rsidRPr="00DD4291">
        <w:t>ë</w:t>
      </w:r>
      <w:r w:rsidR="001441F6" w:rsidRPr="00DD4291">
        <w:t xml:space="preserve"> </w:t>
      </w:r>
      <w:r w:rsidR="005C4012" w:rsidRPr="00DD4291">
        <w:t>cilët</w:t>
      </w:r>
      <w:r w:rsidR="001441F6" w:rsidRPr="00DD4291">
        <w:t xml:space="preserve"> an</w:t>
      </w:r>
      <w:r w:rsidR="00DD4291" w:rsidRPr="00DD4291">
        <w:t>ë</w:t>
      </w:r>
      <w:r w:rsidR="001441F6" w:rsidRPr="00DD4291">
        <w:t>t</w:t>
      </w:r>
      <w:r w:rsidR="002C4EBD">
        <w:t>arë</w:t>
      </w:r>
      <w:r w:rsidR="001441F6" w:rsidRPr="00DD4291">
        <w:t xml:space="preserve"> duhet t</w:t>
      </w:r>
      <w:r w:rsidR="00DD4291" w:rsidRPr="00DD4291">
        <w:t>ë</w:t>
      </w:r>
      <w:r w:rsidR="001441F6" w:rsidRPr="00DD4291">
        <w:t xml:space="preserve"> lajm</w:t>
      </w:r>
      <w:r w:rsidR="00DD4291" w:rsidRPr="00DD4291">
        <w:t>ë</w:t>
      </w:r>
      <w:r w:rsidR="001441F6" w:rsidRPr="00DD4291">
        <w:t>rohen paraprakisht p</w:t>
      </w:r>
      <w:r w:rsidR="00DD4291" w:rsidRPr="00DD4291">
        <w:t>ë</w:t>
      </w:r>
      <w:r w:rsidR="001441F6" w:rsidRPr="00DD4291">
        <w:t>r nj</w:t>
      </w:r>
      <w:r w:rsidR="00DD4291" w:rsidRPr="00DD4291">
        <w:t>ë</w:t>
      </w:r>
      <w:r w:rsidR="001441F6" w:rsidRPr="00DD4291">
        <w:t xml:space="preserve"> mbledhje t</w:t>
      </w:r>
      <w:r w:rsidR="00DD4291" w:rsidRPr="00DD4291">
        <w:t>ë</w:t>
      </w:r>
      <w:r w:rsidR="001441F6" w:rsidRPr="00DD4291">
        <w:t xml:space="preserve"> till</w:t>
      </w:r>
      <w:r w:rsidR="00DD4291" w:rsidRPr="00DD4291">
        <w:t>ë</w:t>
      </w:r>
      <w:r w:rsidR="001441F6" w:rsidRPr="00DD4291">
        <w:t>.</w:t>
      </w:r>
    </w:p>
    <w:p w:rsidR="001441F6" w:rsidRPr="00DD4291" w:rsidRDefault="001441F6" w:rsidP="009467C9">
      <w:pPr>
        <w:jc w:val="both"/>
      </w:pPr>
    </w:p>
    <w:p w:rsidR="001441F6" w:rsidRPr="00DD4291" w:rsidRDefault="001441F6" w:rsidP="009467C9">
      <w:pPr>
        <w:jc w:val="both"/>
      </w:pPr>
      <w:r w:rsidRPr="00DD4291">
        <w:t>6.3 N</w:t>
      </w:r>
      <w:r w:rsidR="00DD4291" w:rsidRPr="00DD4291">
        <w:t>ë</w:t>
      </w:r>
      <w:r w:rsidRPr="00DD4291">
        <w:t xml:space="preserve"> rastet kur k</w:t>
      </w:r>
      <w:r w:rsidR="00DD4291" w:rsidRPr="00DD4291">
        <w:t>ë</w:t>
      </w:r>
      <w:r w:rsidRPr="00DD4291">
        <w:t>shilli lokal shkarkohet sipas procedurave t</w:t>
      </w:r>
      <w:r w:rsidR="00DD4291" w:rsidRPr="00DD4291">
        <w:t>ë</w:t>
      </w:r>
      <w:r w:rsidRPr="00DD4291">
        <w:t xml:space="preserve"> parapara n</w:t>
      </w:r>
      <w:r w:rsidR="00DD4291" w:rsidRPr="00DD4291">
        <w:t>ë</w:t>
      </w:r>
      <w:r w:rsidRPr="00DD4291">
        <w:t xml:space="preserve"> paragrafin 2, nj</w:t>
      </w:r>
      <w:r w:rsidR="00DD4291" w:rsidRPr="00DD4291">
        <w:t>ë</w:t>
      </w:r>
      <w:r w:rsidR="002C4EBD">
        <w:t xml:space="preserve"> votim i</w:t>
      </w:r>
      <w:r w:rsidRPr="00DD4291">
        <w:t xml:space="preserve"> ri duhet t</w:t>
      </w:r>
      <w:r w:rsidR="00DD4291" w:rsidRPr="00DD4291">
        <w:t>ë</w:t>
      </w:r>
      <w:r w:rsidRPr="00DD4291">
        <w:t xml:space="preserve"> </w:t>
      </w:r>
      <w:r w:rsidR="002C4EBD" w:rsidRPr="00DD4291">
        <w:t>behët</w:t>
      </w:r>
      <w:r w:rsidRPr="00DD4291">
        <w:t xml:space="preserve"> </w:t>
      </w:r>
      <w:r w:rsidR="002C4EBD" w:rsidRPr="00DD4291">
        <w:t>menjëherë</w:t>
      </w:r>
      <w:r w:rsidRPr="00DD4291">
        <w:t>, n</w:t>
      </w:r>
      <w:r w:rsidR="00DD4291" w:rsidRPr="00DD4291">
        <w:t>ë</w:t>
      </w:r>
      <w:r w:rsidRPr="00DD4291">
        <w:t xml:space="preserve"> baz</w:t>
      </w:r>
      <w:r w:rsidR="00DD4291" w:rsidRPr="00DD4291">
        <w:t>ë</w:t>
      </w:r>
      <w:r w:rsidRPr="00DD4291">
        <w:t xml:space="preserve"> t</w:t>
      </w:r>
      <w:r w:rsidR="00DD4291" w:rsidRPr="00DD4291">
        <w:t>ë</w:t>
      </w:r>
      <w:r w:rsidRPr="00DD4291">
        <w:t xml:space="preserve"> procedurave t</w:t>
      </w:r>
      <w:r w:rsidR="00DD4291" w:rsidRPr="00DD4291">
        <w:t>ë</w:t>
      </w:r>
      <w:r w:rsidRPr="00DD4291">
        <w:t xml:space="preserve"> nenit 5 t</w:t>
      </w:r>
      <w:r w:rsidR="00DD4291" w:rsidRPr="00DD4291">
        <w:t>ë</w:t>
      </w:r>
      <w:r w:rsidRPr="00DD4291">
        <w:t xml:space="preserve"> k</w:t>
      </w:r>
      <w:r w:rsidR="00DD4291" w:rsidRPr="00DD4291">
        <w:t>ë</w:t>
      </w:r>
      <w:r w:rsidRPr="00DD4291">
        <w:t xml:space="preserve">saj </w:t>
      </w:r>
      <w:r w:rsidR="002C4EBD" w:rsidRPr="00DD4291">
        <w:t>rregulloreje</w:t>
      </w:r>
      <w:r w:rsidRPr="00DD4291">
        <w:t>, n</w:t>
      </w:r>
      <w:r w:rsidR="00DD4291" w:rsidRPr="00DD4291">
        <w:t>ë</w:t>
      </w:r>
      <w:r w:rsidRPr="00DD4291">
        <w:t xml:space="preserve"> m</w:t>
      </w:r>
      <w:r w:rsidR="00DD4291" w:rsidRPr="00DD4291">
        <w:t>ë</w:t>
      </w:r>
      <w:r w:rsidRPr="00DD4291">
        <w:t>nyre q</w:t>
      </w:r>
      <w:r w:rsidR="00DD4291" w:rsidRPr="00DD4291">
        <w:t>ë</w:t>
      </w:r>
      <w:r w:rsidRPr="00DD4291">
        <w:t xml:space="preserve"> t</w:t>
      </w:r>
      <w:r w:rsidR="00DD4291" w:rsidRPr="00DD4291">
        <w:t>ë</w:t>
      </w:r>
      <w:r w:rsidRPr="00DD4291">
        <w:t xml:space="preserve"> zgjidhet nj</w:t>
      </w:r>
      <w:r w:rsidR="00DD4291" w:rsidRPr="00DD4291">
        <w:t>ë</w:t>
      </w:r>
      <w:r w:rsidRPr="00DD4291">
        <w:t xml:space="preserve"> k</w:t>
      </w:r>
      <w:r w:rsidR="00DD4291" w:rsidRPr="00DD4291">
        <w:t>ë</w:t>
      </w:r>
      <w:r w:rsidR="002C4EBD">
        <w:t>shill i</w:t>
      </w:r>
      <w:r w:rsidRPr="00DD4291">
        <w:t xml:space="preserve"> ri lokal.</w:t>
      </w:r>
      <w:r w:rsidR="008944C8" w:rsidRPr="00DD4291">
        <w:t xml:space="preserve"> </w:t>
      </w:r>
      <w:r w:rsidRPr="00DD4291">
        <w:t>Rezultatet e votimit duhet t</w:t>
      </w:r>
      <w:r w:rsidR="00DD4291" w:rsidRPr="00DD4291">
        <w:t>ë</w:t>
      </w:r>
      <w:r w:rsidRPr="00DD4291">
        <w:t xml:space="preserve"> raportohen n</w:t>
      </w:r>
      <w:r w:rsidR="00DD4291" w:rsidRPr="00DD4291">
        <w:t>ë</w:t>
      </w:r>
      <w:r w:rsidRPr="00DD4291">
        <w:t xml:space="preserve"> baz</w:t>
      </w:r>
      <w:r w:rsidR="00DD4291" w:rsidRPr="00DD4291">
        <w:t>ë</w:t>
      </w:r>
      <w:r w:rsidRPr="00DD4291">
        <w:t xml:space="preserve"> t</w:t>
      </w:r>
      <w:r w:rsidR="00DD4291" w:rsidRPr="00DD4291">
        <w:t>ë</w:t>
      </w:r>
      <w:r w:rsidRPr="00DD4291">
        <w:t xml:space="preserve"> k</w:t>
      </w:r>
      <w:r w:rsidR="00DD4291" w:rsidRPr="00DD4291">
        <w:t>ë</w:t>
      </w:r>
      <w:r w:rsidRPr="00DD4291">
        <w:t>rkesave t</w:t>
      </w:r>
      <w:r w:rsidR="00DD4291" w:rsidRPr="00DD4291">
        <w:t>ë</w:t>
      </w:r>
      <w:r w:rsidRPr="00DD4291">
        <w:t xml:space="preserve"> nenit 6 t</w:t>
      </w:r>
      <w:r w:rsidR="00DD4291" w:rsidRPr="00DD4291">
        <w:t>ë</w:t>
      </w:r>
      <w:r w:rsidRPr="00DD4291">
        <w:t xml:space="preserve"> </w:t>
      </w:r>
      <w:r w:rsidR="002C4EBD" w:rsidRPr="00DD4291">
        <w:t>kësaj</w:t>
      </w:r>
      <w:r w:rsidRPr="00DD4291">
        <w:t xml:space="preserve"> </w:t>
      </w:r>
      <w:r w:rsidR="002C4EBD" w:rsidRPr="00DD4291">
        <w:t>rregulloje</w:t>
      </w:r>
      <w:r w:rsidRPr="00DD4291">
        <w:t>.</w:t>
      </w:r>
    </w:p>
    <w:p w:rsidR="001441F6" w:rsidRPr="00DD4291" w:rsidRDefault="001441F6" w:rsidP="009467C9">
      <w:pPr>
        <w:jc w:val="both"/>
      </w:pPr>
    </w:p>
    <w:p w:rsidR="001441F6" w:rsidRPr="00DD4291" w:rsidRDefault="005C4012" w:rsidP="009467C9">
      <w:pPr>
        <w:jc w:val="both"/>
      </w:pPr>
      <w:r>
        <w:t>6.4 Mandati i kr</w:t>
      </w:r>
      <w:r w:rsidR="001441F6" w:rsidRPr="00DD4291">
        <w:t>y</w:t>
      </w:r>
      <w:r>
        <w:t>e</w:t>
      </w:r>
      <w:r w:rsidR="001441F6" w:rsidRPr="00DD4291">
        <w:t>tar</w:t>
      </w:r>
      <w:r w:rsidR="00DD4291" w:rsidRPr="00DD4291">
        <w:t>ë</w:t>
      </w:r>
      <w:r w:rsidR="008944C8" w:rsidRPr="00DD4291">
        <w:t xml:space="preserve">ve dhe </w:t>
      </w:r>
      <w:r>
        <w:t>a</w:t>
      </w:r>
      <w:r w:rsidRPr="00DD4291">
        <w:t>nët</w:t>
      </w:r>
      <w:r>
        <w:t>a</w:t>
      </w:r>
      <w:r w:rsidRPr="00DD4291">
        <w:t>rëve</w:t>
      </w:r>
      <w:r w:rsidR="008944C8" w:rsidRPr="00DD4291">
        <w:t xml:space="preserve"> t</w:t>
      </w:r>
      <w:r w:rsidR="00DD4291" w:rsidRPr="00DD4291">
        <w:t>ë</w:t>
      </w:r>
      <w:r w:rsidR="008944C8" w:rsidRPr="00DD4291">
        <w:t xml:space="preserve"> k</w:t>
      </w:r>
      <w:r w:rsidR="00DD4291" w:rsidRPr="00DD4291">
        <w:t>ë</w:t>
      </w:r>
      <w:r w:rsidR="008944C8" w:rsidRPr="00DD4291">
        <w:t>shillave lo</w:t>
      </w:r>
      <w:r w:rsidR="001441F6" w:rsidRPr="00DD4291">
        <w:t>k</w:t>
      </w:r>
      <w:r w:rsidR="008944C8" w:rsidRPr="00DD4291">
        <w:t>al</w:t>
      </w:r>
      <w:r w:rsidR="00DD4291" w:rsidRPr="00DD4291">
        <w:t>ë</w:t>
      </w:r>
      <w:r w:rsidR="008944C8" w:rsidRPr="00DD4291">
        <w:t xml:space="preserve"> p</w:t>
      </w:r>
      <w:r w:rsidR="00DD4291" w:rsidRPr="00DD4291">
        <w:t>ë</w:t>
      </w:r>
      <w:r w:rsidR="008944C8" w:rsidRPr="00DD4291">
        <w:t>rfundon:</w:t>
      </w:r>
    </w:p>
    <w:p w:rsidR="002C4EBD" w:rsidRDefault="002C4EBD" w:rsidP="009467C9">
      <w:pPr>
        <w:jc w:val="both"/>
      </w:pPr>
    </w:p>
    <w:p w:rsidR="008944C8" w:rsidRPr="000E4931" w:rsidRDefault="008944C8" w:rsidP="002C4EBD">
      <w:pPr>
        <w:ind w:firstLine="720"/>
        <w:jc w:val="both"/>
        <w:rPr>
          <w:i/>
        </w:rPr>
      </w:pPr>
      <w:r w:rsidRPr="000E4931">
        <w:rPr>
          <w:i/>
        </w:rPr>
        <w:t xml:space="preserve">6.4.1 me </w:t>
      </w:r>
      <w:r w:rsidR="005C4012" w:rsidRPr="000E4931">
        <w:rPr>
          <w:i/>
        </w:rPr>
        <w:t>kryerjen</w:t>
      </w:r>
      <w:r w:rsidRPr="000E4931">
        <w:rPr>
          <w:i/>
        </w:rPr>
        <w:t xml:space="preserve"> e mandatit;</w:t>
      </w:r>
    </w:p>
    <w:p w:rsidR="008944C8" w:rsidRPr="000E4931" w:rsidRDefault="008944C8" w:rsidP="002C4EBD">
      <w:pPr>
        <w:ind w:firstLine="720"/>
        <w:jc w:val="both"/>
        <w:rPr>
          <w:i/>
        </w:rPr>
      </w:pPr>
      <w:r w:rsidRPr="000E4931">
        <w:rPr>
          <w:i/>
        </w:rPr>
        <w:t>6.4.2 n</w:t>
      </w:r>
      <w:r w:rsidR="00DD4291" w:rsidRPr="000E4931">
        <w:rPr>
          <w:i/>
        </w:rPr>
        <w:t>ë</w:t>
      </w:r>
      <w:r w:rsidR="005C4012" w:rsidRPr="000E4931">
        <w:rPr>
          <w:i/>
        </w:rPr>
        <w:t>se v</w:t>
      </w:r>
      <w:r w:rsidRPr="000E4931">
        <w:rPr>
          <w:i/>
        </w:rPr>
        <w:t>des;</w:t>
      </w:r>
    </w:p>
    <w:p w:rsidR="008944C8" w:rsidRPr="000E4931" w:rsidRDefault="008944C8" w:rsidP="002C4EBD">
      <w:pPr>
        <w:ind w:firstLine="720"/>
        <w:jc w:val="both"/>
        <w:rPr>
          <w:i/>
        </w:rPr>
      </w:pPr>
      <w:r w:rsidRPr="000E4931">
        <w:rPr>
          <w:i/>
        </w:rPr>
        <w:t>6.4.3 n</w:t>
      </w:r>
      <w:r w:rsidR="00DD4291" w:rsidRPr="000E4931">
        <w:rPr>
          <w:i/>
        </w:rPr>
        <w:t>ë</w:t>
      </w:r>
      <w:r w:rsidRPr="000E4931">
        <w:rPr>
          <w:i/>
        </w:rPr>
        <w:t xml:space="preserve">se jep </w:t>
      </w:r>
      <w:r w:rsidR="005C4012" w:rsidRPr="000E4931">
        <w:rPr>
          <w:i/>
        </w:rPr>
        <w:t>dorëheqje</w:t>
      </w:r>
      <w:r w:rsidRPr="000E4931">
        <w:rPr>
          <w:i/>
        </w:rPr>
        <w:t>;</w:t>
      </w:r>
    </w:p>
    <w:p w:rsidR="008944C8" w:rsidRPr="000E4931" w:rsidRDefault="008944C8" w:rsidP="002C4EBD">
      <w:pPr>
        <w:ind w:firstLine="720"/>
        <w:jc w:val="both"/>
        <w:rPr>
          <w:i/>
        </w:rPr>
      </w:pPr>
      <w:r w:rsidRPr="000E4931">
        <w:rPr>
          <w:i/>
        </w:rPr>
        <w:t>6.4.4 n</w:t>
      </w:r>
      <w:r w:rsidR="00DD4291" w:rsidRPr="000E4931">
        <w:rPr>
          <w:i/>
        </w:rPr>
        <w:t>ë</w:t>
      </w:r>
      <w:r w:rsidRPr="000E4931">
        <w:rPr>
          <w:i/>
        </w:rPr>
        <w:t xml:space="preserve">se </w:t>
      </w:r>
      <w:r w:rsidR="005C4012" w:rsidRPr="000E4931">
        <w:rPr>
          <w:i/>
        </w:rPr>
        <w:t>ndërron</w:t>
      </w:r>
      <w:r w:rsidRPr="000E4931">
        <w:rPr>
          <w:i/>
        </w:rPr>
        <w:t xml:space="preserve"> vendbanim;</w:t>
      </w:r>
    </w:p>
    <w:p w:rsidR="008944C8" w:rsidRPr="000E4931" w:rsidRDefault="008944C8" w:rsidP="002C4EBD">
      <w:pPr>
        <w:ind w:firstLine="720"/>
        <w:jc w:val="both"/>
        <w:rPr>
          <w:i/>
        </w:rPr>
      </w:pPr>
      <w:r w:rsidRPr="000E4931">
        <w:rPr>
          <w:i/>
        </w:rPr>
        <w:t>6.4.5 n</w:t>
      </w:r>
      <w:r w:rsidR="00DD4291" w:rsidRPr="000E4931">
        <w:rPr>
          <w:i/>
        </w:rPr>
        <w:t>ë</w:t>
      </w:r>
      <w:r w:rsidRPr="000E4931">
        <w:rPr>
          <w:i/>
        </w:rPr>
        <w:t>se shkarkohet;</w:t>
      </w:r>
    </w:p>
    <w:p w:rsidR="008944C8" w:rsidRPr="000E4931" w:rsidRDefault="00E146A3" w:rsidP="004D063A">
      <w:pPr>
        <w:ind w:left="720"/>
        <w:jc w:val="both"/>
        <w:rPr>
          <w:i/>
        </w:rPr>
      </w:pPr>
      <w:r w:rsidRPr="000E4931">
        <w:rPr>
          <w:i/>
        </w:rPr>
        <w:t>6.4.6 n</w:t>
      </w:r>
      <w:r w:rsidR="00DD4291" w:rsidRPr="000E4931">
        <w:rPr>
          <w:i/>
        </w:rPr>
        <w:t>ë</w:t>
      </w:r>
      <w:r w:rsidRPr="000E4931">
        <w:rPr>
          <w:i/>
        </w:rPr>
        <w:t xml:space="preserve">se </w:t>
      </w:r>
      <w:r w:rsidR="005C4012" w:rsidRPr="000E4931">
        <w:rPr>
          <w:i/>
        </w:rPr>
        <w:t>kryen</w:t>
      </w:r>
      <w:r w:rsidRPr="000E4931">
        <w:rPr>
          <w:i/>
        </w:rPr>
        <w:t xml:space="preserve"> vep</w:t>
      </w:r>
      <w:r w:rsidR="00DD4291" w:rsidRPr="000E4931">
        <w:rPr>
          <w:i/>
        </w:rPr>
        <w:t>ë</w:t>
      </w:r>
      <w:r w:rsidRPr="000E4931">
        <w:rPr>
          <w:i/>
        </w:rPr>
        <w:t xml:space="preserve">r penale dhe me vendim të </w:t>
      </w:r>
      <w:r w:rsidR="005C4012" w:rsidRPr="000E4931">
        <w:rPr>
          <w:i/>
        </w:rPr>
        <w:t>formës</w:t>
      </w:r>
      <w:r w:rsidRPr="000E4931">
        <w:rPr>
          <w:i/>
        </w:rPr>
        <w:t xml:space="preserve"> se prere </w:t>
      </w:r>
      <w:r w:rsidR="005C4012" w:rsidRPr="000E4931">
        <w:rPr>
          <w:i/>
        </w:rPr>
        <w:t>dënohet</w:t>
      </w:r>
      <w:r w:rsidRPr="000E4931">
        <w:rPr>
          <w:i/>
        </w:rPr>
        <w:t xml:space="preserve"> me burgime </w:t>
      </w:r>
      <w:r w:rsidR="005C4012" w:rsidRPr="000E4931">
        <w:rPr>
          <w:i/>
        </w:rPr>
        <w:t>për</w:t>
      </w:r>
      <w:r w:rsidRPr="000E4931">
        <w:rPr>
          <w:i/>
        </w:rPr>
        <w:t xml:space="preserve"> tre (3) </w:t>
      </w:r>
      <w:r w:rsidR="005C4012" w:rsidRPr="000E4931">
        <w:rPr>
          <w:i/>
        </w:rPr>
        <w:t>muaj</w:t>
      </w:r>
      <w:r w:rsidRPr="000E4931">
        <w:rPr>
          <w:i/>
        </w:rPr>
        <w:t xml:space="preserve"> ose me tepër.</w:t>
      </w:r>
    </w:p>
    <w:p w:rsidR="008944C8" w:rsidRPr="00DD4291" w:rsidRDefault="008944C8" w:rsidP="009467C9">
      <w:pPr>
        <w:jc w:val="both"/>
      </w:pPr>
    </w:p>
    <w:p w:rsidR="008944C8" w:rsidRPr="00DD4291" w:rsidRDefault="008944C8" w:rsidP="008944C8">
      <w:pPr>
        <w:jc w:val="center"/>
        <w:rPr>
          <w:b/>
        </w:rPr>
      </w:pPr>
      <w:r w:rsidRPr="00DD4291">
        <w:rPr>
          <w:b/>
        </w:rPr>
        <w:t>Neni 7</w:t>
      </w:r>
    </w:p>
    <w:p w:rsidR="008944C8" w:rsidRPr="00DD4291" w:rsidRDefault="008944C8" w:rsidP="008944C8">
      <w:pPr>
        <w:jc w:val="center"/>
        <w:rPr>
          <w:b/>
        </w:rPr>
      </w:pPr>
      <w:r w:rsidRPr="00DD4291">
        <w:rPr>
          <w:b/>
        </w:rPr>
        <w:t>Procesverbali nga tubimi zgjedhor</w:t>
      </w:r>
    </w:p>
    <w:p w:rsidR="008944C8" w:rsidRPr="00DD4291" w:rsidRDefault="008944C8" w:rsidP="008944C8">
      <w:pPr>
        <w:jc w:val="center"/>
      </w:pPr>
    </w:p>
    <w:p w:rsidR="00325FFC" w:rsidRPr="00DD4291" w:rsidRDefault="00325FFC" w:rsidP="008944C8">
      <w:pPr>
        <w:jc w:val="both"/>
      </w:pPr>
      <w:r w:rsidRPr="00DD4291">
        <w:t xml:space="preserve">7.1 </w:t>
      </w:r>
      <w:r w:rsidR="00115EC9" w:rsidRPr="00DD4291">
        <w:t>Procesverbali</w:t>
      </w:r>
      <w:r w:rsidRPr="00DD4291">
        <w:t xml:space="preserve"> i hartuar nga tubimi i</w:t>
      </w:r>
      <w:r w:rsidR="008944C8" w:rsidRPr="00DD4291">
        <w:t xml:space="preserve"> qytetar</w:t>
      </w:r>
      <w:r w:rsidR="00DD4291" w:rsidRPr="00DD4291">
        <w:t>ë</w:t>
      </w:r>
      <w:r w:rsidR="008944C8" w:rsidRPr="00DD4291">
        <w:t>ve, duhet t</w:t>
      </w:r>
      <w:r w:rsidR="00DD4291" w:rsidRPr="00DD4291">
        <w:t>ë</w:t>
      </w:r>
      <w:r w:rsidR="008944C8" w:rsidRPr="00DD4291">
        <w:t xml:space="preserve"> p</w:t>
      </w:r>
      <w:r w:rsidR="00DD4291" w:rsidRPr="00DD4291">
        <w:t>ë</w:t>
      </w:r>
      <w:r w:rsidR="008944C8" w:rsidRPr="00DD4291">
        <w:t>rmbaj</w:t>
      </w:r>
      <w:r w:rsidR="00DD4291" w:rsidRPr="00DD4291">
        <w:t>ë</w:t>
      </w:r>
      <w:r w:rsidR="008944C8" w:rsidRPr="00DD4291">
        <w:t xml:space="preserve"> dat</w:t>
      </w:r>
      <w:r w:rsidR="00DD4291" w:rsidRPr="00DD4291">
        <w:t>ë</w:t>
      </w:r>
      <w:r w:rsidR="008944C8" w:rsidRPr="00DD4291">
        <w:t>n, or</w:t>
      </w:r>
      <w:r w:rsidR="00DD4291" w:rsidRPr="00DD4291">
        <w:t>ë</w:t>
      </w:r>
      <w:r w:rsidR="00115EC9">
        <w:t>n dhe vendi i</w:t>
      </w:r>
      <w:r w:rsidR="008944C8" w:rsidRPr="00DD4291">
        <w:t xml:space="preserve">  </w:t>
      </w:r>
      <w:r w:rsidR="00115EC9" w:rsidRPr="00DD4291">
        <w:t>mbajtjes</w:t>
      </w:r>
      <w:r w:rsidR="008944C8" w:rsidRPr="00DD4291">
        <w:t xml:space="preserve"> s</w:t>
      </w:r>
      <w:r w:rsidR="00DD4291" w:rsidRPr="00DD4291">
        <w:t>ë</w:t>
      </w:r>
      <w:r w:rsidR="008944C8" w:rsidRPr="00DD4291">
        <w:t xml:space="preserve"> tubimit, numrin e qytetar</w:t>
      </w:r>
      <w:r w:rsidR="00DD4291" w:rsidRPr="00DD4291">
        <w:t>ë</w:t>
      </w:r>
      <w:r w:rsidR="008944C8" w:rsidRPr="00DD4291">
        <w:t>ve q</w:t>
      </w:r>
      <w:r w:rsidR="00DD4291" w:rsidRPr="00DD4291">
        <w:t>ë</w:t>
      </w:r>
      <w:r w:rsidR="008944C8" w:rsidRPr="00DD4291">
        <w:t xml:space="preserve"> kan</w:t>
      </w:r>
      <w:r w:rsidR="00DD4291" w:rsidRPr="00DD4291">
        <w:t>ë</w:t>
      </w:r>
      <w:r w:rsidR="008944C8" w:rsidRPr="00DD4291">
        <w:t xml:space="preserve"> marr</w:t>
      </w:r>
      <w:r w:rsidR="00DD4291" w:rsidRPr="00DD4291">
        <w:t>ë</w:t>
      </w:r>
      <w:r w:rsidR="008944C8" w:rsidRPr="00DD4291">
        <w:t xml:space="preserve"> pjes</w:t>
      </w:r>
      <w:r w:rsidR="00DD4291" w:rsidRPr="00DD4291">
        <w:t>ë</w:t>
      </w:r>
      <w:r w:rsidR="00115EC9">
        <w:t xml:space="preserve"> </w:t>
      </w:r>
      <w:r w:rsidR="008944C8" w:rsidRPr="00DD4291">
        <w:t>n</w:t>
      </w:r>
      <w:r w:rsidR="00DD4291" w:rsidRPr="00DD4291">
        <w:t>ë</w:t>
      </w:r>
      <w:r w:rsidR="008944C8" w:rsidRPr="00DD4291">
        <w:t xml:space="preserve"> tubim</w:t>
      </w:r>
      <w:r w:rsidRPr="00DD4291">
        <w:t>, list</w:t>
      </w:r>
      <w:r w:rsidR="00DD4291" w:rsidRPr="00DD4291">
        <w:t>ë</w:t>
      </w:r>
      <w:r w:rsidRPr="00DD4291">
        <w:t>n e pjes</w:t>
      </w:r>
      <w:r w:rsidR="00DD4291" w:rsidRPr="00DD4291">
        <w:t>ë</w:t>
      </w:r>
      <w:r w:rsidRPr="00DD4291">
        <w:t>marr</w:t>
      </w:r>
      <w:r w:rsidR="00DD4291" w:rsidRPr="00DD4291">
        <w:t>ë</w:t>
      </w:r>
      <w:r w:rsidRPr="00DD4291">
        <w:t>sve, t</w:t>
      </w:r>
      <w:r w:rsidR="00DD4291" w:rsidRPr="00DD4291">
        <w:t>ë</w:t>
      </w:r>
      <w:r w:rsidRPr="00DD4291">
        <w:t xml:space="preserve"> dh</w:t>
      </w:r>
      <w:r w:rsidR="00DD4291" w:rsidRPr="00DD4291">
        <w:t>ë</w:t>
      </w:r>
      <w:r w:rsidRPr="00DD4291">
        <w:t>nat p</w:t>
      </w:r>
      <w:r w:rsidR="00DD4291" w:rsidRPr="00DD4291">
        <w:t>ë</w:t>
      </w:r>
      <w:r w:rsidRPr="00DD4291">
        <w:t xml:space="preserve">r zgjedhjen e </w:t>
      </w:r>
      <w:r w:rsidR="00115EC9" w:rsidRPr="00DD4291">
        <w:t>anëtarëve</w:t>
      </w:r>
      <w:r w:rsidR="00115EC9">
        <w:t xml:space="preserve"> dhe kry</w:t>
      </w:r>
      <w:r w:rsidRPr="00DD4291">
        <w:t>etar</w:t>
      </w:r>
      <w:r w:rsidR="00DD4291" w:rsidRPr="00DD4291">
        <w:t>ë</w:t>
      </w:r>
      <w:r w:rsidRPr="00DD4291">
        <w:t>ve t</w:t>
      </w:r>
      <w:r w:rsidR="00DD4291" w:rsidRPr="00DD4291">
        <w:t>ë</w:t>
      </w:r>
      <w:r w:rsidRPr="00DD4291">
        <w:t xml:space="preserve"> k</w:t>
      </w:r>
      <w:r w:rsidR="00DD4291" w:rsidRPr="00DD4291">
        <w:t>ë</w:t>
      </w:r>
      <w:r w:rsidRPr="00DD4291">
        <w:t>shillave lokale, procedurat e votimit dhe ç</w:t>
      </w:r>
      <w:r w:rsidR="00DD4291" w:rsidRPr="00DD4291">
        <w:t>ë</w:t>
      </w:r>
      <w:r w:rsidRPr="00DD4291">
        <w:t>shtje t</w:t>
      </w:r>
      <w:r w:rsidR="00DD4291" w:rsidRPr="00DD4291">
        <w:t>ë</w:t>
      </w:r>
      <w:r w:rsidRPr="00DD4291">
        <w:t xml:space="preserve"> tjera t</w:t>
      </w:r>
      <w:r w:rsidR="00DD4291" w:rsidRPr="00DD4291">
        <w:t>ë</w:t>
      </w:r>
      <w:r w:rsidRPr="00DD4291">
        <w:t xml:space="preserve"> adresuara n</w:t>
      </w:r>
      <w:r w:rsidR="00DD4291" w:rsidRPr="00DD4291">
        <w:t>ë</w:t>
      </w:r>
      <w:r w:rsidRPr="00DD4291">
        <w:t xml:space="preserve"> takim.</w:t>
      </w:r>
    </w:p>
    <w:p w:rsidR="00325FFC" w:rsidRPr="00DD4291" w:rsidRDefault="00325FFC" w:rsidP="008944C8">
      <w:pPr>
        <w:jc w:val="both"/>
      </w:pPr>
    </w:p>
    <w:p w:rsidR="00325FFC" w:rsidRPr="00DD4291" w:rsidRDefault="00325FFC" w:rsidP="008944C8">
      <w:pPr>
        <w:jc w:val="both"/>
      </w:pPr>
      <w:r w:rsidRPr="00DD4291">
        <w:t>7.2 Procesverbalin e n</w:t>
      </w:r>
      <w:r w:rsidR="00DD4291" w:rsidRPr="00DD4291">
        <w:t>ë</w:t>
      </w:r>
      <w:r w:rsidR="00115EC9">
        <w:t>nshkruajnë Kr</w:t>
      </w:r>
      <w:r w:rsidR="00115EC9" w:rsidRPr="00DD4291">
        <w:t>y</w:t>
      </w:r>
      <w:r w:rsidR="00115EC9">
        <w:t>e</w:t>
      </w:r>
      <w:r w:rsidR="00115EC9" w:rsidRPr="00DD4291">
        <w:t>suesi</w:t>
      </w:r>
      <w:r w:rsidR="00115EC9">
        <w:t xml:space="preserve"> i</w:t>
      </w:r>
      <w:r w:rsidRPr="00DD4291">
        <w:t xml:space="preserve"> tubimit, </w:t>
      </w:r>
      <w:r w:rsidR="00115EC9" w:rsidRPr="00DD4291">
        <w:t>anëtaret</w:t>
      </w:r>
      <w:r w:rsidRPr="00DD4291">
        <w:t xml:space="preserve"> e komisionit dhe </w:t>
      </w:r>
      <w:r w:rsidR="00115EC9" w:rsidRPr="00DD4291">
        <w:t>procesmbajtësi</w:t>
      </w:r>
      <w:r w:rsidRPr="00DD4291">
        <w:t>, nd</w:t>
      </w:r>
      <w:r w:rsidR="00DD4291" w:rsidRPr="00DD4291">
        <w:t>ë</w:t>
      </w:r>
      <w:r w:rsidRPr="00DD4291">
        <w:t xml:space="preserve">rsa </w:t>
      </w:r>
      <w:r w:rsidR="00115EC9" w:rsidRPr="00DD4291">
        <w:t>komisioni</w:t>
      </w:r>
      <w:r w:rsidR="00115EC9">
        <w:t xml:space="preserve"> i</w:t>
      </w:r>
      <w:r w:rsidRPr="00DD4291">
        <w:t xml:space="preserve"> p</w:t>
      </w:r>
      <w:r w:rsidR="00DD4291" w:rsidRPr="00DD4291">
        <w:t>ë</w:t>
      </w:r>
      <w:r w:rsidRPr="00DD4291">
        <w:t>rc</w:t>
      </w:r>
      <w:r w:rsidR="00115EC9">
        <w:t>aktuar si</w:t>
      </w:r>
      <w:r w:rsidRPr="00DD4291">
        <w:t>pas nenit 4 t</w:t>
      </w:r>
      <w:r w:rsidR="00DD4291" w:rsidRPr="00DD4291">
        <w:t>ë</w:t>
      </w:r>
      <w:r w:rsidRPr="00DD4291">
        <w:t xml:space="preserve"> </w:t>
      </w:r>
      <w:r w:rsidR="00115EC9" w:rsidRPr="00DD4291">
        <w:t>kësaj</w:t>
      </w:r>
      <w:r w:rsidRPr="00DD4291">
        <w:t xml:space="preserve"> </w:t>
      </w:r>
      <w:r w:rsidR="00115EC9" w:rsidRPr="00DD4291">
        <w:t>rregulloreje</w:t>
      </w:r>
      <w:r w:rsidR="00115EC9">
        <w:t xml:space="preserve">, i </w:t>
      </w:r>
      <w:r w:rsidRPr="00DD4291">
        <w:t>raporton Kuvendit te Komun</w:t>
      </w:r>
      <w:r w:rsidR="00DD4291" w:rsidRPr="00DD4291">
        <w:t>ë</w:t>
      </w:r>
      <w:r w:rsidRPr="00DD4291">
        <w:t>s p</w:t>
      </w:r>
      <w:r w:rsidR="00DD4291" w:rsidRPr="00DD4291">
        <w:t>ë</w:t>
      </w:r>
      <w:r w:rsidR="00115EC9">
        <w:t>r rrjedhën</w:t>
      </w:r>
      <w:r w:rsidRPr="00DD4291">
        <w:t xml:space="preserve"> e tubimit dhe p</w:t>
      </w:r>
      <w:r w:rsidR="00DD4291" w:rsidRPr="00DD4291">
        <w:t>ë</w:t>
      </w:r>
      <w:r w:rsidRPr="00DD4291">
        <w:t>r zgjedhjen e k</w:t>
      </w:r>
      <w:r w:rsidR="00DD4291" w:rsidRPr="00DD4291">
        <w:t>ë</w:t>
      </w:r>
      <w:r w:rsidRPr="00DD4291">
        <w:t>shillave lokale t</w:t>
      </w:r>
      <w:r w:rsidR="00DD4291" w:rsidRPr="00DD4291">
        <w:t>ë</w:t>
      </w:r>
      <w:r w:rsidRPr="00DD4291">
        <w:t xml:space="preserve"> fshatit, vendbanimit dhe lagjes urbane.</w:t>
      </w:r>
    </w:p>
    <w:p w:rsidR="00325FFC" w:rsidRPr="00DD4291" w:rsidRDefault="00325FFC" w:rsidP="008944C8">
      <w:pPr>
        <w:jc w:val="both"/>
      </w:pPr>
    </w:p>
    <w:p w:rsidR="00325FFC" w:rsidRPr="00DD4291" w:rsidRDefault="00CA3567" w:rsidP="008944C8">
      <w:pPr>
        <w:jc w:val="both"/>
      </w:pPr>
      <w:r>
        <w:t>7.3 Rezultate e zgjedhj</w:t>
      </w:r>
      <w:r w:rsidR="00325FFC" w:rsidRPr="00DD4291">
        <w:t>eve,</w:t>
      </w:r>
      <w:r>
        <w:t xml:space="preserve"> </w:t>
      </w:r>
      <w:r w:rsidR="00325FFC" w:rsidRPr="00DD4291">
        <w:t xml:space="preserve">emrat e </w:t>
      </w:r>
      <w:r w:rsidR="00115EC9" w:rsidRPr="00DD4291">
        <w:t>anë</w:t>
      </w:r>
      <w:r w:rsidR="00115EC9">
        <w:t>tarëve</w:t>
      </w:r>
      <w:r>
        <w:t xml:space="preserve"> dhe te </w:t>
      </w:r>
      <w:r w:rsidR="00115EC9">
        <w:t>kry</w:t>
      </w:r>
      <w:r w:rsidR="00115EC9" w:rsidRPr="00DD4291">
        <w:t>etarit</w:t>
      </w:r>
      <w:r w:rsidR="00325FFC" w:rsidRPr="00DD4291">
        <w:t xml:space="preserve"> t</w:t>
      </w:r>
      <w:r w:rsidR="00DD4291" w:rsidRPr="00DD4291">
        <w:t>ë</w:t>
      </w:r>
      <w:r w:rsidR="00325FFC" w:rsidRPr="00DD4291">
        <w:t xml:space="preserve"> k</w:t>
      </w:r>
      <w:r w:rsidR="00DD4291" w:rsidRPr="00DD4291">
        <w:t>ë</w:t>
      </w:r>
      <w:r w:rsidR="00325FFC" w:rsidRPr="00DD4291">
        <w:t>shillit lokal, duhet t</w:t>
      </w:r>
      <w:r w:rsidR="00DD4291" w:rsidRPr="00DD4291">
        <w:t>ë</w:t>
      </w:r>
      <w:r w:rsidR="00325FFC" w:rsidRPr="00DD4291">
        <w:t xml:space="preserve"> b</w:t>
      </w:r>
      <w:r w:rsidR="00DD4291" w:rsidRPr="00DD4291">
        <w:t>ë</w:t>
      </w:r>
      <w:r w:rsidR="00115EC9">
        <w:t>hen publik</w:t>
      </w:r>
      <w:r w:rsidR="00325FFC" w:rsidRPr="00DD4291">
        <w:t xml:space="preserve"> </w:t>
      </w:r>
      <w:r w:rsidR="00115EC9" w:rsidRPr="00DD4291">
        <w:t>menjëherë</w:t>
      </w:r>
      <w:r w:rsidR="00325FFC" w:rsidRPr="00DD4291">
        <w:t xml:space="preserve"> pas tubimit zgjedhor.</w:t>
      </w:r>
    </w:p>
    <w:p w:rsidR="00325FFC" w:rsidRPr="00DD4291" w:rsidRDefault="00325FFC" w:rsidP="008944C8">
      <w:pPr>
        <w:jc w:val="both"/>
        <w:rPr>
          <w:b/>
        </w:rPr>
      </w:pPr>
    </w:p>
    <w:p w:rsidR="00CA72C0" w:rsidRDefault="00CA72C0" w:rsidP="00325FFC">
      <w:pPr>
        <w:jc w:val="center"/>
        <w:rPr>
          <w:b/>
        </w:rPr>
      </w:pPr>
    </w:p>
    <w:p w:rsidR="00325FFC" w:rsidRPr="00DD4291" w:rsidRDefault="00325FFC" w:rsidP="00325FFC">
      <w:pPr>
        <w:jc w:val="center"/>
        <w:rPr>
          <w:b/>
        </w:rPr>
      </w:pPr>
      <w:r w:rsidRPr="00DD4291">
        <w:rPr>
          <w:b/>
        </w:rPr>
        <w:t>Neni 8</w:t>
      </w:r>
    </w:p>
    <w:p w:rsidR="00325FFC" w:rsidRPr="00DD4291" w:rsidRDefault="00325FFC" w:rsidP="00325FFC">
      <w:pPr>
        <w:jc w:val="center"/>
        <w:rPr>
          <w:b/>
        </w:rPr>
      </w:pPr>
      <w:r w:rsidRPr="00DD4291">
        <w:rPr>
          <w:b/>
        </w:rPr>
        <w:t>Konsultimet nd</w:t>
      </w:r>
      <w:r w:rsidR="00DD4291" w:rsidRPr="00DD4291">
        <w:rPr>
          <w:b/>
        </w:rPr>
        <w:t>ë</w:t>
      </w:r>
      <w:r w:rsidRPr="00DD4291">
        <w:rPr>
          <w:b/>
        </w:rPr>
        <w:t>rmjet Komun</w:t>
      </w:r>
      <w:r w:rsidR="00DD4291" w:rsidRPr="00DD4291">
        <w:rPr>
          <w:b/>
        </w:rPr>
        <w:t>ë</w:t>
      </w:r>
      <w:r w:rsidRPr="00DD4291">
        <w:rPr>
          <w:b/>
        </w:rPr>
        <w:t>s dhe k</w:t>
      </w:r>
      <w:r w:rsidR="00DD4291" w:rsidRPr="00DD4291">
        <w:rPr>
          <w:b/>
        </w:rPr>
        <w:t>ë</w:t>
      </w:r>
      <w:r w:rsidRPr="00DD4291">
        <w:rPr>
          <w:b/>
        </w:rPr>
        <w:t>shillave lokale</w:t>
      </w:r>
    </w:p>
    <w:p w:rsidR="00325FFC" w:rsidRPr="00DD4291" w:rsidRDefault="00325FFC" w:rsidP="00325FFC">
      <w:pPr>
        <w:jc w:val="center"/>
      </w:pPr>
    </w:p>
    <w:p w:rsidR="00325FFC" w:rsidRPr="00DD4291" w:rsidRDefault="001235E5" w:rsidP="00325FFC">
      <w:pPr>
        <w:jc w:val="both"/>
      </w:pPr>
      <w:r>
        <w:t>8.1 Kryetari i</w:t>
      </w:r>
      <w:r w:rsidR="00325FFC" w:rsidRPr="00DD4291">
        <w:t xml:space="preserve"> Komun</w:t>
      </w:r>
      <w:r w:rsidR="00DD4291" w:rsidRPr="00DD4291">
        <w:t>ë</w:t>
      </w:r>
      <w:r w:rsidR="00325FFC" w:rsidRPr="00DD4291">
        <w:t xml:space="preserve">s, </w:t>
      </w:r>
      <w:r w:rsidRPr="00DD4291">
        <w:t>Kryesuesi</w:t>
      </w:r>
      <w:r>
        <w:t xml:space="preserve"> i</w:t>
      </w:r>
      <w:r w:rsidR="00325FFC" w:rsidRPr="00DD4291">
        <w:t xml:space="preserve"> K</w:t>
      </w:r>
      <w:r>
        <w:t>uvendit</w:t>
      </w:r>
      <w:r w:rsidR="00325FFC" w:rsidRPr="00DD4291">
        <w:t xml:space="preserve"> dhe Drejtori </w:t>
      </w:r>
      <w:r w:rsidRPr="00DD4291">
        <w:t>për</w:t>
      </w:r>
      <w:r w:rsidR="00325FFC" w:rsidRPr="00DD4291">
        <w:t xml:space="preserve"> Administratë, f</w:t>
      </w:r>
      <w:r w:rsidR="005B04DA" w:rsidRPr="00DD4291">
        <w:t>t</w:t>
      </w:r>
      <w:r w:rsidR="00325FFC" w:rsidRPr="00DD4291">
        <w:t>ojn</w:t>
      </w:r>
      <w:r w:rsidR="00DD4291" w:rsidRPr="00DD4291">
        <w:t>ë</w:t>
      </w:r>
      <w:r w:rsidR="00325FFC" w:rsidRPr="00DD4291">
        <w:t xml:space="preserve"> </w:t>
      </w:r>
      <w:r w:rsidRPr="00DD4291">
        <w:t>përfaqësuesit</w:t>
      </w:r>
      <w:r w:rsidR="00325FFC" w:rsidRPr="00DD4291">
        <w:t xml:space="preserve"> e fshatrave, vendbanimeve dhe lagjeve urbane q</w:t>
      </w:r>
      <w:r w:rsidR="00DD4291" w:rsidRPr="00DD4291">
        <w:t>ë</w:t>
      </w:r>
      <w:r w:rsidR="00325FFC" w:rsidRPr="00DD4291">
        <w:t xml:space="preserve"> t</w:t>
      </w:r>
      <w:r w:rsidR="00DD4291" w:rsidRPr="00DD4291">
        <w:t>ë</w:t>
      </w:r>
      <w:r w:rsidR="00325FFC" w:rsidRPr="00DD4291">
        <w:t xml:space="preserve"> marrin pjes</w:t>
      </w:r>
      <w:r w:rsidR="00DD4291" w:rsidRPr="00DD4291">
        <w:t>ë</w:t>
      </w:r>
      <w:r w:rsidR="00325FFC" w:rsidRPr="00DD4291">
        <w:t xml:space="preserve"> n</w:t>
      </w:r>
      <w:r w:rsidR="00DD4291" w:rsidRPr="00DD4291">
        <w:t>ë</w:t>
      </w:r>
      <w:r w:rsidR="00325FFC" w:rsidRPr="00DD4291">
        <w:t xml:space="preserve"> tubimet publike me </w:t>
      </w:r>
      <w:r w:rsidRPr="00DD4291">
        <w:t>qytetarë</w:t>
      </w:r>
      <w:r w:rsidR="005B04DA" w:rsidRPr="00DD4291">
        <w:t>, n</w:t>
      </w:r>
      <w:r w:rsidR="00DD4291" w:rsidRPr="00DD4291">
        <w:t>ë</w:t>
      </w:r>
      <w:r w:rsidR="005B04DA" w:rsidRPr="00DD4291">
        <w:t xml:space="preserve"> d</w:t>
      </w:r>
      <w:r w:rsidR="00DD4291" w:rsidRPr="00DD4291">
        <w:t>ë</w:t>
      </w:r>
      <w:r w:rsidR="005B04DA" w:rsidRPr="00DD4291">
        <w:t>gjimet publike p</w:t>
      </w:r>
      <w:r w:rsidR="00DD4291" w:rsidRPr="00DD4291">
        <w:t>ë</w:t>
      </w:r>
      <w:r w:rsidR="005B04DA" w:rsidRPr="00DD4291">
        <w:t>r bu</w:t>
      </w:r>
      <w:r>
        <w:t>xhet, tubimet rregullat publike</w:t>
      </w:r>
      <w:r w:rsidR="005B04DA" w:rsidRPr="00DD4291">
        <w:t>, takimet</w:t>
      </w:r>
      <w:r>
        <w:t xml:space="preserve"> </w:t>
      </w:r>
      <w:r w:rsidRPr="00DD4291">
        <w:t>për</w:t>
      </w:r>
      <w:r w:rsidR="005B04DA" w:rsidRPr="00DD4291">
        <w:t xml:space="preserve"> planifikim t</w:t>
      </w:r>
      <w:r w:rsidR="00DD4291" w:rsidRPr="00DD4291">
        <w:t>ë</w:t>
      </w:r>
      <w:r w:rsidR="005B04DA" w:rsidRPr="00DD4291">
        <w:t xml:space="preserve"> politikave zhvillimore komunale q</w:t>
      </w:r>
      <w:r w:rsidR="00DD4291" w:rsidRPr="00DD4291">
        <w:t>ë</w:t>
      </w:r>
      <w:r w:rsidR="005B04DA" w:rsidRPr="00DD4291">
        <w:t xml:space="preserve"> organizohen</w:t>
      </w:r>
      <w:r>
        <w:t xml:space="preserve"> </w:t>
      </w:r>
      <w:r w:rsidR="005B04DA" w:rsidRPr="00DD4291">
        <w:t>nga organet komunale.</w:t>
      </w:r>
    </w:p>
    <w:p w:rsidR="005B04DA" w:rsidRPr="00DD4291" w:rsidRDefault="005B04DA" w:rsidP="00325FFC">
      <w:pPr>
        <w:jc w:val="both"/>
      </w:pPr>
    </w:p>
    <w:p w:rsidR="005B04DA" w:rsidRPr="00DD4291" w:rsidRDefault="005B04DA" w:rsidP="00325FFC">
      <w:pPr>
        <w:jc w:val="both"/>
      </w:pPr>
      <w:r w:rsidRPr="00DD4291">
        <w:t>8.2 S</w:t>
      </w:r>
      <w:r w:rsidR="00DD4291" w:rsidRPr="00DD4291">
        <w:t>ë</w:t>
      </w:r>
      <w:r w:rsidRPr="00DD4291">
        <w:t xml:space="preserve"> paku nj</w:t>
      </w:r>
      <w:r w:rsidR="00DD4291" w:rsidRPr="00DD4291">
        <w:t>ë</w:t>
      </w:r>
      <w:r w:rsidRPr="00DD4291">
        <w:t xml:space="preserve"> an</w:t>
      </w:r>
      <w:r w:rsidR="00DD4291" w:rsidRPr="00DD4291">
        <w:t>ë</w:t>
      </w:r>
      <w:r w:rsidR="005B0FEC">
        <w:t>tar i</w:t>
      </w:r>
      <w:r w:rsidRPr="00DD4291">
        <w:t xml:space="preserve"> k</w:t>
      </w:r>
      <w:r w:rsidR="00DD4291" w:rsidRPr="00DD4291">
        <w:t>ë</w:t>
      </w:r>
      <w:r w:rsidRPr="00DD4291">
        <w:t>shillit lokal t</w:t>
      </w:r>
      <w:r w:rsidR="00DD4291" w:rsidRPr="00DD4291">
        <w:t>ë</w:t>
      </w:r>
      <w:r w:rsidRPr="00DD4291">
        <w:t xml:space="preserve"> fshatit, vendbanimit apo lagjes urbane, duhet t</w:t>
      </w:r>
      <w:r w:rsidR="00DD4291" w:rsidRPr="00DD4291">
        <w:t>ë</w:t>
      </w:r>
      <w:r w:rsidRPr="00DD4291">
        <w:t xml:space="preserve"> jet</w:t>
      </w:r>
      <w:r w:rsidR="00DD4291" w:rsidRPr="00DD4291">
        <w:t>ë</w:t>
      </w:r>
      <w:r w:rsidRPr="00DD4291">
        <w:t xml:space="preserve"> I p</w:t>
      </w:r>
      <w:r w:rsidR="00DD4291" w:rsidRPr="00DD4291">
        <w:t>ë</w:t>
      </w:r>
      <w:r w:rsidRPr="00DD4291">
        <w:t>rfshir</w:t>
      </w:r>
      <w:r w:rsidR="00DD4291" w:rsidRPr="00DD4291">
        <w:t>ë</w:t>
      </w:r>
      <w:r w:rsidRPr="00DD4291">
        <w:t xml:space="preserve"> n</w:t>
      </w:r>
      <w:r w:rsidR="00DD4291" w:rsidRPr="00DD4291">
        <w:t>ë</w:t>
      </w:r>
      <w:r w:rsidRPr="00DD4291">
        <w:t xml:space="preserve"> t</w:t>
      </w:r>
      <w:r w:rsidR="00DD4291" w:rsidRPr="00DD4291">
        <w:t>ë</w:t>
      </w:r>
      <w:r w:rsidRPr="00DD4291">
        <w:t xml:space="preserve"> gjitha grupet punuese komunale p</w:t>
      </w:r>
      <w:r w:rsidR="00DD4291" w:rsidRPr="00DD4291">
        <w:t>ë</w:t>
      </w:r>
      <w:r w:rsidRPr="00DD4291">
        <w:t>r planifikim t</w:t>
      </w:r>
      <w:r w:rsidR="00DD4291" w:rsidRPr="00DD4291">
        <w:t>ë</w:t>
      </w:r>
      <w:r w:rsidRPr="00DD4291">
        <w:t xml:space="preserve"> planeve urb</w:t>
      </w:r>
      <w:r w:rsidR="008B7DB1">
        <w:t xml:space="preserve">ane, zhvillimore dhe rurale qe </w:t>
      </w:r>
      <w:r w:rsidRPr="00DD4291">
        <w:t>j</w:t>
      </w:r>
      <w:r w:rsidR="008B7DB1">
        <w:t>anë</w:t>
      </w:r>
      <w:r w:rsidRPr="00DD4291">
        <w:t xml:space="preserve"> pjes</w:t>
      </w:r>
      <w:r w:rsidR="00DD4291" w:rsidRPr="00DD4291">
        <w:t>ë</w:t>
      </w:r>
      <w:r w:rsidRPr="00DD4291">
        <w:t xml:space="preserve"> e lokalitetit ku ata jetojn</w:t>
      </w:r>
      <w:r w:rsidR="00DD4291" w:rsidRPr="00DD4291">
        <w:t>ë</w:t>
      </w:r>
      <w:r w:rsidRPr="00DD4291">
        <w:t>.</w:t>
      </w:r>
    </w:p>
    <w:p w:rsidR="005B04DA" w:rsidRPr="00DD4291" w:rsidRDefault="005B04DA" w:rsidP="00325FFC">
      <w:pPr>
        <w:jc w:val="both"/>
      </w:pPr>
    </w:p>
    <w:p w:rsidR="005B04DA" w:rsidRPr="00DD4291" w:rsidRDefault="005B04DA" w:rsidP="00325FFC">
      <w:pPr>
        <w:jc w:val="both"/>
      </w:pPr>
      <w:r w:rsidRPr="00DD4291">
        <w:t xml:space="preserve">8.3 Kryetari </w:t>
      </w:r>
      <w:r w:rsidR="008B7DB1">
        <w:t>i</w:t>
      </w:r>
      <w:r w:rsidRPr="00DD4291">
        <w:t xml:space="preserve"> Komun</w:t>
      </w:r>
      <w:r w:rsidR="00DD4291" w:rsidRPr="00DD4291">
        <w:t>ë</w:t>
      </w:r>
      <w:r w:rsidR="008B7DB1">
        <w:t>s duhet te organizoj se paku dy</w:t>
      </w:r>
      <w:r w:rsidRPr="00DD4291">
        <w:t xml:space="preserve"> takime ne vit me udh</w:t>
      </w:r>
      <w:r w:rsidR="00DD4291" w:rsidRPr="00DD4291">
        <w:t>ë</w:t>
      </w:r>
      <w:r w:rsidRPr="00DD4291">
        <w:t>heq</w:t>
      </w:r>
      <w:r w:rsidR="00DD4291" w:rsidRPr="00DD4291">
        <w:t>ë</w:t>
      </w:r>
      <w:r w:rsidR="008B7DB1">
        <w:t>sit e k</w:t>
      </w:r>
      <w:r w:rsidR="00DD4291" w:rsidRPr="00DD4291">
        <w:t>ë</w:t>
      </w:r>
      <w:r w:rsidRPr="00DD4291">
        <w:t>shillave lokale. Takimet duhet t</w:t>
      </w:r>
      <w:r w:rsidR="00DD4291" w:rsidRPr="00DD4291">
        <w:t>ë</w:t>
      </w:r>
      <w:r w:rsidRPr="00DD4291">
        <w:t xml:space="preserve"> mbahen s</w:t>
      </w:r>
      <w:r w:rsidR="00DD4291" w:rsidRPr="00DD4291">
        <w:t>ë</w:t>
      </w:r>
      <w:r w:rsidRPr="00DD4291">
        <w:t xml:space="preserve"> paku nj</w:t>
      </w:r>
      <w:r w:rsidR="00DD4291" w:rsidRPr="00DD4291">
        <w:t>ë</w:t>
      </w:r>
      <w:r w:rsidRPr="00DD4291">
        <w:t xml:space="preserve"> her</w:t>
      </w:r>
      <w:r w:rsidR="00DD4291" w:rsidRPr="00DD4291">
        <w:t>ë</w:t>
      </w:r>
      <w:r w:rsidRPr="00DD4291">
        <w:t xml:space="preserve"> n</w:t>
      </w:r>
      <w:r w:rsidR="00DD4291" w:rsidRPr="00DD4291">
        <w:t>ë</w:t>
      </w:r>
      <w:r w:rsidRPr="00DD4291">
        <w:t xml:space="preserve"> gj</w:t>
      </w:r>
      <w:r w:rsidR="00AF6FD7">
        <w:t>a</w:t>
      </w:r>
      <w:r w:rsidRPr="00DD4291">
        <w:t>sht</w:t>
      </w:r>
      <w:r w:rsidR="00DD4291" w:rsidRPr="00DD4291">
        <w:t>ë</w:t>
      </w:r>
      <w:r w:rsidRPr="00DD4291">
        <w:t xml:space="preserve"> muaj. P</w:t>
      </w:r>
      <w:r w:rsidR="00DD4291" w:rsidRPr="00DD4291">
        <w:t>ë</w:t>
      </w:r>
      <w:r w:rsidRPr="00DD4291">
        <w:t>r rendin e dit</w:t>
      </w:r>
      <w:r w:rsidR="00DD4291" w:rsidRPr="00DD4291">
        <w:t>ë</w:t>
      </w:r>
      <w:r w:rsidRPr="00DD4291">
        <w:t>s duhet t</w:t>
      </w:r>
      <w:r w:rsidR="00DD4291" w:rsidRPr="00DD4291">
        <w:t>ë</w:t>
      </w:r>
      <w:r w:rsidRPr="00DD4291">
        <w:t xml:space="preserve"> konsultohet edhe udh</w:t>
      </w:r>
      <w:r w:rsidR="00DD4291" w:rsidRPr="00DD4291">
        <w:t>ë</w:t>
      </w:r>
      <w:r w:rsidRPr="00DD4291">
        <w:t>heq</w:t>
      </w:r>
      <w:r w:rsidR="00DD4291" w:rsidRPr="00DD4291">
        <w:t>ë</w:t>
      </w:r>
      <w:r w:rsidRPr="00DD4291">
        <w:t>sit e k</w:t>
      </w:r>
      <w:r w:rsidR="00DD4291" w:rsidRPr="00DD4291">
        <w:t>ë</w:t>
      </w:r>
      <w:r w:rsidRPr="00DD4291">
        <w:t>shillave lokale.</w:t>
      </w:r>
    </w:p>
    <w:p w:rsidR="005B04DA" w:rsidRPr="00DD4291" w:rsidRDefault="005B04DA" w:rsidP="00325FFC">
      <w:pPr>
        <w:jc w:val="both"/>
      </w:pPr>
    </w:p>
    <w:p w:rsidR="005B04DA" w:rsidRPr="00DD4291" w:rsidRDefault="00AF6FD7" w:rsidP="00325FFC">
      <w:pPr>
        <w:jc w:val="both"/>
      </w:pPr>
      <w:r>
        <w:t>8.4 Kuvendi i</w:t>
      </w:r>
      <w:r w:rsidR="005B04DA" w:rsidRPr="00DD4291">
        <w:t xml:space="preserve"> Komun</w:t>
      </w:r>
      <w:r w:rsidR="00DD4291" w:rsidRPr="00DD4291">
        <w:t>ë</w:t>
      </w:r>
      <w:r w:rsidR="005B04DA" w:rsidRPr="00DD4291">
        <w:t>s mund t</w:t>
      </w:r>
      <w:r w:rsidR="00DD4291" w:rsidRPr="00DD4291">
        <w:t>ë</w:t>
      </w:r>
      <w:r w:rsidR="005B04DA" w:rsidRPr="00DD4291">
        <w:t xml:space="preserve"> k</w:t>
      </w:r>
      <w:r w:rsidR="00DD4291" w:rsidRPr="00DD4291">
        <w:t>ë</w:t>
      </w:r>
      <w:r w:rsidR="005B04DA" w:rsidRPr="00DD4291">
        <w:t>rkoj</w:t>
      </w:r>
      <w:r w:rsidR="00DD4291" w:rsidRPr="00DD4291">
        <w:t>ë</w:t>
      </w:r>
      <w:r w:rsidR="005B04DA" w:rsidRPr="00DD4291">
        <w:t xml:space="preserve"> nj</w:t>
      </w:r>
      <w:r w:rsidR="00DD4291" w:rsidRPr="00DD4291">
        <w:t>ë</w:t>
      </w:r>
      <w:r>
        <w:t xml:space="preserve"> opinion ng</w:t>
      </w:r>
      <w:r w:rsidR="005B04DA" w:rsidRPr="00DD4291">
        <w:t>a k</w:t>
      </w:r>
      <w:r w:rsidR="00DD4291" w:rsidRPr="00DD4291">
        <w:t>ë</w:t>
      </w:r>
      <w:r>
        <w:t>shilli lokal i</w:t>
      </w:r>
      <w:r w:rsidR="005B04DA" w:rsidRPr="00DD4291">
        <w:t xml:space="preserve"> fshatit, vendbanimit dhe lagjes urbane, n</w:t>
      </w:r>
      <w:r w:rsidR="00DD4291" w:rsidRPr="00DD4291">
        <w:t>ë</w:t>
      </w:r>
      <w:r w:rsidR="005B04DA" w:rsidRPr="00DD4291">
        <w:t xml:space="preserve"> ç</w:t>
      </w:r>
      <w:r w:rsidR="00DD4291" w:rsidRPr="00DD4291">
        <w:t>ë</w:t>
      </w:r>
      <w:r w:rsidR="005B04DA" w:rsidRPr="00DD4291">
        <w:t>shtje t</w:t>
      </w:r>
      <w:r w:rsidR="00DD4291" w:rsidRPr="00DD4291">
        <w:t>ë</w:t>
      </w:r>
      <w:r>
        <w:t xml:space="preserve"> caktuara me interes</w:t>
      </w:r>
      <w:r w:rsidR="005B04DA" w:rsidRPr="00DD4291">
        <w:t xml:space="preserve"> p</w:t>
      </w:r>
      <w:r w:rsidR="00DD4291" w:rsidRPr="00DD4291">
        <w:t>ë</w:t>
      </w:r>
      <w:r w:rsidR="005B04DA" w:rsidRPr="00DD4291">
        <w:t>r komunitetin.</w:t>
      </w:r>
    </w:p>
    <w:p w:rsidR="005B04DA" w:rsidRPr="00DD4291" w:rsidRDefault="005B04DA" w:rsidP="00325FFC">
      <w:pPr>
        <w:jc w:val="both"/>
      </w:pPr>
    </w:p>
    <w:p w:rsidR="005B04DA" w:rsidRPr="00DD4291" w:rsidRDefault="005B04DA" w:rsidP="005B04DA">
      <w:pPr>
        <w:jc w:val="center"/>
        <w:rPr>
          <w:b/>
        </w:rPr>
      </w:pPr>
      <w:r w:rsidRPr="00DD4291">
        <w:rPr>
          <w:b/>
        </w:rPr>
        <w:t>Neni 9</w:t>
      </w:r>
    </w:p>
    <w:p w:rsidR="005B04DA" w:rsidRPr="00DD4291" w:rsidRDefault="00413C22" w:rsidP="005B04DA">
      <w:pPr>
        <w:jc w:val="center"/>
        <w:rPr>
          <w:b/>
        </w:rPr>
      </w:pPr>
      <w:r>
        <w:rPr>
          <w:b/>
        </w:rPr>
        <w:t>Bartja e aktiviteteve nga Komuna</w:t>
      </w:r>
      <w:r w:rsidR="005B04DA" w:rsidRPr="00DD4291">
        <w:rPr>
          <w:b/>
        </w:rPr>
        <w:t xml:space="preserve"> te k</w:t>
      </w:r>
      <w:r w:rsidR="00DD4291" w:rsidRPr="00DD4291">
        <w:rPr>
          <w:b/>
        </w:rPr>
        <w:t>ë</w:t>
      </w:r>
      <w:r w:rsidR="005B04DA" w:rsidRPr="00DD4291">
        <w:rPr>
          <w:b/>
        </w:rPr>
        <w:t>shillat lokale</w:t>
      </w:r>
    </w:p>
    <w:p w:rsidR="005B04DA" w:rsidRPr="00DD4291" w:rsidRDefault="005B04DA" w:rsidP="005B04DA">
      <w:pPr>
        <w:jc w:val="center"/>
      </w:pPr>
    </w:p>
    <w:p w:rsidR="005B04DA" w:rsidRPr="00DD4291" w:rsidRDefault="00413C22" w:rsidP="005B04DA">
      <w:pPr>
        <w:jc w:val="both"/>
      </w:pPr>
      <w:r>
        <w:t>9.1 M</w:t>
      </w:r>
      <w:r w:rsidR="005B04DA" w:rsidRPr="00DD4291">
        <w:t>e k</w:t>
      </w:r>
      <w:r w:rsidR="00DD4291" w:rsidRPr="00DD4291">
        <w:t>ë</w:t>
      </w:r>
      <w:r w:rsidR="005B04DA" w:rsidRPr="00DD4291">
        <w:t>rkes</w:t>
      </w:r>
      <w:r w:rsidR="00DD4291" w:rsidRPr="00DD4291">
        <w:t>ë</w:t>
      </w:r>
      <w:r w:rsidR="005B04DA" w:rsidRPr="00DD4291">
        <w:t xml:space="preserve"> t</w:t>
      </w:r>
      <w:r w:rsidR="00DD4291" w:rsidRPr="00DD4291">
        <w:t>ë</w:t>
      </w:r>
      <w:r w:rsidR="005B04DA" w:rsidRPr="00DD4291">
        <w:t xml:space="preserve"> k</w:t>
      </w:r>
      <w:r w:rsidR="00DD4291" w:rsidRPr="00DD4291">
        <w:t>ë</w:t>
      </w:r>
      <w:r w:rsidR="005B04DA" w:rsidRPr="00DD4291">
        <w:t>shill</w:t>
      </w:r>
      <w:r>
        <w:t>it lokal dhe rekoma</w:t>
      </w:r>
      <w:r w:rsidR="00CF6CDC" w:rsidRPr="00DD4291">
        <w:t>ndimin e Kr</w:t>
      </w:r>
      <w:r w:rsidR="005B04DA" w:rsidRPr="00DD4291">
        <w:t>y</w:t>
      </w:r>
      <w:r w:rsidR="00CF6CDC" w:rsidRPr="00DD4291">
        <w:t>e</w:t>
      </w:r>
      <w:r w:rsidR="005B04DA" w:rsidRPr="00DD4291">
        <w:t>tarit te Komun</w:t>
      </w:r>
      <w:r w:rsidR="00DD4291" w:rsidRPr="00DD4291">
        <w:t>ë</w:t>
      </w:r>
      <w:r w:rsidR="005B04DA" w:rsidRPr="00DD4291">
        <w:t>s apo ndonj</w:t>
      </w:r>
      <w:r w:rsidR="00DD4291" w:rsidRPr="00DD4291">
        <w:t>ë</w:t>
      </w:r>
      <w:r w:rsidR="005B04DA" w:rsidRPr="00DD4291">
        <w:t xml:space="preserve"> komiteti t</w:t>
      </w:r>
      <w:r w:rsidR="00DD4291" w:rsidRPr="00DD4291">
        <w:t>ë</w:t>
      </w:r>
      <w:r>
        <w:t xml:space="preserve"> Kuvendit, Kuvendi i</w:t>
      </w:r>
      <w:r w:rsidR="005B04DA" w:rsidRPr="00DD4291">
        <w:t xml:space="preserve"> Komun</w:t>
      </w:r>
      <w:r w:rsidR="00DD4291" w:rsidRPr="00DD4291">
        <w:t>ë</w:t>
      </w:r>
      <w:r w:rsidR="005B04DA" w:rsidRPr="00DD4291">
        <w:t>s me vendim mund t</w:t>
      </w:r>
      <w:r w:rsidR="00DD4291" w:rsidRPr="00DD4291">
        <w:t>ë</w:t>
      </w:r>
      <w:r w:rsidR="005B04DA" w:rsidRPr="00DD4291">
        <w:t xml:space="preserve"> bart</w:t>
      </w:r>
      <w:r w:rsidR="00DD4291" w:rsidRPr="00DD4291">
        <w:t>ë</w:t>
      </w:r>
      <w:r w:rsidR="005B04DA" w:rsidRPr="00DD4291">
        <w:t xml:space="preserve"> disa p</w:t>
      </w:r>
      <w:r w:rsidR="00DD4291" w:rsidRPr="00DD4291">
        <w:t>ë</w:t>
      </w:r>
      <w:r w:rsidR="005B04DA" w:rsidRPr="00DD4291">
        <w:t>rgjegj</w:t>
      </w:r>
      <w:r w:rsidR="00DD4291" w:rsidRPr="00DD4291">
        <w:t>ë</w:t>
      </w:r>
      <w:r w:rsidR="005B04DA" w:rsidRPr="00DD4291">
        <w:t>si p</w:t>
      </w:r>
      <w:r w:rsidR="00DD4291" w:rsidRPr="00DD4291">
        <w:t>ë</w:t>
      </w:r>
      <w:r w:rsidR="005B04DA" w:rsidRPr="00DD4291">
        <w:t>r ti ushtruar k</w:t>
      </w:r>
      <w:r w:rsidR="00DD4291" w:rsidRPr="00DD4291">
        <w:t>ë</w:t>
      </w:r>
      <w:r w:rsidR="005B04DA" w:rsidRPr="00DD4291">
        <w:t>shillat lokale t</w:t>
      </w:r>
      <w:r w:rsidR="00DD4291" w:rsidRPr="00DD4291">
        <w:t>ë</w:t>
      </w:r>
      <w:r w:rsidR="005B04DA" w:rsidRPr="00DD4291">
        <w:t xml:space="preserve"> fshatit, vendbanimit dhe lagjes urbane. Aktivitetet q</w:t>
      </w:r>
      <w:r w:rsidR="00DD4291" w:rsidRPr="00DD4291">
        <w:t>ë</w:t>
      </w:r>
      <w:r w:rsidR="005B04DA" w:rsidRPr="00DD4291">
        <w:t xml:space="preserve"> mund t</w:t>
      </w:r>
      <w:r w:rsidR="00DD4291" w:rsidRPr="00DD4291">
        <w:t>ë</w:t>
      </w:r>
      <w:r w:rsidR="005B04DA" w:rsidRPr="00DD4291">
        <w:t xml:space="preserve"> transferohen, duhet t</w:t>
      </w:r>
      <w:r w:rsidR="00DD4291" w:rsidRPr="00DD4291">
        <w:t>ë</w:t>
      </w:r>
      <w:r w:rsidR="005B04DA" w:rsidRPr="00DD4291">
        <w:t xml:space="preserve"> jen</w:t>
      </w:r>
      <w:r w:rsidR="00DD4291" w:rsidRPr="00DD4291">
        <w:t>ë</w:t>
      </w:r>
      <w:r w:rsidR="005B04DA" w:rsidRPr="00DD4291">
        <w:t xml:space="preserve"> n</w:t>
      </w:r>
      <w:r w:rsidR="00DD4291" w:rsidRPr="00DD4291">
        <w:t>ë</w:t>
      </w:r>
      <w:r w:rsidR="005B04DA" w:rsidRPr="00DD4291">
        <w:t xml:space="preserve"> kompetenc</w:t>
      </w:r>
      <w:r w:rsidR="00DD4291" w:rsidRPr="00DD4291">
        <w:t>ë</w:t>
      </w:r>
      <w:r>
        <w:t xml:space="preserve"> ekskluzive vetanake të</w:t>
      </w:r>
      <w:r w:rsidR="005B04DA" w:rsidRPr="00DD4291">
        <w:t xml:space="preserve"> Komunës.</w:t>
      </w:r>
    </w:p>
    <w:p w:rsidR="005B04DA" w:rsidRPr="00DD4291" w:rsidRDefault="005B04DA" w:rsidP="005B04DA">
      <w:pPr>
        <w:jc w:val="both"/>
      </w:pPr>
    </w:p>
    <w:p w:rsidR="00CF6CDC" w:rsidRPr="00DD4291" w:rsidRDefault="005B04DA" w:rsidP="005B04DA">
      <w:pPr>
        <w:jc w:val="both"/>
      </w:pPr>
      <w:r w:rsidRPr="00DD4291">
        <w:t>9.2 K</w:t>
      </w:r>
      <w:r w:rsidR="00DD4291" w:rsidRPr="00DD4291">
        <w:t>ë</w:t>
      </w:r>
      <w:r w:rsidR="00DC17DC">
        <w:t>shilli lokal i</w:t>
      </w:r>
      <w:r w:rsidRPr="00DD4291">
        <w:t xml:space="preserve"> fshatit, vendba</w:t>
      </w:r>
      <w:r w:rsidR="00DC17DC">
        <w:t>nimit dhe lagjes urbane duhet të</w:t>
      </w:r>
      <w:r w:rsidRPr="00DD4291">
        <w:t xml:space="preserve"> konsultohet</w:t>
      </w:r>
      <w:r w:rsidR="00DC17DC">
        <w:t xml:space="preserve"> </w:t>
      </w:r>
      <w:r w:rsidRPr="00DD4291">
        <w:t>dhe</w:t>
      </w:r>
      <w:r w:rsidR="00CF6CDC" w:rsidRPr="00DD4291">
        <w:t xml:space="preserve"> pranoj </w:t>
      </w:r>
      <w:r w:rsidR="00DC17DC" w:rsidRPr="00DD4291">
        <w:t>bartjen</w:t>
      </w:r>
      <w:r w:rsidR="00DC17DC">
        <w:t xml:space="preserve"> aktiviteteve nga Kuvendi  Komunë</w:t>
      </w:r>
      <w:r w:rsidR="00CF6CDC" w:rsidRPr="00DD4291">
        <w:t>s ne k</w:t>
      </w:r>
      <w:r w:rsidR="00DD4291" w:rsidRPr="00DD4291">
        <w:t>ë</w:t>
      </w:r>
      <w:r w:rsidR="00CF6CDC" w:rsidRPr="00DD4291">
        <w:t>shillin lokal.</w:t>
      </w:r>
    </w:p>
    <w:p w:rsidR="00CF6CDC" w:rsidRPr="00DD4291" w:rsidRDefault="00CF6CDC" w:rsidP="005B04DA">
      <w:pPr>
        <w:jc w:val="both"/>
      </w:pPr>
    </w:p>
    <w:p w:rsidR="00CF6CDC" w:rsidRPr="00DD4291" w:rsidRDefault="00CF6CDC" w:rsidP="005B04DA">
      <w:pPr>
        <w:jc w:val="both"/>
      </w:pPr>
      <w:r w:rsidRPr="00DD4291">
        <w:t>9.3 N</w:t>
      </w:r>
      <w:r w:rsidR="00DD4291" w:rsidRPr="00DD4291">
        <w:t>ë</w:t>
      </w:r>
      <w:r w:rsidRPr="00DD4291">
        <w:t xml:space="preserve"> rast t</w:t>
      </w:r>
      <w:r w:rsidR="00DD4291" w:rsidRPr="00DD4291">
        <w:t>ë</w:t>
      </w:r>
      <w:r w:rsidRPr="00DD4291">
        <w:t xml:space="preserve"> bartjes se aktiviteteve nga komuna n</w:t>
      </w:r>
      <w:r w:rsidR="00DD4291" w:rsidRPr="00DD4291">
        <w:t>ë</w:t>
      </w:r>
      <w:r w:rsidRPr="00DD4291">
        <w:t xml:space="preserve"> k</w:t>
      </w:r>
      <w:r w:rsidR="00DD4291" w:rsidRPr="00DD4291">
        <w:t>ë</w:t>
      </w:r>
      <w:r w:rsidRPr="00DD4291">
        <w:t>shillin lok</w:t>
      </w:r>
      <w:r w:rsidR="00CC1DCE">
        <w:t>al, Komun</w:t>
      </w:r>
      <w:r w:rsidRPr="00DD4291">
        <w:t>a do t</w:t>
      </w:r>
      <w:r w:rsidR="00DD4291" w:rsidRPr="00DD4291">
        <w:t>ë</w:t>
      </w:r>
      <w:r w:rsidRPr="00DD4291">
        <w:t xml:space="preserve"> ang</w:t>
      </w:r>
      <w:r w:rsidR="00CC1DCE">
        <w:t>a</w:t>
      </w:r>
      <w:r w:rsidRPr="00DD4291">
        <w:t>zhohet t</w:t>
      </w:r>
      <w:r w:rsidR="00DD4291" w:rsidRPr="00DD4291">
        <w:t>ë</w:t>
      </w:r>
      <w:r w:rsidRPr="00DD4291">
        <w:t xml:space="preserve"> ofroj</w:t>
      </w:r>
      <w:r w:rsidR="00DD4291" w:rsidRPr="00DD4291">
        <w:t>ë</w:t>
      </w:r>
      <w:r w:rsidRPr="00DD4291">
        <w:t xml:space="preserve"> mb</w:t>
      </w:r>
      <w:r w:rsidR="00DD4291" w:rsidRPr="00DD4291">
        <w:t>ë</w:t>
      </w:r>
      <w:r w:rsidRPr="00DD4291">
        <w:t>shtetje dhe burime t</w:t>
      </w:r>
      <w:r w:rsidR="00DD4291" w:rsidRPr="00DD4291">
        <w:t>ë</w:t>
      </w:r>
      <w:r w:rsidRPr="00DD4291">
        <w:t xml:space="preserve"> </w:t>
      </w:r>
      <w:r w:rsidR="00CC1DCE" w:rsidRPr="00DD4291">
        <w:t>mjaftueshme</w:t>
      </w:r>
      <w:r w:rsidRPr="00DD4291">
        <w:t xml:space="preserve"> p</w:t>
      </w:r>
      <w:r w:rsidR="00DD4291" w:rsidRPr="00DD4291">
        <w:t>ë</w:t>
      </w:r>
      <w:r w:rsidRPr="00DD4291">
        <w:t>r zyrat lokale/k</w:t>
      </w:r>
      <w:r w:rsidR="00DD4291" w:rsidRPr="00DD4291">
        <w:t>ë</w:t>
      </w:r>
      <w:r w:rsidR="00CC1DCE">
        <w:t>shillat e fshatrave</w:t>
      </w:r>
      <w:r w:rsidRPr="00DD4291">
        <w:t>, vendbanimeve dhe lagjeve urbane</w:t>
      </w:r>
      <w:r w:rsidR="00CC1DCE">
        <w:t xml:space="preserve"> </w:t>
      </w:r>
      <w:r w:rsidRPr="00DD4291">
        <w:t>me q</w:t>
      </w:r>
      <w:r w:rsidR="00DD4291" w:rsidRPr="00DD4291">
        <w:t>ë</w:t>
      </w:r>
      <w:r w:rsidRPr="00DD4291">
        <w:t>llim t</w:t>
      </w:r>
      <w:r w:rsidR="00DD4291" w:rsidRPr="00DD4291">
        <w:t>ë</w:t>
      </w:r>
      <w:r w:rsidRPr="00DD4291">
        <w:t xml:space="preserve"> p</w:t>
      </w:r>
      <w:r w:rsidR="00DD4291" w:rsidRPr="00DD4291">
        <w:t>ë</w:t>
      </w:r>
      <w:r w:rsidRPr="00DD4291">
        <w:t>rmbushjes s</w:t>
      </w:r>
      <w:r w:rsidR="00DD4291" w:rsidRPr="00DD4291">
        <w:t>ë</w:t>
      </w:r>
      <w:r w:rsidRPr="00DD4291">
        <w:t xml:space="preserve"> p</w:t>
      </w:r>
      <w:r w:rsidR="00DD4291" w:rsidRPr="00DD4291">
        <w:t>ë</w:t>
      </w:r>
      <w:r w:rsidRPr="00DD4291">
        <w:t>rgjegj</w:t>
      </w:r>
      <w:r w:rsidR="00DD4291" w:rsidRPr="00DD4291">
        <w:t>ë</w:t>
      </w:r>
      <w:r w:rsidRPr="00DD4291">
        <w:t>sis</w:t>
      </w:r>
      <w:r w:rsidR="00DD4291" w:rsidRPr="00DD4291">
        <w:t>ë</w:t>
      </w:r>
      <w:r w:rsidRPr="00DD4291">
        <w:t xml:space="preserve"> s</w:t>
      </w:r>
      <w:r w:rsidR="00DD4291" w:rsidRPr="00DD4291">
        <w:t>ë</w:t>
      </w:r>
      <w:r w:rsidR="00CC1DCE">
        <w:t xml:space="preserve"> bartura</w:t>
      </w:r>
      <w:r w:rsidRPr="00DD4291">
        <w:t>.</w:t>
      </w:r>
    </w:p>
    <w:p w:rsidR="00CF6CDC" w:rsidRPr="00DD4291" w:rsidRDefault="00CF6CDC" w:rsidP="005B04DA">
      <w:pPr>
        <w:jc w:val="both"/>
      </w:pPr>
    </w:p>
    <w:p w:rsidR="005B04DA" w:rsidRPr="00DD4291" w:rsidRDefault="00CF6CDC" w:rsidP="00CF6CDC">
      <w:pPr>
        <w:jc w:val="center"/>
        <w:rPr>
          <w:b/>
        </w:rPr>
      </w:pPr>
      <w:r w:rsidRPr="00DD4291">
        <w:rPr>
          <w:b/>
        </w:rPr>
        <w:t>Neni 10</w:t>
      </w:r>
    </w:p>
    <w:p w:rsidR="00CF6CDC" w:rsidRPr="00DD4291" w:rsidRDefault="00CF6CDC" w:rsidP="00CF6CDC">
      <w:pPr>
        <w:jc w:val="center"/>
        <w:rPr>
          <w:b/>
        </w:rPr>
      </w:pPr>
      <w:r w:rsidRPr="00DD4291">
        <w:rPr>
          <w:b/>
        </w:rPr>
        <w:t>Roli,detyrat dhe p</w:t>
      </w:r>
      <w:r w:rsidR="00DD4291" w:rsidRPr="00DD4291">
        <w:rPr>
          <w:b/>
        </w:rPr>
        <w:t>ë</w:t>
      </w:r>
      <w:r w:rsidRPr="00DD4291">
        <w:rPr>
          <w:b/>
        </w:rPr>
        <w:t>rgjegj</w:t>
      </w:r>
      <w:r w:rsidR="00DD4291" w:rsidRPr="00DD4291">
        <w:rPr>
          <w:b/>
        </w:rPr>
        <w:t>ë</w:t>
      </w:r>
      <w:r w:rsidRPr="00DD4291">
        <w:rPr>
          <w:b/>
        </w:rPr>
        <w:t>sit e k</w:t>
      </w:r>
      <w:r w:rsidR="00DD4291" w:rsidRPr="00DD4291">
        <w:rPr>
          <w:b/>
        </w:rPr>
        <w:t>ë</w:t>
      </w:r>
      <w:r w:rsidRPr="00DD4291">
        <w:rPr>
          <w:b/>
        </w:rPr>
        <w:t>shillave lokale</w:t>
      </w:r>
    </w:p>
    <w:p w:rsidR="00CF6CDC" w:rsidRPr="00DD4291" w:rsidRDefault="00CF6CDC" w:rsidP="00CF6CDC">
      <w:pPr>
        <w:jc w:val="center"/>
      </w:pPr>
    </w:p>
    <w:p w:rsidR="00CF6CDC" w:rsidRPr="00DD4291" w:rsidRDefault="00CF6CDC" w:rsidP="00CF6CDC">
      <w:pPr>
        <w:jc w:val="both"/>
      </w:pPr>
      <w:r w:rsidRPr="00DD4291">
        <w:t>10.1 K</w:t>
      </w:r>
      <w:r w:rsidR="00DD4291" w:rsidRPr="00DD4291">
        <w:t>ë</w:t>
      </w:r>
      <w:r w:rsidR="007448E8">
        <w:t>shilli lokal i</w:t>
      </w:r>
      <w:r w:rsidRPr="00DD4291">
        <w:t xml:space="preserve"> fshatit, vendbanimit apo lagjes urbane mund t</w:t>
      </w:r>
      <w:r w:rsidR="00DD4291" w:rsidRPr="00DD4291">
        <w:t>ë</w:t>
      </w:r>
      <w:r w:rsidRPr="00DD4291">
        <w:t xml:space="preserve"> takohen n</w:t>
      </w:r>
      <w:r w:rsidR="00DD4291" w:rsidRPr="00DD4291">
        <w:t>ë</w:t>
      </w:r>
      <w:r w:rsidRPr="00DD4291">
        <w:t xml:space="preserve"> çdo koh</w:t>
      </w:r>
      <w:r w:rsidR="00DD4291" w:rsidRPr="00DD4291">
        <w:t>ë</w:t>
      </w:r>
      <w:r w:rsidRPr="00DD4291">
        <w:t xml:space="preserve"> p</w:t>
      </w:r>
      <w:r w:rsidR="00DD4291" w:rsidRPr="00DD4291">
        <w:t>ë</w:t>
      </w:r>
      <w:r w:rsidRPr="00DD4291">
        <w:t>r t</w:t>
      </w:r>
      <w:r w:rsidR="00DD4291" w:rsidRPr="00DD4291">
        <w:t>ë</w:t>
      </w:r>
      <w:r w:rsidRPr="00DD4291">
        <w:t xml:space="preserve"> shqyrtuar ç</w:t>
      </w:r>
      <w:r w:rsidR="00DD4291" w:rsidRPr="00DD4291">
        <w:t>ë</w:t>
      </w:r>
      <w:r w:rsidRPr="00DD4291">
        <w:t xml:space="preserve">shtjet me </w:t>
      </w:r>
      <w:r w:rsidR="007448E8" w:rsidRPr="00DD4291">
        <w:t>interes</w:t>
      </w:r>
      <w:r w:rsidRPr="00DD4291">
        <w:t xml:space="preserve"> t</w:t>
      </w:r>
      <w:r w:rsidR="00DD4291" w:rsidRPr="00DD4291">
        <w:t>ë</w:t>
      </w:r>
      <w:r w:rsidR="007448E8">
        <w:t xml:space="preserve"> lo</w:t>
      </w:r>
      <w:r w:rsidRPr="00DD4291">
        <w:t>k</w:t>
      </w:r>
      <w:r w:rsidR="007448E8">
        <w:t>a</w:t>
      </w:r>
      <w:r w:rsidRPr="00DD4291">
        <w:t>litetit si dhe harton dhe miraton planin e pun</w:t>
      </w:r>
      <w:r w:rsidR="00DD4291" w:rsidRPr="00DD4291">
        <w:t>ë</w:t>
      </w:r>
      <w:r w:rsidRPr="00DD4291">
        <w:t>s s</w:t>
      </w:r>
      <w:r w:rsidR="00DD4291" w:rsidRPr="00DD4291">
        <w:t>ë</w:t>
      </w:r>
      <w:r w:rsidRPr="00DD4291">
        <w:t xml:space="preserve"> k</w:t>
      </w:r>
      <w:r w:rsidR="00DD4291" w:rsidRPr="00DD4291">
        <w:t>ë</w:t>
      </w:r>
      <w:r w:rsidRPr="00DD4291">
        <w:t xml:space="preserve">shillit dhe rregullat e </w:t>
      </w:r>
      <w:r w:rsidR="007448E8" w:rsidRPr="00DD4291">
        <w:t>brendshme</w:t>
      </w:r>
      <w:r w:rsidRPr="00DD4291">
        <w:t xml:space="preserve"> t</w:t>
      </w:r>
      <w:r w:rsidR="00DD4291" w:rsidRPr="00DD4291">
        <w:t>ë</w:t>
      </w:r>
      <w:r w:rsidRPr="00DD4291">
        <w:t xml:space="preserve"> </w:t>
      </w:r>
      <w:r w:rsidR="007448E8" w:rsidRPr="00DD4291">
        <w:t>funksionimit</w:t>
      </w:r>
      <w:r w:rsidRPr="00DD4291">
        <w:t>.</w:t>
      </w:r>
    </w:p>
    <w:p w:rsidR="00CF6CDC" w:rsidRPr="00DD4291" w:rsidRDefault="00CF6CDC" w:rsidP="00CF6CDC">
      <w:pPr>
        <w:jc w:val="both"/>
      </w:pPr>
    </w:p>
    <w:p w:rsidR="00706934" w:rsidRPr="00DD4291" w:rsidRDefault="00CF6CDC" w:rsidP="00CF6CDC">
      <w:pPr>
        <w:jc w:val="both"/>
      </w:pPr>
      <w:r w:rsidRPr="00DD4291">
        <w:t>10.2</w:t>
      </w:r>
      <w:r w:rsidR="00706934" w:rsidRPr="00DD4291">
        <w:t xml:space="preserve"> K</w:t>
      </w:r>
      <w:r w:rsidR="00DD4291" w:rsidRPr="00DD4291">
        <w:t>ë</w:t>
      </w:r>
      <w:r w:rsidR="00706934" w:rsidRPr="00DD4291">
        <w:t xml:space="preserve">shilli </w:t>
      </w:r>
      <w:r w:rsidR="007448E8">
        <w:t>lokal i</w:t>
      </w:r>
      <w:r w:rsidR="00706934" w:rsidRPr="00DD4291">
        <w:t xml:space="preserve"> fshatit, vendbanimit dhe lagjes urban, organizon, p</w:t>
      </w:r>
      <w:r w:rsidR="00DD4291" w:rsidRPr="00DD4291">
        <w:t>ë</w:t>
      </w:r>
      <w:r w:rsidR="00706934" w:rsidRPr="00DD4291">
        <w:t>rcjell dhe planifikon planet dhe programet zhvillimore t</w:t>
      </w:r>
      <w:r w:rsidR="00DD4291" w:rsidRPr="00DD4291">
        <w:t>ë</w:t>
      </w:r>
      <w:r w:rsidR="00706934" w:rsidRPr="00DD4291">
        <w:t xml:space="preserve"> lokalitetit</w:t>
      </w:r>
      <w:r w:rsidR="007448E8">
        <w:t xml:space="preserve"> </w:t>
      </w:r>
      <w:r w:rsidR="00706934" w:rsidRPr="00DD4291">
        <w:t>n</w:t>
      </w:r>
      <w:r w:rsidR="00DD4291" w:rsidRPr="00DD4291">
        <w:t>ë</w:t>
      </w:r>
      <w:r w:rsidR="00706934" w:rsidRPr="00DD4291">
        <w:t xml:space="preserve"> t</w:t>
      </w:r>
      <w:r w:rsidR="00DD4291" w:rsidRPr="00DD4291">
        <w:t>ë</w:t>
      </w:r>
      <w:r w:rsidR="007448E8">
        <w:t xml:space="preserve"> gjit</w:t>
      </w:r>
      <w:r w:rsidR="00706934" w:rsidRPr="00DD4291">
        <w:t>ha sferat ne bashk</w:t>
      </w:r>
      <w:r w:rsidR="00DD4291" w:rsidRPr="00DD4291">
        <w:t>ë</w:t>
      </w:r>
      <w:r w:rsidR="00706934" w:rsidRPr="00DD4291">
        <w:t>punim m</w:t>
      </w:r>
      <w:r w:rsidR="00DD4291" w:rsidRPr="00DD4291">
        <w:t>ë</w:t>
      </w:r>
      <w:r w:rsidR="007448E8">
        <w:t xml:space="preserve"> Krye</w:t>
      </w:r>
      <w:r w:rsidR="007448E8" w:rsidRPr="00DD4291">
        <w:t>tarin</w:t>
      </w:r>
      <w:r w:rsidR="00706934" w:rsidRPr="00DD4291">
        <w:t xml:space="preserve"> e Komun</w:t>
      </w:r>
      <w:r w:rsidR="00DD4291" w:rsidRPr="00DD4291">
        <w:t>ë</w:t>
      </w:r>
      <w:r w:rsidR="007448E8">
        <w:t>s, Kr</w:t>
      </w:r>
      <w:r w:rsidR="007448E8" w:rsidRPr="00DD4291">
        <w:t>yesuesin</w:t>
      </w:r>
      <w:r w:rsidR="00706934" w:rsidRPr="00DD4291">
        <w:t xml:space="preserve"> e Kuvendit, komitetet dhe </w:t>
      </w:r>
      <w:r w:rsidR="007448E8" w:rsidRPr="00DD4291">
        <w:t>drejtoritë</w:t>
      </w:r>
      <w:r w:rsidR="00706934" w:rsidRPr="00DD4291">
        <w:t xml:space="preserve"> ko</w:t>
      </w:r>
      <w:r w:rsidR="007448E8">
        <w:t>m</w:t>
      </w:r>
      <w:r w:rsidR="00706934" w:rsidRPr="00DD4291">
        <w:t>unale.</w:t>
      </w:r>
    </w:p>
    <w:p w:rsidR="00706934" w:rsidRPr="00DD4291" w:rsidRDefault="00706934" w:rsidP="00CF6CDC">
      <w:pPr>
        <w:jc w:val="both"/>
      </w:pPr>
    </w:p>
    <w:p w:rsidR="00253548" w:rsidRPr="00DD4291" w:rsidRDefault="00706934" w:rsidP="00CF6CDC">
      <w:pPr>
        <w:jc w:val="both"/>
      </w:pPr>
      <w:r w:rsidRPr="00DD4291">
        <w:lastRenderedPageBreak/>
        <w:t>10.3 K</w:t>
      </w:r>
      <w:r w:rsidR="00DD4291" w:rsidRPr="00DD4291">
        <w:t>ë</w:t>
      </w:r>
      <w:r w:rsidRPr="00DD4291">
        <w:t>sh</w:t>
      </w:r>
      <w:r w:rsidR="00D72D59">
        <w:t>illi lokal i</w:t>
      </w:r>
      <w:r w:rsidRPr="00DD4291">
        <w:t xml:space="preserve"> fshatit, vendbanimit dhe lagjes urbane</w:t>
      </w:r>
      <w:r w:rsidR="00D72D59">
        <w:t xml:space="preserve"> </w:t>
      </w:r>
      <w:r w:rsidRPr="00DD4291">
        <w:t>duhet te informoj</w:t>
      </w:r>
      <w:r w:rsidR="00D72D59">
        <w:t xml:space="preserve">ë </w:t>
      </w:r>
      <w:r w:rsidR="00D72D59" w:rsidRPr="00DD4291">
        <w:t>komunën</w:t>
      </w:r>
      <w:r w:rsidR="00D72D59">
        <w:t xml:space="preserve"> </w:t>
      </w:r>
      <w:r w:rsidRPr="00DD4291">
        <w:t>p</w:t>
      </w:r>
      <w:r w:rsidR="00DD4291" w:rsidRPr="00DD4291">
        <w:t>ë</w:t>
      </w:r>
      <w:r w:rsidRPr="00DD4291">
        <w:t xml:space="preserve">r kohen dhe </w:t>
      </w:r>
      <w:r w:rsidR="00D72D59" w:rsidRPr="00DD4291">
        <w:t>agjendën</w:t>
      </w:r>
      <w:r w:rsidR="00D72D59">
        <w:t xml:space="preserve"> </w:t>
      </w:r>
      <w:r w:rsidRPr="00DD4291">
        <w:t xml:space="preserve">e takimeve. </w:t>
      </w:r>
      <w:r w:rsidR="00253548" w:rsidRPr="00DD4291">
        <w:t>Zyrtare kompetent komunale mund t</w:t>
      </w:r>
      <w:r w:rsidR="00DD4291" w:rsidRPr="00DD4291">
        <w:t>ë</w:t>
      </w:r>
      <w:r w:rsidR="00253548" w:rsidRPr="00DD4291">
        <w:t xml:space="preserve"> marrin pjes</w:t>
      </w:r>
      <w:r w:rsidR="00DD4291" w:rsidRPr="00DD4291">
        <w:t>ë</w:t>
      </w:r>
      <w:r w:rsidR="00253548" w:rsidRPr="00DD4291">
        <w:t xml:space="preserve"> n</w:t>
      </w:r>
      <w:r w:rsidR="00DD4291" w:rsidRPr="00DD4291">
        <w:t>ë</w:t>
      </w:r>
      <w:r w:rsidR="00253548" w:rsidRPr="00DD4291">
        <w:t xml:space="preserve"> takimet e organizuara nga k</w:t>
      </w:r>
      <w:r w:rsidR="00DD4291" w:rsidRPr="00DD4291">
        <w:t>ë</w:t>
      </w:r>
      <w:r w:rsidR="00253548" w:rsidRPr="00DD4291">
        <w:t>shillat lokale.</w:t>
      </w:r>
    </w:p>
    <w:p w:rsidR="00253548" w:rsidRPr="00DD4291" w:rsidRDefault="00253548" w:rsidP="00CF6CDC">
      <w:pPr>
        <w:jc w:val="both"/>
      </w:pPr>
    </w:p>
    <w:p w:rsidR="00253548" w:rsidRPr="00DD4291" w:rsidRDefault="00D72D59" w:rsidP="00CF6CDC">
      <w:pPr>
        <w:jc w:val="both"/>
      </w:pPr>
      <w:r>
        <w:t>10.4 Takimet e qy</w:t>
      </w:r>
      <w:r w:rsidR="00253548" w:rsidRPr="00DD4291">
        <w:t>tetar</w:t>
      </w:r>
      <w:r w:rsidR="00DD4291" w:rsidRPr="00DD4291">
        <w:t>ë</w:t>
      </w:r>
      <w:r w:rsidR="00253548" w:rsidRPr="00DD4291">
        <w:t>ve mund t</w:t>
      </w:r>
      <w:r w:rsidR="00DD4291" w:rsidRPr="00DD4291">
        <w:t>ë</w:t>
      </w:r>
      <w:r w:rsidR="00253548" w:rsidRPr="00DD4291">
        <w:t xml:space="preserve"> organizohen me iniciativ</w:t>
      </w:r>
      <w:r w:rsidR="00DD4291" w:rsidRPr="00DD4291">
        <w:t>ë</w:t>
      </w:r>
      <w:r w:rsidR="00253548" w:rsidRPr="00DD4291">
        <w:t>n e k</w:t>
      </w:r>
      <w:r w:rsidR="00DD4291" w:rsidRPr="00DD4291">
        <w:t>ë</w:t>
      </w:r>
      <w:r w:rsidR="00253548" w:rsidRPr="00DD4291">
        <w:t>shillit lokal t</w:t>
      </w:r>
      <w:r w:rsidR="00DD4291" w:rsidRPr="00DD4291">
        <w:t>ë</w:t>
      </w:r>
      <w:r>
        <w:t xml:space="preserve"> fshatit, vendbanimit ap</w:t>
      </w:r>
      <w:r w:rsidR="00253548" w:rsidRPr="00DD4291">
        <w:t>o lagjes urbane.</w:t>
      </w:r>
    </w:p>
    <w:p w:rsidR="00253548" w:rsidRPr="00DD4291" w:rsidRDefault="00253548" w:rsidP="00CF6CDC">
      <w:pPr>
        <w:jc w:val="both"/>
      </w:pPr>
    </w:p>
    <w:p w:rsidR="00253548" w:rsidRPr="00DD4291" w:rsidRDefault="00253548" w:rsidP="00CF6CDC">
      <w:pPr>
        <w:jc w:val="both"/>
      </w:pPr>
      <w:r w:rsidRPr="00DD4291">
        <w:t>10.5 K</w:t>
      </w:r>
      <w:r w:rsidR="00DD4291" w:rsidRPr="00DD4291">
        <w:t>ë</w:t>
      </w:r>
      <w:r w:rsidRPr="00DD4291">
        <w:t>shilli lokal mund t</w:t>
      </w:r>
      <w:r w:rsidR="00DD4291" w:rsidRPr="00DD4291">
        <w:t>ë</w:t>
      </w:r>
      <w:r w:rsidR="00D72D59">
        <w:t xml:space="preserve"> ndë</w:t>
      </w:r>
      <w:r w:rsidRPr="00DD4291">
        <w:t>rmarr</w:t>
      </w:r>
      <w:r w:rsidR="00DD4291" w:rsidRPr="00DD4291">
        <w:t>ë</w:t>
      </w:r>
      <w:r w:rsidR="00D72D59">
        <w:t xml:space="preserve"> aktivitetet</w:t>
      </w:r>
      <w:r w:rsidRPr="00DD4291">
        <w:t>,</w:t>
      </w:r>
      <w:r w:rsidR="00D72D59">
        <w:t xml:space="preserve"> </w:t>
      </w:r>
      <w:r w:rsidRPr="00DD4291">
        <w:t>t</w:t>
      </w:r>
      <w:r w:rsidR="00DD4291" w:rsidRPr="00DD4291">
        <w:t>ë</w:t>
      </w:r>
      <w:r w:rsidR="00D72D59">
        <w:t xml:space="preserve"> cila</w:t>
      </w:r>
      <w:r w:rsidRPr="00DD4291">
        <w:t>t n</w:t>
      </w:r>
      <w:r w:rsidR="00DD4291" w:rsidRPr="00DD4291">
        <w:t>ë</w:t>
      </w:r>
      <w:r w:rsidRPr="00DD4291">
        <w:t xml:space="preserve"> veçanti ndikojn</w:t>
      </w:r>
      <w:r w:rsidR="00DD4291" w:rsidRPr="00DD4291">
        <w:t>ë</w:t>
      </w:r>
      <w:r w:rsidRPr="00DD4291">
        <w:t xml:space="preserve"> n</w:t>
      </w:r>
      <w:r w:rsidR="00DD4291" w:rsidRPr="00DD4291">
        <w:t>ë</w:t>
      </w:r>
      <w:r w:rsidRPr="00DD4291">
        <w:t>:</w:t>
      </w:r>
    </w:p>
    <w:p w:rsidR="001924A1" w:rsidRPr="00DD4291" w:rsidRDefault="001924A1" w:rsidP="00CF6CDC">
      <w:pPr>
        <w:jc w:val="both"/>
      </w:pPr>
    </w:p>
    <w:p w:rsidR="00253548" w:rsidRPr="000E4931" w:rsidRDefault="001924A1" w:rsidP="00D72D59">
      <w:pPr>
        <w:ind w:firstLine="720"/>
        <w:jc w:val="both"/>
        <w:rPr>
          <w:i/>
        </w:rPr>
      </w:pPr>
      <w:r w:rsidRPr="000E4931">
        <w:rPr>
          <w:i/>
        </w:rPr>
        <w:t>10.5</w:t>
      </w:r>
      <w:r w:rsidR="00253548" w:rsidRPr="000E4931">
        <w:rPr>
          <w:i/>
        </w:rPr>
        <w:t>.1 zhvillimin lokal ekonomik t</w:t>
      </w:r>
      <w:r w:rsidR="00DD4291" w:rsidRPr="000E4931">
        <w:rPr>
          <w:i/>
        </w:rPr>
        <w:t>ë</w:t>
      </w:r>
      <w:r w:rsidR="00253548" w:rsidRPr="000E4931">
        <w:rPr>
          <w:i/>
        </w:rPr>
        <w:t xml:space="preserve"> </w:t>
      </w:r>
      <w:r w:rsidR="00D72D59" w:rsidRPr="000E4931">
        <w:rPr>
          <w:i/>
        </w:rPr>
        <w:t>qëndrueshëm</w:t>
      </w:r>
      <w:r w:rsidR="00253548" w:rsidRPr="000E4931">
        <w:rPr>
          <w:i/>
        </w:rPr>
        <w:t xml:space="preserve"> t</w:t>
      </w:r>
      <w:r w:rsidR="00DD4291" w:rsidRPr="000E4931">
        <w:rPr>
          <w:i/>
        </w:rPr>
        <w:t>ë</w:t>
      </w:r>
      <w:r w:rsidR="00253548" w:rsidRPr="000E4931">
        <w:rPr>
          <w:i/>
        </w:rPr>
        <w:t xml:space="preserve"> lokalitetit;</w:t>
      </w:r>
    </w:p>
    <w:p w:rsidR="00253548" w:rsidRPr="000E4931" w:rsidRDefault="001924A1" w:rsidP="00D72D59">
      <w:pPr>
        <w:ind w:firstLine="720"/>
        <w:jc w:val="both"/>
        <w:rPr>
          <w:i/>
        </w:rPr>
      </w:pPr>
      <w:r w:rsidRPr="000E4931">
        <w:rPr>
          <w:i/>
        </w:rPr>
        <w:t>10.5</w:t>
      </w:r>
      <w:r w:rsidR="00253548" w:rsidRPr="000E4931">
        <w:rPr>
          <w:i/>
        </w:rPr>
        <w:t>.2 planifikimin urban dhe rural t</w:t>
      </w:r>
      <w:r w:rsidR="00DD4291" w:rsidRPr="000E4931">
        <w:rPr>
          <w:i/>
        </w:rPr>
        <w:t>ë</w:t>
      </w:r>
      <w:r w:rsidR="00253548" w:rsidRPr="000E4931">
        <w:rPr>
          <w:i/>
        </w:rPr>
        <w:t xml:space="preserve"> lokalitetit</w:t>
      </w:r>
    </w:p>
    <w:p w:rsidR="00253548" w:rsidRPr="000E4931" w:rsidRDefault="001924A1" w:rsidP="00D72D59">
      <w:pPr>
        <w:ind w:firstLine="720"/>
        <w:jc w:val="both"/>
        <w:rPr>
          <w:i/>
        </w:rPr>
      </w:pPr>
      <w:r w:rsidRPr="000E4931">
        <w:rPr>
          <w:i/>
        </w:rPr>
        <w:t>10.5</w:t>
      </w:r>
      <w:r w:rsidR="00253548" w:rsidRPr="000E4931">
        <w:rPr>
          <w:i/>
        </w:rPr>
        <w:t>.3 mbrojtjen e mjedisit lokal t</w:t>
      </w:r>
      <w:r w:rsidR="00DD4291" w:rsidRPr="000E4931">
        <w:rPr>
          <w:i/>
        </w:rPr>
        <w:t>ë</w:t>
      </w:r>
      <w:r w:rsidR="00253548" w:rsidRPr="000E4931">
        <w:rPr>
          <w:i/>
        </w:rPr>
        <w:t xml:space="preserve"> lokalitetit;</w:t>
      </w:r>
    </w:p>
    <w:p w:rsidR="00253548" w:rsidRPr="000E4931" w:rsidRDefault="001924A1" w:rsidP="00D72D59">
      <w:pPr>
        <w:ind w:firstLine="720"/>
        <w:jc w:val="both"/>
        <w:rPr>
          <w:i/>
        </w:rPr>
      </w:pPr>
      <w:r w:rsidRPr="000E4931">
        <w:rPr>
          <w:i/>
        </w:rPr>
        <w:t>10.5</w:t>
      </w:r>
      <w:r w:rsidR="00253548" w:rsidRPr="000E4931">
        <w:rPr>
          <w:i/>
        </w:rPr>
        <w:t>.4 rritjen e efikasitetit n</w:t>
      </w:r>
      <w:r w:rsidR="00DD4291" w:rsidRPr="000E4931">
        <w:rPr>
          <w:i/>
        </w:rPr>
        <w:t>ë</w:t>
      </w:r>
      <w:r w:rsidR="00253548" w:rsidRPr="000E4931">
        <w:rPr>
          <w:i/>
        </w:rPr>
        <w:t xml:space="preserve"> ofrimin e sh</w:t>
      </w:r>
      <w:r w:rsidR="00DD4291" w:rsidRPr="000E4931">
        <w:rPr>
          <w:i/>
        </w:rPr>
        <w:t>ë</w:t>
      </w:r>
      <w:r w:rsidR="00D72D59" w:rsidRPr="000E4931">
        <w:rPr>
          <w:i/>
        </w:rPr>
        <w:t>rbimeve publike komunale b</w:t>
      </w:r>
      <w:r w:rsidR="00253548" w:rsidRPr="000E4931">
        <w:rPr>
          <w:i/>
        </w:rPr>
        <w:t>renda lokalitetit;</w:t>
      </w:r>
    </w:p>
    <w:p w:rsidR="00253548" w:rsidRPr="000E4931" w:rsidRDefault="001924A1" w:rsidP="00D72D59">
      <w:pPr>
        <w:ind w:left="720"/>
        <w:jc w:val="both"/>
        <w:rPr>
          <w:i/>
        </w:rPr>
      </w:pPr>
      <w:r w:rsidRPr="000E4931">
        <w:rPr>
          <w:i/>
        </w:rPr>
        <w:t>10.5</w:t>
      </w:r>
      <w:r w:rsidR="00253548" w:rsidRPr="000E4931">
        <w:rPr>
          <w:i/>
        </w:rPr>
        <w:t>.5 sigurimin e t</w:t>
      </w:r>
      <w:r w:rsidR="00DD4291" w:rsidRPr="000E4931">
        <w:rPr>
          <w:i/>
        </w:rPr>
        <w:t>ë</w:t>
      </w:r>
      <w:r w:rsidR="00253548" w:rsidRPr="000E4931">
        <w:rPr>
          <w:i/>
        </w:rPr>
        <w:t xml:space="preserve"> dh</w:t>
      </w:r>
      <w:r w:rsidR="00DD4291" w:rsidRPr="000E4931">
        <w:rPr>
          <w:i/>
        </w:rPr>
        <w:t>ë</w:t>
      </w:r>
      <w:r w:rsidR="00253548" w:rsidRPr="000E4931">
        <w:rPr>
          <w:i/>
        </w:rPr>
        <w:t>nave elementare</w:t>
      </w:r>
      <w:r w:rsidR="00D72D59" w:rsidRPr="000E4931">
        <w:rPr>
          <w:i/>
        </w:rPr>
        <w:t xml:space="preserve"> </w:t>
      </w:r>
      <w:r w:rsidR="00253548" w:rsidRPr="000E4931">
        <w:rPr>
          <w:i/>
        </w:rPr>
        <w:t>p</w:t>
      </w:r>
      <w:r w:rsidR="00DD4291" w:rsidRPr="000E4931">
        <w:rPr>
          <w:i/>
        </w:rPr>
        <w:t>ë</w:t>
      </w:r>
      <w:r w:rsidR="00253548" w:rsidRPr="000E4931">
        <w:rPr>
          <w:i/>
        </w:rPr>
        <w:t>r çdo familje t</w:t>
      </w:r>
      <w:r w:rsidR="00DD4291" w:rsidRPr="000E4931">
        <w:rPr>
          <w:i/>
        </w:rPr>
        <w:t>ë</w:t>
      </w:r>
      <w:r w:rsidR="00253548" w:rsidRPr="000E4931">
        <w:rPr>
          <w:i/>
        </w:rPr>
        <w:t xml:space="preserve"> lokalitetit p</w:t>
      </w:r>
      <w:r w:rsidR="00DD4291" w:rsidRPr="000E4931">
        <w:rPr>
          <w:i/>
        </w:rPr>
        <w:t>ë</w:t>
      </w:r>
      <w:r w:rsidR="00253548" w:rsidRPr="000E4931">
        <w:rPr>
          <w:i/>
        </w:rPr>
        <w:t>rkat</w:t>
      </w:r>
      <w:r w:rsidR="00DD4291" w:rsidRPr="000E4931">
        <w:rPr>
          <w:i/>
        </w:rPr>
        <w:t>ë</w:t>
      </w:r>
      <w:r w:rsidR="00253548" w:rsidRPr="000E4931">
        <w:rPr>
          <w:i/>
        </w:rPr>
        <w:t>s, p</w:t>
      </w:r>
      <w:r w:rsidR="00DD4291" w:rsidRPr="000E4931">
        <w:rPr>
          <w:i/>
        </w:rPr>
        <w:t>ë</w:t>
      </w:r>
      <w:r w:rsidR="00253548" w:rsidRPr="000E4931">
        <w:rPr>
          <w:i/>
        </w:rPr>
        <w:t xml:space="preserve">rcjell gjendjen e tyre ekonomike, </w:t>
      </w:r>
      <w:r w:rsidR="00D72D59" w:rsidRPr="000E4931">
        <w:rPr>
          <w:i/>
        </w:rPr>
        <w:t>sociale</w:t>
      </w:r>
      <w:r w:rsidR="00253548" w:rsidRPr="000E4931">
        <w:rPr>
          <w:i/>
        </w:rPr>
        <w:t xml:space="preserve"> dhe jep </w:t>
      </w:r>
      <w:r w:rsidR="00D72D59" w:rsidRPr="000E4931">
        <w:rPr>
          <w:i/>
        </w:rPr>
        <w:t>rekomandime</w:t>
      </w:r>
      <w:r w:rsidR="00253548" w:rsidRPr="000E4931">
        <w:rPr>
          <w:i/>
        </w:rPr>
        <w:t>, propozime p</w:t>
      </w:r>
      <w:r w:rsidR="00DD4291" w:rsidRPr="000E4931">
        <w:rPr>
          <w:i/>
        </w:rPr>
        <w:t>ë</w:t>
      </w:r>
      <w:r w:rsidR="00253548" w:rsidRPr="000E4931">
        <w:rPr>
          <w:i/>
        </w:rPr>
        <w:t xml:space="preserve">r </w:t>
      </w:r>
      <w:r w:rsidR="00D72D59" w:rsidRPr="000E4931">
        <w:rPr>
          <w:i/>
        </w:rPr>
        <w:t>mbështetje</w:t>
      </w:r>
      <w:r w:rsidR="00253548" w:rsidRPr="000E4931">
        <w:rPr>
          <w:i/>
        </w:rPr>
        <w:t xml:space="preserve"> t</w:t>
      </w:r>
      <w:r w:rsidR="00DD4291" w:rsidRPr="000E4931">
        <w:rPr>
          <w:i/>
        </w:rPr>
        <w:t>ë</w:t>
      </w:r>
      <w:r w:rsidR="00253548" w:rsidRPr="000E4931">
        <w:rPr>
          <w:i/>
        </w:rPr>
        <w:t xml:space="preserve"> </w:t>
      </w:r>
      <w:r w:rsidR="00D72D59" w:rsidRPr="000E4931">
        <w:rPr>
          <w:i/>
        </w:rPr>
        <w:t>këtyre</w:t>
      </w:r>
      <w:r w:rsidR="00253548" w:rsidRPr="000E4931">
        <w:rPr>
          <w:i/>
        </w:rPr>
        <w:t xml:space="preserve"> rasteve;</w:t>
      </w:r>
    </w:p>
    <w:p w:rsidR="001924A1" w:rsidRPr="000E4931" w:rsidRDefault="001924A1" w:rsidP="00D72D59">
      <w:pPr>
        <w:ind w:firstLine="720"/>
        <w:jc w:val="both"/>
        <w:rPr>
          <w:i/>
        </w:rPr>
      </w:pPr>
      <w:r w:rsidRPr="000E4931">
        <w:rPr>
          <w:i/>
        </w:rPr>
        <w:t>10.5</w:t>
      </w:r>
      <w:r w:rsidR="00253548" w:rsidRPr="000E4931">
        <w:rPr>
          <w:i/>
        </w:rPr>
        <w:t xml:space="preserve">.6 </w:t>
      </w:r>
      <w:r w:rsidR="00D72D59" w:rsidRPr="000E4931">
        <w:rPr>
          <w:i/>
        </w:rPr>
        <w:t>mirëmbajtjen</w:t>
      </w:r>
      <w:r w:rsidR="00253548" w:rsidRPr="000E4931">
        <w:rPr>
          <w:i/>
        </w:rPr>
        <w:t xml:space="preserve"> e </w:t>
      </w:r>
      <w:r w:rsidR="00D72D59" w:rsidRPr="000E4931">
        <w:rPr>
          <w:i/>
        </w:rPr>
        <w:t>varreza</w:t>
      </w:r>
      <w:r w:rsidR="00253548" w:rsidRPr="000E4931">
        <w:rPr>
          <w:i/>
        </w:rPr>
        <w:t xml:space="preserve"> edhe hap</w:t>
      </w:r>
      <w:r w:rsidR="00DD4291" w:rsidRPr="000E4931">
        <w:rPr>
          <w:i/>
        </w:rPr>
        <w:t>ë</w:t>
      </w:r>
      <w:r w:rsidR="00253548" w:rsidRPr="000E4931">
        <w:rPr>
          <w:i/>
        </w:rPr>
        <w:t>sirave publike t</w:t>
      </w:r>
      <w:r w:rsidR="00DD4291" w:rsidRPr="000E4931">
        <w:rPr>
          <w:i/>
        </w:rPr>
        <w:t>ë</w:t>
      </w:r>
      <w:r w:rsidR="00253548" w:rsidRPr="000E4931">
        <w:rPr>
          <w:i/>
        </w:rPr>
        <w:t xml:space="preserve"> gjelb</w:t>
      </w:r>
      <w:r w:rsidR="00DD4291" w:rsidRPr="000E4931">
        <w:rPr>
          <w:i/>
        </w:rPr>
        <w:t>ë</w:t>
      </w:r>
      <w:r w:rsidR="00253548" w:rsidRPr="000E4931">
        <w:rPr>
          <w:i/>
        </w:rPr>
        <w:t>ruara;</w:t>
      </w:r>
    </w:p>
    <w:p w:rsidR="001924A1" w:rsidRPr="000E4931" w:rsidRDefault="001924A1" w:rsidP="00D72D59">
      <w:pPr>
        <w:ind w:firstLine="720"/>
        <w:jc w:val="both"/>
        <w:rPr>
          <w:i/>
        </w:rPr>
      </w:pPr>
      <w:r w:rsidRPr="000E4931">
        <w:rPr>
          <w:i/>
        </w:rPr>
        <w:t>10.5.7 zhvillimin e turizmit</w:t>
      </w:r>
    </w:p>
    <w:p w:rsidR="001924A1" w:rsidRPr="000E4931" w:rsidRDefault="001924A1" w:rsidP="00D72D59">
      <w:pPr>
        <w:ind w:firstLine="720"/>
        <w:jc w:val="both"/>
        <w:rPr>
          <w:i/>
        </w:rPr>
      </w:pPr>
      <w:r w:rsidRPr="000E4931">
        <w:rPr>
          <w:i/>
        </w:rPr>
        <w:t xml:space="preserve">10.5.8 </w:t>
      </w:r>
      <w:r w:rsidR="00D72D59" w:rsidRPr="000E4931">
        <w:rPr>
          <w:i/>
        </w:rPr>
        <w:t>organizimin</w:t>
      </w:r>
      <w:r w:rsidRPr="000E4931">
        <w:rPr>
          <w:i/>
        </w:rPr>
        <w:t xml:space="preserve"> </w:t>
      </w:r>
      <w:r w:rsidR="00D72D59" w:rsidRPr="000E4931">
        <w:rPr>
          <w:i/>
        </w:rPr>
        <w:t>aktiviteteve</w:t>
      </w:r>
      <w:r w:rsidRPr="000E4931">
        <w:rPr>
          <w:i/>
        </w:rPr>
        <w:t xml:space="preserve"> </w:t>
      </w:r>
      <w:r w:rsidR="00D72D59" w:rsidRPr="000E4931">
        <w:rPr>
          <w:i/>
        </w:rPr>
        <w:t>kulturore</w:t>
      </w:r>
      <w:r w:rsidRPr="000E4931">
        <w:rPr>
          <w:i/>
        </w:rPr>
        <w:t xml:space="preserve"> dhe sportive;</w:t>
      </w:r>
    </w:p>
    <w:p w:rsidR="001924A1" w:rsidRPr="000E4931" w:rsidRDefault="001924A1" w:rsidP="00D72D59">
      <w:pPr>
        <w:ind w:left="720"/>
        <w:jc w:val="both"/>
        <w:rPr>
          <w:i/>
        </w:rPr>
      </w:pPr>
      <w:r w:rsidRPr="000E4931">
        <w:rPr>
          <w:i/>
        </w:rPr>
        <w:t>10.5.9 bashk</w:t>
      </w:r>
      <w:r w:rsidR="00DD4291" w:rsidRPr="000E4931">
        <w:rPr>
          <w:i/>
        </w:rPr>
        <w:t>ë</w:t>
      </w:r>
      <w:r w:rsidRPr="000E4931">
        <w:rPr>
          <w:i/>
        </w:rPr>
        <w:t>punimin me organet e Komun</w:t>
      </w:r>
      <w:r w:rsidR="00DD4291" w:rsidRPr="000E4931">
        <w:rPr>
          <w:i/>
        </w:rPr>
        <w:t>ë</w:t>
      </w:r>
      <w:r w:rsidRPr="000E4931">
        <w:rPr>
          <w:i/>
        </w:rPr>
        <w:t xml:space="preserve">s dhe </w:t>
      </w:r>
      <w:r w:rsidR="00D72D59" w:rsidRPr="000E4931">
        <w:rPr>
          <w:i/>
        </w:rPr>
        <w:t>organizatat</w:t>
      </w:r>
      <w:r w:rsidRPr="000E4931">
        <w:rPr>
          <w:i/>
        </w:rPr>
        <w:t xml:space="preserve"> t</w:t>
      </w:r>
      <w:r w:rsidR="00DD4291" w:rsidRPr="000E4931">
        <w:rPr>
          <w:i/>
        </w:rPr>
        <w:t>ë</w:t>
      </w:r>
      <w:r w:rsidRPr="000E4931">
        <w:rPr>
          <w:i/>
        </w:rPr>
        <w:t xml:space="preserve"> tjera t</w:t>
      </w:r>
      <w:r w:rsidR="00DD4291" w:rsidRPr="000E4931">
        <w:rPr>
          <w:i/>
        </w:rPr>
        <w:t>ë</w:t>
      </w:r>
      <w:r w:rsidRPr="000E4931">
        <w:rPr>
          <w:i/>
        </w:rPr>
        <w:t xml:space="preserve"> shoq</w:t>
      </w:r>
      <w:r w:rsidR="00DD4291" w:rsidRPr="000E4931">
        <w:rPr>
          <w:i/>
        </w:rPr>
        <w:t>ë</w:t>
      </w:r>
      <w:r w:rsidRPr="000E4931">
        <w:rPr>
          <w:i/>
        </w:rPr>
        <w:t>ris</w:t>
      </w:r>
      <w:r w:rsidR="00DD4291" w:rsidRPr="000E4931">
        <w:rPr>
          <w:i/>
        </w:rPr>
        <w:t>ë</w:t>
      </w:r>
      <w:r w:rsidRPr="000E4931">
        <w:rPr>
          <w:i/>
        </w:rPr>
        <w:t xml:space="preserve"> civile </w:t>
      </w:r>
      <w:r w:rsidR="00D72D59" w:rsidRPr="000E4931">
        <w:rPr>
          <w:i/>
        </w:rPr>
        <w:t>p</w:t>
      </w:r>
      <w:r w:rsidR="00DD4291" w:rsidRPr="000E4931">
        <w:rPr>
          <w:i/>
        </w:rPr>
        <w:t>ë</w:t>
      </w:r>
      <w:r w:rsidRPr="000E4931">
        <w:rPr>
          <w:i/>
        </w:rPr>
        <w:t>r ç</w:t>
      </w:r>
      <w:r w:rsidR="00DD4291" w:rsidRPr="000E4931">
        <w:rPr>
          <w:i/>
        </w:rPr>
        <w:t>ë</w:t>
      </w:r>
      <w:r w:rsidRPr="000E4931">
        <w:rPr>
          <w:i/>
        </w:rPr>
        <w:t xml:space="preserve">shtjet me </w:t>
      </w:r>
      <w:r w:rsidR="00D72D59" w:rsidRPr="000E4931">
        <w:rPr>
          <w:i/>
        </w:rPr>
        <w:t>interes</w:t>
      </w:r>
      <w:r w:rsidRPr="000E4931">
        <w:rPr>
          <w:i/>
        </w:rPr>
        <w:t xml:space="preserve"> p</w:t>
      </w:r>
      <w:r w:rsidR="00DD4291" w:rsidRPr="000E4931">
        <w:rPr>
          <w:i/>
        </w:rPr>
        <w:t>ë</w:t>
      </w:r>
      <w:r w:rsidRPr="000E4931">
        <w:rPr>
          <w:i/>
        </w:rPr>
        <w:t>r lokalitetin;</w:t>
      </w:r>
    </w:p>
    <w:p w:rsidR="001924A1" w:rsidRPr="000E4931" w:rsidRDefault="001924A1" w:rsidP="00D72D59">
      <w:pPr>
        <w:ind w:firstLine="720"/>
        <w:jc w:val="both"/>
        <w:rPr>
          <w:i/>
        </w:rPr>
      </w:pPr>
      <w:r w:rsidRPr="000E4931">
        <w:rPr>
          <w:i/>
        </w:rPr>
        <w:t>10.5.10 organizimin e aksioneve vullnetare n</w:t>
      </w:r>
      <w:r w:rsidR="00DD4291" w:rsidRPr="000E4931">
        <w:rPr>
          <w:i/>
        </w:rPr>
        <w:t>ë</w:t>
      </w:r>
      <w:r w:rsidRPr="000E4931">
        <w:rPr>
          <w:i/>
        </w:rPr>
        <w:t xml:space="preserve"> </w:t>
      </w:r>
      <w:r w:rsidR="00D72D59" w:rsidRPr="000E4931">
        <w:rPr>
          <w:i/>
        </w:rPr>
        <w:t>interes</w:t>
      </w:r>
      <w:r w:rsidRPr="000E4931">
        <w:rPr>
          <w:i/>
        </w:rPr>
        <w:t xml:space="preserve"> p</w:t>
      </w:r>
      <w:r w:rsidR="00DD4291" w:rsidRPr="000E4931">
        <w:rPr>
          <w:i/>
        </w:rPr>
        <w:t>ë</w:t>
      </w:r>
      <w:r w:rsidRPr="000E4931">
        <w:rPr>
          <w:i/>
        </w:rPr>
        <w:t>r lokalitetin;</w:t>
      </w:r>
    </w:p>
    <w:p w:rsidR="001924A1" w:rsidRPr="000E4931" w:rsidRDefault="00D72D59" w:rsidP="00D72D59">
      <w:pPr>
        <w:ind w:left="720"/>
        <w:jc w:val="both"/>
        <w:rPr>
          <w:i/>
        </w:rPr>
      </w:pPr>
      <w:r w:rsidRPr="000E4931">
        <w:rPr>
          <w:i/>
        </w:rPr>
        <w:t>105.11 zbatimin e aktiviteteve</w:t>
      </w:r>
      <w:r w:rsidR="001924A1" w:rsidRPr="000E4931">
        <w:rPr>
          <w:i/>
        </w:rPr>
        <w:t xml:space="preserve"> q</w:t>
      </w:r>
      <w:r w:rsidR="00DD4291" w:rsidRPr="000E4931">
        <w:rPr>
          <w:i/>
        </w:rPr>
        <w:t>ë</w:t>
      </w:r>
      <w:r w:rsidR="001924A1" w:rsidRPr="000E4931">
        <w:rPr>
          <w:i/>
        </w:rPr>
        <w:t xml:space="preserve"> jan</w:t>
      </w:r>
      <w:r w:rsidR="00DD4291" w:rsidRPr="000E4931">
        <w:rPr>
          <w:i/>
        </w:rPr>
        <w:t>ë</w:t>
      </w:r>
      <w:r w:rsidR="001924A1" w:rsidRPr="000E4931">
        <w:rPr>
          <w:i/>
        </w:rPr>
        <w:t xml:space="preserve"> bartur, sipas procedurave t</w:t>
      </w:r>
      <w:r w:rsidR="00DD4291" w:rsidRPr="000E4931">
        <w:rPr>
          <w:i/>
        </w:rPr>
        <w:t>ë</w:t>
      </w:r>
      <w:r w:rsidR="001924A1" w:rsidRPr="000E4931">
        <w:rPr>
          <w:i/>
        </w:rPr>
        <w:t xml:space="preserve"> nenit 8 t</w:t>
      </w:r>
      <w:r w:rsidR="00DD4291" w:rsidRPr="000E4931">
        <w:rPr>
          <w:i/>
        </w:rPr>
        <w:t>ë</w:t>
      </w:r>
      <w:r w:rsidR="001924A1" w:rsidRPr="000E4931">
        <w:rPr>
          <w:i/>
        </w:rPr>
        <w:t xml:space="preserve"> </w:t>
      </w:r>
      <w:r w:rsidRPr="000E4931">
        <w:rPr>
          <w:i/>
        </w:rPr>
        <w:t>kësaj</w:t>
      </w:r>
      <w:r w:rsidR="001924A1" w:rsidRPr="000E4931">
        <w:rPr>
          <w:i/>
        </w:rPr>
        <w:t xml:space="preserve"> </w:t>
      </w:r>
      <w:r w:rsidRPr="000E4931">
        <w:rPr>
          <w:i/>
        </w:rPr>
        <w:t>rregulloreje</w:t>
      </w:r>
      <w:r w:rsidR="001924A1" w:rsidRPr="000E4931">
        <w:rPr>
          <w:i/>
        </w:rPr>
        <w:t>.</w:t>
      </w:r>
    </w:p>
    <w:p w:rsidR="001924A1" w:rsidRPr="00DD4291" w:rsidRDefault="001924A1" w:rsidP="00CF6CDC">
      <w:pPr>
        <w:jc w:val="both"/>
      </w:pPr>
    </w:p>
    <w:p w:rsidR="001924A1" w:rsidRPr="00DD4291" w:rsidRDefault="001924A1" w:rsidP="00CF6CDC">
      <w:pPr>
        <w:jc w:val="both"/>
      </w:pPr>
      <w:r w:rsidRPr="00DD4291">
        <w:t xml:space="preserve">10.6 Me vendimin e </w:t>
      </w:r>
      <w:r w:rsidR="00D72D59" w:rsidRPr="00DD4291">
        <w:t>Kryetarit</w:t>
      </w:r>
      <w:r w:rsidRPr="00DD4291">
        <w:t xml:space="preserve"> t</w:t>
      </w:r>
      <w:r w:rsidR="00DD4291" w:rsidRPr="00DD4291">
        <w:t>ë</w:t>
      </w:r>
      <w:r w:rsidRPr="00DD4291">
        <w:t xml:space="preserve"> Komun</w:t>
      </w:r>
      <w:r w:rsidR="00DD4291" w:rsidRPr="00DD4291">
        <w:t>ë</w:t>
      </w:r>
      <w:r w:rsidRPr="00DD4291">
        <w:t>s, nj</w:t>
      </w:r>
      <w:r w:rsidR="00DD4291" w:rsidRPr="00DD4291">
        <w:t>ë</w:t>
      </w:r>
      <w:r w:rsidRPr="00DD4291">
        <w:t xml:space="preserve"> an</w:t>
      </w:r>
      <w:r w:rsidR="00D72D59">
        <w:t>ë</w:t>
      </w:r>
      <w:r w:rsidRPr="00DD4291">
        <w:t>t</w:t>
      </w:r>
      <w:r w:rsidR="00D72D59">
        <w:t>ar i</w:t>
      </w:r>
      <w:r w:rsidRPr="00DD4291">
        <w:t xml:space="preserve"> k</w:t>
      </w:r>
      <w:r w:rsidR="00DD4291" w:rsidRPr="00DD4291">
        <w:t>ë</w:t>
      </w:r>
      <w:r w:rsidRPr="00DD4291">
        <w:t>shillit lokal mund t</w:t>
      </w:r>
      <w:r w:rsidR="00DD4291" w:rsidRPr="00DD4291">
        <w:t>ë</w:t>
      </w:r>
      <w:r w:rsidRPr="00DD4291">
        <w:t xml:space="preserve"> jet</w:t>
      </w:r>
      <w:r w:rsidR="00DD4291" w:rsidRPr="00DD4291">
        <w:t>ë</w:t>
      </w:r>
      <w:r w:rsidRPr="00DD4291">
        <w:t xml:space="preserve"> pjes</w:t>
      </w:r>
      <w:r w:rsidR="00DD4291" w:rsidRPr="00DD4291">
        <w:t>ë</w:t>
      </w:r>
      <w:r w:rsidR="00D72D59">
        <w:t xml:space="preserve"> e organeve mbi</w:t>
      </w:r>
      <w:r w:rsidR="00D72D59" w:rsidRPr="00DD4291">
        <w:t>këqyrëse</w:t>
      </w:r>
      <w:r w:rsidRPr="00DD4291">
        <w:t xml:space="preserve"> p</w:t>
      </w:r>
      <w:r w:rsidR="00DD4291" w:rsidRPr="00DD4291">
        <w:t>ë</w:t>
      </w:r>
      <w:r w:rsidRPr="00DD4291">
        <w:t>r monitorimin, zbatimin e projekteve p</w:t>
      </w:r>
      <w:r w:rsidR="00DD4291" w:rsidRPr="00DD4291">
        <w:t>ë</w:t>
      </w:r>
      <w:r w:rsidRPr="00DD4291">
        <w:t>r investime kapitale n</w:t>
      </w:r>
      <w:r w:rsidR="00DD4291" w:rsidRPr="00DD4291">
        <w:t>ë</w:t>
      </w:r>
      <w:r w:rsidRPr="00DD4291">
        <w:t xml:space="preserve"> lokalitetet e tyre.</w:t>
      </w:r>
    </w:p>
    <w:p w:rsidR="001924A1" w:rsidRPr="00DD4291" w:rsidRDefault="001924A1" w:rsidP="00CF6CDC">
      <w:pPr>
        <w:jc w:val="both"/>
      </w:pPr>
    </w:p>
    <w:p w:rsidR="001924A1" w:rsidRPr="00DD4291" w:rsidRDefault="001924A1" w:rsidP="00CF6CDC">
      <w:pPr>
        <w:jc w:val="both"/>
      </w:pPr>
      <w:r w:rsidRPr="00DD4291">
        <w:t>10.7 K</w:t>
      </w:r>
      <w:r w:rsidR="00DD4291" w:rsidRPr="00DD4291">
        <w:t>ë</w:t>
      </w:r>
      <w:r w:rsidRPr="00DD4291">
        <w:t>shillat lokale t</w:t>
      </w:r>
      <w:r w:rsidR="00DD4291" w:rsidRPr="00DD4291">
        <w:t>ë</w:t>
      </w:r>
      <w:r w:rsidRPr="00DD4291">
        <w:t xml:space="preserve"> fshatrave, </w:t>
      </w:r>
      <w:r w:rsidR="00D72D59" w:rsidRPr="00DD4291">
        <w:t>vendbanimeve</w:t>
      </w:r>
      <w:r w:rsidRPr="00DD4291">
        <w:t xml:space="preserve"> dhe lagjeve urbane</w:t>
      </w:r>
      <w:r w:rsidR="00D72D59">
        <w:t xml:space="preserve"> </w:t>
      </w:r>
      <w:r w:rsidRPr="00DD4291">
        <w:t>kan</w:t>
      </w:r>
      <w:r w:rsidR="00DD4291" w:rsidRPr="00DD4291">
        <w:t>ë</w:t>
      </w:r>
      <w:r w:rsidRPr="00DD4291">
        <w:t xml:space="preserve"> t</w:t>
      </w:r>
      <w:r w:rsidR="00DD4291" w:rsidRPr="00DD4291">
        <w:t>ë</w:t>
      </w:r>
      <w:r w:rsidRPr="00DD4291">
        <w:t xml:space="preserve"> drejt</w:t>
      </w:r>
      <w:r w:rsidR="00DD4291" w:rsidRPr="00DD4291">
        <w:t>ë</w:t>
      </w:r>
      <w:r w:rsidRPr="00DD4291">
        <w:t xml:space="preserve"> t</w:t>
      </w:r>
      <w:r w:rsidR="00DD4291" w:rsidRPr="00DD4291">
        <w:t>ë</w:t>
      </w:r>
      <w:r w:rsidRPr="00DD4291">
        <w:t xml:space="preserve"> bashk</w:t>
      </w:r>
      <w:r w:rsidR="00DD4291" w:rsidRPr="00DD4291">
        <w:t>ë</w:t>
      </w:r>
      <w:r w:rsidRPr="00DD4291">
        <w:t>punojn</w:t>
      </w:r>
      <w:r w:rsidR="00DD4291" w:rsidRPr="00DD4291">
        <w:t>ë</w:t>
      </w:r>
      <w:r w:rsidRPr="00DD4291">
        <w:t xml:space="preserve"> n</w:t>
      </w:r>
      <w:r w:rsidR="00DD4291" w:rsidRPr="00DD4291">
        <w:t>ë</w:t>
      </w:r>
      <w:r w:rsidR="00D72D59">
        <w:t xml:space="preserve"> mes ve</w:t>
      </w:r>
      <w:r w:rsidRPr="00DD4291">
        <w:t>ti n</w:t>
      </w:r>
      <w:r w:rsidR="00DD4291" w:rsidRPr="00DD4291">
        <w:t>ë</w:t>
      </w:r>
      <w:r w:rsidRPr="00DD4291">
        <w:t xml:space="preserve"> territorin e komun</w:t>
      </w:r>
      <w:r w:rsidR="00DD4291" w:rsidRPr="00DD4291">
        <w:t>ë</w:t>
      </w:r>
      <w:r w:rsidRPr="00DD4291">
        <w:t>s p</w:t>
      </w:r>
      <w:r w:rsidR="00DD4291" w:rsidRPr="00DD4291">
        <w:t>ë</w:t>
      </w:r>
      <w:r w:rsidRPr="00DD4291">
        <w:t>rkat</w:t>
      </w:r>
      <w:r w:rsidR="00DD4291" w:rsidRPr="00DD4291">
        <w:t>ë</w:t>
      </w:r>
      <w:r w:rsidRPr="00DD4291">
        <w:t>se.</w:t>
      </w:r>
    </w:p>
    <w:p w:rsidR="001924A1" w:rsidRPr="00DD4291" w:rsidRDefault="001924A1" w:rsidP="00CF6CDC">
      <w:pPr>
        <w:jc w:val="both"/>
      </w:pPr>
    </w:p>
    <w:p w:rsidR="00FA7762" w:rsidRPr="00DD4291" w:rsidRDefault="001924A1" w:rsidP="00CF6CDC">
      <w:pPr>
        <w:jc w:val="both"/>
      </w:pPr>
      <w:r w:rsidRPr="00DD4291">
        <w:t>10.8 K</w:t>
      </w:r>
      <w:r w:rsidR="00DD4291" w:rsidRPr="00DD4291">
        <w:t>ë</w:t>
      </w:r>
      <w:r w:rsidRPr="00DD4291">
        <w:t>shillat lokale kan</w:t>
      </w:r>
      <w:r w:rsidR="00DD4291" w:rsidRPr="00DD4291">
        <w:t>ë</w:t>
      </w:r>
      <w:r w:rsidRPr="00DD4291">
        <w:t xml:space="preserve"> t</w:t>
      </w:r>
      <w:r w:rsidR="00DD4291" w:rsidRPr="00DD4291">
        <w:t>ë</w:t>
      </w:r>
      <w:r w:rsidRPr="00DD4291">
        <w:t xml:space="preserve"> drejt</w:t>
      </w:r>
      <w:r w:rsidR="00DD4291" w:rsidRPr="00DD4291">
        <w:t>ë</w:t>
      </w:r>
      <w:r w:rsidRPr="00DD4291">
        <w:t xml:space="preserve"> t</w:t>
      </w:r>
      <w:r w:rsidR="00DD4291" w:rsidRPr="00DD4291">
        <w:t>ë</w:t>
      </w:r>
      <w:r w:rsidRPr="00DD4291">
        <w:t xml:space="preserve"> parashtrojn</w:t>
      </w:r>
      <w:r w:rsidR="00DD4291" w:rsidRPr="00DD4291">
        <w:t>ë</w:t>
      </w:r>
      <w:r w:rsidRPr="00DD4291">
        <w:t xml:space="preserve"> k</w:t>
      </w:r>
      <w:r w:rsidR="00DD4291" w:rsidRPr="00DD4291">
        <w:t>ë</w:t>
      </w:r>
      <w:r w:rsidRPr="00DD4291">
        <w:t>rkes</w:t>
      </w:r>
      <w:r w:rsidR="00DD4291" w:rsidRPr="00DD4291">
        <w:t>ë</w:t>
      </w:r>
      <w:r w:rsidRPr="00DD4291">
        <w:t xml:space="preserve"> m</w:t>
      </w:r>
      <w:r w:rsidR="00DD4291" w:rsidRPr="00DD4291">
        <w:t>ë</w:t>
      </w:r>
      <w:r w:rsidRPr="00DD4291">
        <w:t xml:space="preserve"> shkrime </w:t>
      </w:r>
      <w:r w:rsidR="00A72CE0" w:rsidRPr="00DD4291">
        <w:t>organeve</w:t>
      </w:r>
      <w:r w:rsidRPr="00DD4291">
        <w:t xml:space="preserve"> kompetente t</w:t>
      </w:r>
      <w:r w:rsidR="00DD4291" w:rsidRPr="00DD4291">
        <w:t>ë</w:t>
      </w:r>
      <w:r w:rsidRPr="00DD4291">
        <w:t xml:space="preserve"> Komun</w:t>
      </w:r>
      <w:r w:rsidR="00DD4291" w:rsidRPr="00DD4291">
        <w:t>ë</w:t>
      </w:r>
      <w:r w:rsidRPr="00DD4291">
        <w:t>s p</w:t>
      </w:r>
      <w:r w:rsidR="00DD4291" w:rsidRPr="00DD4291">
        <w:t>ë</w:t>
      </w:r>
      <w:r w:rsidRPr="00DD4291">
        <w:t>r ç</w:t>
      </w:r>
      <w:r w:rsidR="00DD4291" w:rsidRPr="00DD4291">
        <w:t>ë</w:t>
      </w:r>
      <w:r w:rsidRPr="00DD4291">
        <w:t>shtje t</w:t>
      </w:r>
      <w:r w:rsidR="00DD4291" w:rsidRPr="00DD4291">
        <w:t>ë</w:t>
      </w:r>
      <w:r w:rsidRPr="00DD4291">
        <w:t xml:space="preserve"> ndryshme  n</w:t>
      </w:r>
      <w:r w:rsidR="00DD4291" w:rsidRPr="00DD4291">
        <w:t>ë</w:t>
      </w:r>
      <w:r w:rsidRPr="00DD4291">
        <w:t xml:space="preserve"> </w:t>
      </w:r>
      <w:r w:rsidR="00A72CE0" w:rsidRPr="00DD4291">
        <w:t>interes</w:t>
      </w:r>
      <w:r w:rsidRPr="00DD4291">
        <w:t xml:space="preserve"> t</w:t>
      </w:r>
      <w:r w:rsidR="00DD4291" w:rsidRPr="00DD4291">
        <w:t>ë</w:t>
      </w:r>
      <w:r w:rsidRPr="00DD4291">
        <w:t xml:space="preserve"> lokalitetit kurse organet e Komun</w:t>
      </w:r>
      <w:r w:rsidR="00DD4291" w:rsidRPr="00DD4291">
        <w:t>ë</w:t>
      </w:r>
      <w:r w:rsidR="00A72CE0">
        <w:t>s brenda</w:t>
      </w:r>
      <w:r w:rsidRPr="00DD4291">
        <w:t xml:space="preserve"> afatit 45 dit</w:t>
      </w:r>
      <w:r w:rsidR="00DD4291" w:rsidRPr="00DD4291">
        <w:t>ë</w:t>
      </w:r>
      <w:r w:rsidRPr="00DD4291">
        <w:t xml:space="preserve"> </w:t>
      </w:r>
      <w:r w:rsidR="00A72CE0">
        <w:t>i</w:t>
      </w:r>
      <w:r w:rsidR="00FA7762" w:rsidRPr="00DD4291">
        <w:t xml:space="preserve"> p</w:t>
      </w:r>
      <w:r w:rsidR="00DD4291" w:rsidRPr="00DD4291">
        <w:t>ë</w:t>
      </w:r>
      <w:r w:rsidR="00FA7762" w:rsidRPr="00DD4291">
        <w:t>rgjigjen me shkrime k</w:t>
      </w:r>
      <w:r w:rsidR="00DD4291" w:rsidRPr="00DD4291">
        <w:t>ë</w:t>
      </w:r>
      <w:r w:rsidR="00FA7762" w:rsidRPr="00DD4291">
        <w:t>shillit lokal qe ka parashtruar k</w:t>
      </w:r>
      <w:r w:rsidR="00DD4291" w:rsidRPr="00DD4291">
        <w:t>ë</w:t>
      </w:r>
      <w:r w:rsidR="00FA7762" w:rsidRPr="00DD4291">
        <w:t>rkes</w:t>
      </w:r>
      <w:r w:rsidR="00DD4291" w:rsidRPr="00DD4291">
        <w:t>ë</w:t>
      </w:r>
      <w:r w:rsidR="00FA7762" w:rsidRPr="00DD4291">
        <w:t>n.</w:t>
      </w:r>
    </w:p>
    <w:p w:rsidR="00FA7762" w:rsidRPr="00DD4291" w:rsidRDefault="00FA7762" w:rsidP="00CF6CDC">
      <w:pPr>
        <w:jc w:val="both"/>
      </w:pPr>
    </w:p>
    <w:p w:rsidR="00FA7762" w:rsidRPr="00DD4291" w:rsidRDefault="00FA7762" w:rsidP="00FA7762">
      <w:pPr>
        <w:jc w:val="center"/>
        <w:rPr>
          <w:b/>
        </w:rPr>
      </w:pPr>
      <w:r w:rsidRPr="00DD4291">
        <w:rPr>
          <w:b/>
        </w:rPr>
        <w:t>Neni 11</w:t>
      </w:r>
    </w:p>
    <w:p w:rsidR="00FA7762" w:rsidRPr="00DD4291" w:rsidRDefault="0044694B" w:rsidP="00FA7762">
      <w:pPr>
        <w:jc w:val="center"/>
        <w:rPr>
          <w:b/>
        </w:rPr>
      </w:pPr>
      <w:r>
        <w:rPr>
          <w:b/>
        </w:rPr>
        <w:t>Roli i kryet</w:t>
      </w:r>
      <w:r w:rsidR="00A72CE0">
        <w:rPr>
          <w:b/>
        </w:rPr>
        <w:t>arëve</w:t>
      </w:r>
      <w:r w:rsidR="00FA7762" w:rsidRPr="00DD4291">
        <w:rPr>
          <w:b/>
        </w:rPr>
        <w:t xml:space="preserve"> t</w:t>
      </w:r>
      <w:r w:rsidR="00DD4291" w:rsidRPr="00DD4291">
        <w:rPr>
          <w:b/>
        </w:rPr>
        <w:t>ë</w:t>
      </w:r>
      <w:r w:rsidR="00FA7762" w:rsidRPr="00DD4291">
        <w:rPr>
          <w:b/>
        </w:rPr>
        <w:t xml:space="preserve"> k</w:t>
      </w:r>
      <w:r w:rsidR="00DD4291" w:rsidRPr="00DD4291">
        <w:rPr>
          <w:b/>
        </w:rPr>
        <w:t>ë</w:t>
      </w:r>
      <w:r w:rsidR="00FA7762" w:rsidRPr="00DD4291">
        <w:rPr>
          <w:b/>
        </w:rPr>
        <w:t>shillave lokale</w:t>
      </w:r>
    </w:p>
    <w:p w:rsidR="00FA7762" w:rsidRPr="00DD4291" w:rsidRDefault="00FA7762" w:rsidP="00FA7762">
      <w:pPr>
        <w:jc w:val="center"/>
      </w:pPr>
    </w:p>
    <w:p w:rsidR="00F050C5" w:rsidRPr="00DD4291" w:rsidRDefault="00FA7762" w:rsidP="00FA7762">
      <w:pPr>
        <w:jc w:val="both"/>
      </w:pPr>
      <w:r w:rsidRPr="00DD4291">
        <w:t xml:space="preserve">11.1 </w:t>
      </w:r>
      <w:r w:rsidR="00A72CE0">
        <w:t>Kryetari i</w:t>
      </w:r>
      <w:r w:rsidR="00F050C5" w:rsidRPr="00DD4291">
        <w:t xml:space="preserve"> k</w:t>
      </w:r>
      <w:r w:rsidR="00DD4291" w:rsidRPr="00DD4291">
        <w:t>ë</w:t>
      </w:r>
      <w:r w:rsidR="00F050C5" w:rsidRPr="00DD4291">
        <w:t>shillit lokal p</w:t>
      </w:r>
      <w:r w:rsidR="00DD4291" w:rsidRPr="00DD4291">
        <w:t>ë</w:t>
      </w:r>
      <w:r w:rsidR="00F050C5" w:rsidRPr="00DD4291">
        <w:t>rfaq</w:t>
      </w:r>
      <w:r w:rsidR="00DD4291" w:rsidRPr="00DD4291">
        <w:t>ë</w:t>
      </w:r>
      <w:r w:rsidR="00F050C5" w:rsidRPr="00DD4291">
        <w:t xml:space="preserve">son fshatin, </w:t>
      </w:r>
      <w:r w:rsidR="00A72CE0">
        <w:t>vendbanimin dhe lagjen urbane n</w:t>
      </w:r>
      <w:r w:rsidR="00DD4291" w:rsidRPr="00DD4291">
        <w:t>ë</w:t>
      </w:r>
      <w:r w:rsidR="00F050C5" w:rsidRPr="00DD4291">
        <w:t xml:space="preserve"> konsul</w:t>
      </w:r>
      <w:r w:rsidR="00A72CE0">
        <w:t>timet dhe diskutimet me organet</w:t>
      </w:r>
      <w:r w:rsidR="00F050C5" w:rsidRPr="00DD4291">
        <w:t xml:space="preserve"> e Komun</w:t>
      </w:r>
      <w:r w:rsidR="00DD4291" w:rsidRPr="00DD4291">
        <w:t>ë</w:t>
      </w:r>
      <w:r w:rsidR="00F050C5" w:rsidRPr="00DD4291">
        <w:t xml:space="preserve">s. </w:t>
      </w:r>
      <w:r w:rsidR="00A72CE0" w:rsidRPr="00DD4291">
        <w:t>Kryetari</w:t>
      </w:r>
      <w:r w:rsidR="00A72CE0">
        <w:t xml:space="preserve"> i</w:t>
      </w:r>
      <w:r w:rsidR="00F050C5" w:rsidRPr="00DD4291">
        <w:t xml:space="preserve"> K</w:t>
      </w:r>
      <w:r w:rsidR="00DD4291" w:rsidRPr="00DD4291">
        <w:t>ë</w:t>
      </w:r>
      <w:r w:rsidR="00A72CE0">
        <w:t>shi</w:t>
      </w:r>
      <w:r w:rsidR="00F050C5" w:rsidRPr="00DD4291">
        <w:t>llit lokal ka obligim ti informoj an</w:t>
      </w:r>
      <w:r w:rsidR="00DD4291" w:rsidRPr="00DD4291">
        <w:t>ë</w:t>
      </w:r>
      <w:r w:rsidR="00A72CE0">
        <w:t>taret</w:t>
      </w:r>
      <w:r w:rsidR="00F050C5" w:rsidRPr="00DD4291">
        <w:t xml:space="preserve"> e K</w:t>
      </w:r>
      <w:r w:rsidR="00DD4291" w:rsidRPr="00DD4291">
        <w:t>ë</w:t>
      </w:r>
      <w:r w:rsidR="00F050C5" w:rsidRPr="00DD4291">
        <w:t>shillit p</w:t>
      </w:r>
      <w:r w:rsidR="00DD4291" w:rsidRPr="00DD4291">
        <w:t>ë</w:t>
      </w:r>
      <w:r w:rsidR="00F050C5" w:rsidRPr="00DD4291">
        <w:t>r rezultatet ose konkluzionet nga takimet e p</w:t>
      </w:r>
      <w:r w:rsidR="00DD4291" w:rsidRPr="00DD4291">
        <w:t>ë</w:t>
      </w:r>
      <w:r w:rsidR="00F050C5" w:rsidRPr="00DD4291">
        <w:t>rshkruara n</w:t>
      </w:r>
      <w:r w:rsidR="00DD4291" w:rsidRPr="00DD4291">
        <w:t>ë</w:t>
      </w:r>
      <w:r w:rsidR="00F050C5" w:rsidRPr="00DD4291">
        <w:t xml:space="preserve"> paragrafin paraprak.</w:t>
      </w:r>
    </w:p>
    <w:p w:rsidR="00F050C5" w:rsidRPr="00DD4291" w:rsidRDefault="00F050C5" w:rsidP="00FA7762">
      <w:pPr>
        <w:jc w:val="both"/>
      </w:pPr>
    </w:p>
    <w:p w:rsidR="00F050C5" w:rsidRPr="00DD4291" w:rsidRDefault="00F050C5" w:rsidP="00FA7762">
      <w:pPr>
        <w:jc w:val="both"/>
      </w:pPr>
      <w:r w:rsidRPr="00DD4291">
        <w:t xml:space="preserve">11.2 </w:t>
      </w:r>
      <w:r w:rsidR="00A72CE0">
        <w:t xml:space="preserve"> Kryetari i</w:t>
      </w:r>
      <w:r w:rsidRPr="00DD4291">
        <w:t xml:space="preserve"> k</w:t>
      </w:r>
      <w:r w:rsidR="00DD4291" w:rsidRPr="00DD4291">
        <w:t>ë</w:t>
      </w:r>
      <w:r w:rsidRPr="00DD4291">
        <w:t>shillit lokal th</w:t>
      </w:r>
      <w:r w:rsidR="00DD4291" w:rsidRPr="00DD4291">
        <w:t>ë</w:t>
      </w:r>
      <w:r w:rsidRPr="00DD4291">
        <w:t>rret dhe udh</w:t>
      </w:r>
      <w:r w:rsidR="00DD4291" w:rsidRPr="00DD4291">
        <w:t>ë</w:t>
      </w:r>
      <w:r w:rsidRPr="00DD4291">
        <w:t>heq me mbledhjen e k</w:t>
      </w:r>
      <w:r w:rsidR="00DD4291" w:rsidRPr="00DD4291">
        <w:t>ë</w:t>
      </w:r>
      <w:r w:rsidRPr="00DD4291">
        <w:t>shillit lokal dhe kujdeset p</w:t>
      </w:r>
      <w:r w:rsidR="00DD4291" w:rsidRPr="00DD4291">
        <w:t>ë</w:t>
      </w:r>
      <w:r w:rsidRPr="00DD4291">
        <w:t>r organizimin dhe pun</w:t>
      </w:r>
      <w:r w:rsidR="00DD4291" w:rsidRPr="00DD4291">
        <w:t>ë</w:t>
      </w:r>
      <w:r w:rsidRPr="00DD4291">
        <w:t>n e k</w:t>
      </w:r>
      <w:r w:rsidR="00DD4291" w:rsidRPr="00DD4291">
        <w:t>ë</w:t>
      </w:r>
      <w:r w:rsidR="00A72CE0">
        <w:t>shillit. Po ashtu, ai i</w:t>
      </w:r>
      <w:r w:rsidRPr="00DD4291">
        <w:t xml:space="preserve"> n</w:t>
      </w:r>
      <w:r w:rsidR="00DD4291" w:rsidRPr="00DD4291">
        <w:t>ë</w:t>
      </w:r>
      <w:r w:rsidR="00A72CE0">
        <w:t>nshkruan konkluzionet</w:t>
      </w:r>
      <w:r w:rsidRPr="00DD4291">
        <w:t xml:space="preserve"> dhe propozimet e </w:t>
      </w:r>
      <w:r w:rsidRPr="00DD4291">
        <w:lastRenderedPageBreak/>
        <w:t>miratuara nga ana e k</w:t>
      </w:r>
      <w:r w:rsidR="00DD4291" w:rsidRPr="00DD4291">
        <w:t>ë</w:t>
      </w:r>
      <w:r w:rsidRPr="00DD4291">
        <w:t>shillit lokal</w:t>
      </w:r>
      <w:r w:rsidR="00A72CE0">
        <w:t xml:space="preserve"> </w:t>
      </w:r>
      <w:r w:rsidRPr="00DD4291">
        <w:t xml:space="preserve">dhe </w:t>
      </w:r>
      <w:r w:rsidR="00DD4291" w:rsidRPr="00DD4291">
        <w:t>ë</w:t>
      </w:r>
      <w:r w:rsidRPr="00DD4291">
        <w:t>sht</w:t>
      </w:r>
      <w:r w:rsidR="00DD4291" w:rsidRPr="00DD4291">
        <w:t>ë</w:t>
      </w:r>
      <w:r w:rsidR="00A72CE0">
        <w:t xml:space="preserve"> i</w:t>
      </w:r>
      <w:r w:rsidRPr="00DD4291">
        <w:t xml:space="preserve"> obliguar qe n</w:t>
      </w:r>
      <w:r w:rsidR="00DD4291" w:rsidRPr="00DD4291">
        <w:t>ë</w:t>
      </w:r>
      <w:r w:rsidRPr="00DD4291">
        <w:t xml:space="preserve"> afat prej 15 dit</w:t>
      </w:r>
      <w:r w:rsidR="00DD4291" w:rsidRPr="00DD4291">
        <w:t>ë</w:t>
      </w:r>
      <w:r w:rsidRPr="00DD4291">
        <w:t>sh nga dita e miratimit t</w:t>
      </w:r>
      <w:r w:rsidR="00DD4291" w:rsidRPr="00DD4291">
        <w:t>ë</w:t>
      </w:r>
      <w:r w:rsidRPr="00DD4291">
        <w:t xml:space="preserve"> tyre ti dor</w:t>
      </w:r>
      <w:r w:rsidR="00DD4291" w:rsidRPr="00DD4291">
        <w:t>ë</w:t>
      </w:r>
      <w:r w:rsidRPr="00DD4291">
        <w:t xml:space="preserve">zoj te </w:t>
      </w:r>
      <w:r w:rsidR="00A72CE0" w:rsidRPr="00DD4291">
        <w:t>Kryetari</w:t>
      </w:r>
      <w:r w:rsidR="00A72CE0">
        <w:t xml:space="preserve"> i</w:t>
      </w:r>
      <w:r w:rsidRPr="00DD4291">
        <w:t xml:space="preserve"> Komun</w:t>
      </w:r>
      <w:r w:rsidR="00DD4291" w:rsidRPr="00DD4291">
        <w:t>ë</w:t>
      </w:r>
      <w:r w:rsidRPr="00DD4291">
        <w:t>s.</w:t>
      </w:r>
    </w:p>
    <w:p w:rsidR="00F050C5" w:rsidRPr="00DD4291" w:rsidRDefault="00F050C5" w:rsidP="00FA7762">
      <w:pPr>
        <w:jc w:val="both"/>
      </w:pPr>
    </w:p>
    <w:p w:rsidR="00CA72C0" w:rsidRDefault="00CA72C0" w:rsidP="00F050C5">
      <w:pPr>
        <w:jc w:val="center"/>
        <w:rPr>
          <w:b/>
        </w:rPr>
      </w:pPr>
    </w:p>
    <w:p w:rsidR="00FA7762" w:rsidRPr="00DD4291" w:rsidRDefault="00F050C5" w:rsidP="00F050C5">
      <w:pPr>
        <w:jc w:val="center"/>
        <w:rPr>
          <w:b/>
        </w:rPr>
      </w:pPr>
      <w:r w:rsidRPr="00DD4291">
        <w:rPr>
          <w:b/>
        </w:rPr>
        <w:t>Neni 12</w:t>
      </w:r>
    </w:p>
    <w:p w:rsidR="00F050C5" w:rsidRPr="00DD4291" w:rsidRDefault="00CA72C0" w:rsidP="00F050C5">
      <w:pPr>
        <w:jc w:val="center"/>
        <w:rPr>
          <w:b/>
        </w:rPr>
      </w:pPr>
      <w:r>
        <w:rPr>
          <w:b/>
        </w:rPr>
        <w:t>Financimi i</w:t>
      </w:r>
      <w:r w:rsidR="00F050C5" w:rsidRPr="00DD4291">
        <w:rPr>
          <w:b/>
        </w:rPr>
        <w:t xml:space="preserve"> aktiviteteve</w:t>
      </w:r>
    </w:p>
    <w:p w:rsidR="00F050C5" w:rsidRPr="00DD4291" w:rsidRDefault="00F050C5" w:rsidP="00F050C5">
      <w:pPr>
        <w:jc w:val="center"/>
      </w:pPr>
    </w:p>
    <w:p w:rsidR="006C1122" w:rsidRPr="00DD4291" w:rsidRDefault="00D57491" w:rsidP="00F050C5">
      <w:pPr>
        <w:jc w:val="both"/>
      </w:pPr>
      <w:r>
        <w:t>12.1 Financimi i</w:t>
      </w:r>
      <w:r w:rsidR="00F050C5" w:rsidRPr="00DD4291">
        <w:t xml:space="preserve"> aktiviteteve t</w:t>
      </w:r>
      <w:r w:rsidR="00DD4291" w:rsidRPr="00DD4291">
        <w:t>ë</w:t>
      </w:r>
      <w:r w:rsidR="00F050C5" w:rsidRPr="00DD4291">
        <w:t xml:space="preserve"> k</w:t>
      </w:r>
      <w:r w:rsidR="00DD4291" w:rsidRPr="00DD4291">
        <w:t>ë</w:t>
      </w:r>
      <w:r w:rsidR="00F050C5" w:rsidRPr="00DD4291">
        <w:t>shillave lokal</w:t>
      </w:r>
      <w:r w:rsidR="00DD4291" w:rsidRPr="00DD4291">
        <w:t>ë</w:t>
      </w:r>
      <w:r w:rsidR="00F050C5" w:rsidRPr="00DD4291">
        <w:t xml:space="preserve"> mund t</w:t>
      </w:r>
      <w:r w:rsidR="00DD4291" w:rsidRPr="00DD4291">
        <w:t>ë</w:t>
      </w:r>
      <w:r w:rsidR="00F050C5" w:rsidRPr="00DD4291">
        <w:t xml:space="preserve"> b</w:t>
      </w:r>
      <w:r w:rsidR="00DD4291" w:rsidRPr="00DD4291">
        <w:t>ë</w:t>
      </w:r>
      <w:r w:rsidR="00F050C5" w:rsidRPr="00DD4291">
        <w:t>het nga vet</w:t>
      </w:r>
      <w:r w:rsidR="00DD4291" w:rsidRPr="00DD4291">
        <w:t>ë</w:t>
      </w:r>
      <w:r w:rsidR="00F050C5" w:rsidRPr="00DD4291">
        <w:t xml:space="preserve"> banor</w:t>
      </w:r>
      <w:r w:rsidR="00DD4291" w:rsidRPr="00DD4291">
        <w:t>ë</w:t>
      </w:r>
      <w:r w:rsidR="00F050C5" w:rsidRPr="00DD4291">
        <w:t>t e fsh</w:t>
      </w:r>
      <w:r>
        <w:t>a</w:t>
      </w:r>
      <w:r w:rsidR="00F050C5" w:rsidRPr="00DD4291">
        <w:t>tit, vendbanimit apo lagjes urbane</w:t>
      </w:r>
      <w:r w:rsidR="006C1122" w:rsidRPr="00DD4291">
        <w:t xml:space="preserve">, nga Komuna, nga </w:t>
      </w:r>
      <w:r w:rsidRPr="00DD4291">
        <w:t>financimi</w:t>
      </w:r>
      <w:r>
        <w:t xml:space="preserve"> i</w:t>
      </w:r>
      <w:r w:rsidR="006C1122" w:rsidRPr="00DD4291">
        <w:t xml:space="preserve"> p</w:t>
      </w:r>
      <w:r w:rsidR="00DD4291" w:rsidRPr="00DD4291">
        <w:t>ë</w:t>
      </w:r>
      <w:r w:rsidR="006C1122" w:rsidRPr="00DD4291">
        <w:t>rbashk</w:t>
      </w:r>
      <w:r w:rsidR="00DD4291" w:rsidRPr="00DD4291">
        <w:t>ë</w:t>
      </w:r>
      <w:r>
        <w:t>t si dhe nga donatore</w:t>
      </w:r>
      <w:r w:rsidR="006C1122" w:rsidRPr="00DD4291">
        <w:t>t, n</w:t>
      </w:r>
      <w:r w:rsidR="00DD4291" w:rsidRPr="00DD4291">
        <w:t>ë</w:t>
      </w:r>
      <w:r w:rsidR="006C1122" w:rsidRPr="00DD4291">
        <w:t xml:space="preserve"> </w:t>
      </w:r>
      <w:r w:rsidRPr="00DD4291">
        <w:t>pajtueshmëri</w:t>
      </w:r>
      <w:r w:rsidR="006C1122" w:rsidRPr="00DD4291">
        <w:t xml:space="preserve"> t</w:t>
      </w:r>
      <w:r w:rsidR="00DD4291" w:rsidRPr="00DD4291">
        <w:t>ë</w:t>
      </w:r>
      <w:r w:rsidR="006C1122" w:rsidRPr="00DD4291">
        <w:t xml:space="preserve"> plot</w:t>
      </w:r>
      <w:r w:rsidR="00DD4291" w:rsidRPr="00DD4291">
        <w:t>ë</w:t>
      </w:r>
      <w:r w:rsidR="006C1122" w:rsidRPr="00DD4291">
        <w:t xml:space="preserve"> m</w:t>
      </w:r>
      <w:r w:rsidR="00DD4291" w:rsidRPr="00DD4291">
        <w:t>ë</w:t>
      </w:r>
      <w:r w:rsidR="006C1122" w:rsidRPr="00DD4291">
        <w:t xml:space="preserve"> Statutin, rregulloret komunale dhe legjislacion e </w:t>
      </w:r>
      <w:r w:rsidRPr="00DD4291">
        <w:t>zbatueshëm</w:t>
      </w:r>
      <w:r w:rsidR="006C1122" w:rsidRPr="00DD4291">
        <w:t xml:space="preserve"> n</w:t>
      </w:r>
      <w:r w:rsidR="00DD4291" w:rsidRPr="00DD4291">
        <w:t>ë</w:t>
      </w:r>
      <w:r w:rsidR="006C1122" w:rsidRPr="00DD4291">
        <w:t xml:space="preserve"> Republik</w:t>
      </w:r>
      <w:r w:rsidR="00DD4291" w:rsidRPr="00DD4291">
        <w:t>ë</w:t>
      </w:r>
      <w:r>
        <w:t>n e Ko</w:t>
      </w:r>
      <w:r w:rsidR="006C1122" w:rsidRPr="00DD4291">
        <w:t>sov</w:t>
      </w:r>
      <w:r w:rsidR="00DD4291" w:rsidRPr="00DD4291">
        <w:t>ë</w:t>
      </w:r>
      <w:r w:rsidR="006C1122" w:rsidRPr="00DD4291">
        <w:t>s p</w:t>
      </w:r>
      <w:r w:rsidR="00DD4291" w:rsidRPr="00DD4291">
        <w:t>ë</w:t>
      </w:r>
      <w:r w:rsidR="006C1122" w:rsidRPr="00DD4291">
        <w:t>r menaxhim t</w:t>
      </w:r>
      <w:r w:rsidR="00DD4291" w:rsidRPr="00DD4291">
        <w:t>ë</w:t>
      </w:r>
      <w:r w:rsidR="006C1122" w:rsidRPr="00DD4291">
        <w:t xml:space="preserve"> </w:t>
      </w:r>
      <w:r w:rsidRPr="00DD4291">
        <w:t>financave</w:t>
      </w:r>
      <w:r w:rsidR="006C1122" w:rsidRPr="00DD4291">
        <w:t xml:space="preserve"> publike.</w:t>
      </w:r>
    </w:p>
    <w:p w:rsidR="006C1122" w:rsidRPr="00DD4291" w:rsidRDefault="006C1122" w:rsidP="00F050C5">
      <w:pPr>
        <w:jc w:val="both"/>
      </w:pPr>
    </w:p>
    <w:p w:rsidR="006C1122" w:rsidRPr="00DD4291" w:rsidRDefault="006C1122" w:rsidP="00F050C5">
      <w:pPr>
        <w:jc w:val="both"/>
      </w:pPr>
      <w:r w:rsidRPr="00DD4291">
        <w:t>12.2 K</w:t>
      </w:r>
      <w:r w:rsidR="00DD4291" w:rsidRPr="00DD4291">
        <w:t>ë</w:t>
      </w:r>
      <w:r w:rsidRPr="00DD4291">
        <w:t xml:space="preserve">shilli lokal </w:t>
      </w:r>
      <w:r w:rsidR="003E249A" w:rsidRPr="00DD4291">
        <w:t>përgatit</w:t>
      </w:r>
      <w:r w:rsidRPr="00DD4291">
        <w:t xml:space="preserve"> raportet gjasht</w:t>
      </w:r>
      <w:r w:rsidR="00DD4291" w:rsidRPr="00DD4291">
        <w:t>ë</w:t>
      </w:r>
      <w:r w:rsidRPr="00DD4291">
        <w:t>mujore dhe vjetore t</w:t>
      </w:r>
      <w:r w:rsidR="00DD4291" w:rsidRPr="00DD4291">
        <w:t>ë</w:t>
      </w:r>
      <w:r w:rsidRPr="00DD4291">
        <w:t xml:space="preserve"> mjeteve t</w:t>
      </w:r>
      <w:r w:rsidR="00DD4291" w:rsidRPr="00DD4291">
        <w:t>ë</w:t>
      </w:r>
      <w:r w:rsidRPr="00DD4291">
        <w:t xml:space="preserve"> a</w:t>
      </w:r>
      <w:r w:rsidR="003E249A">
        <w:t>r</w:t>
      </w:r>
      <w:r w:rsidRPr="00DD4291">
        <w:t>k</w:t>
      </w:r>
      <w:r w:rsidR="00DD4291" w:rsidRPr="00DD4291">
        <w:t>ë</w:t>
      </w:r>
      <w:r w:rsidRPr="00DD4291">
        <w:t>tuara dhe mjeteve t</w:t>
      </w:r>
      <w:r w:rsidR="00DD4291" w:rsidRPr="00DD4291">
        <w:t>ë</w:t>
      </w:r>
      <w:r w:rsidR="003E249A">
        <w:t xml:space="preserve"> shpenzuara dhe i</w:t>
      </w:r>
      <w:r w:rsidRPr="00DD4291">
        <w:t xml:space="preserve"> b</w:t>
      </w:r>
      <w:r w:rsidR="00DD4291" w:rsidRPr="00DD4291">
        <w:t>ë</w:t>
      </w:r>
      <w:r w:rsidRPr="00DD4291">
        <w:t xml:space="preserve">n ato </w:t>
      </w:r>
      <w:r w:rsidR="003E249A" w:rsidRPr="00DD4291">
        <w:t>transparentet</w:t>
      </w:r>
      <w:r w:rsidRPr="00DD4291">
        <w:t xml:space="preserve"> p</w:t>
      </w:r>
      <w:r w:rsidR="00DD4291" w:rsidRPr="00DD4291">
        <w:t>ë</w:t>
      </w:r>
      <w:r w:rsidRPr="00DD4291">
        <w:t>r qytetar</w:t>
      </w:r>
      <w:r w:rsidR="00DD4291" w:rsidRPr="00DD4291">
        <w:t>ë</w:t>
      </w:r>
      <w:r w:rsidRPr="00DD4291">
        <w:t>t e atij lokaliteti dhe organet komunale.</w:t>
      </w:r>
    </w:p>
    <w:p w:rsidR="006C1122" w:rsidRPr="00DD4291" w:rsidRDefault="006C1122" w:rsidP="00F050C5">
      <w:pPr>
        <w:jc w:val="both"/>
      </w:pPr>
    </w:p>
    <w:p w:rsidR="00F050C5" w:rsidRPr="00DD4291" w:rsidRDefault="006C1122" w:rsidP="006C1122">
      <w:pPr>
        <w:jc w:val="center"/>
        <w:rPr>
          <w:b/>
        </w:rPr>
      </w:pPr>
      <w:r w:rsidRPr="00DD4291">
        <w:rPr>
          <w:b/>
        </w:rPr>
        <w:t>Neni 13</w:t>
      </w:r>
    </w:p>
    <w:p w:rsidR="006C1122" w:rsidRPr="00DD4291" w:rsidRDefault="00721EE1" w:rsidP="006C1122">
      <w:pPr>
        <w:jc w:val="center"/>
        <w:rPr>
          <w:b/>
        </w:rPr>
      </w:pPr>
      <w:r w:rsidRPr="00DD4291">
        <w:rPr>
          <w:b/>
        </w:rPr>
        <w:t>Kompensimi i</w:t>
      </w:r>
      <w:r w:rsidR="006C1122" w:rsidRPr="00DD4291">
        <w:rPr>
          <w:b/>
        </w:rPr>
        <w:t xml:space="preserve"> k</w:t>
      </w:r>
      <w:r w:rsidR="00DD4291" w:rsidRPr="00DD4291">
        <w:rPr>
          <w:b/>
        </w:rPr>
        <w:t>ë</w:t>
      </w:r>
      <w:r w:rsidR="006C1122" w:rsidRPr="00DD4291">
        <w:rPr>
          <w:b/>
        </w:rPr>
        <w:t>shillave lokale</w:t>
      </w:r>
    </w:p>
    <w:p w:rsidR="006C1122" w:rsidRPr="00DD4291" w:rsidRDefault="006C1122" w:rsidP="006C1122">
      <w:pPr>
        <w:jc w:val="center"/>
      </w:pPr>
    </w:p>
    <w:p w:rsidR="006C1122" w:rsidRPr="00DD4291" w:rsidRDefault="00CA72C0" w:rsidP="006C1122">
      <w:pPr>
        <w:jc w:val="both"/>
      </w:pPr>
      <w:r>
        <w:t>13.1 Kompensimi i</w:t>
      </w:r>
      <w:r w:rsidR="006C1122" w:rsidRPr="00DD4291">
        <w:t xml:space="preserve"> </w:t>
      </w:r>
      <w:r w:rsidR="003E249A" w:rsidRPr="00DD4291">
        <w:t>kryetarëve</w:t>
      </w:r>
      <w:r w:rsidR="006C1122" w:rsidRPr="00DD4291">
        <w:t xml:space="preserve"> t</w:t>
      </w:r>
      <w:r w:rsidR="00DD4291" w:rsidRPr="00DD4291">
        <w:t>ë</w:t>
      </w:r>
      <w:r w:rsidR="006C1122" w:rsidRPr="00DD4291">
        <w:t xml:space="preserve"> k</w:t>
      </w:r>
      <w:r w:rsidR="00DD4291" w:rsidRPr="00DD4291">
        <w:t>ë</w:t>
      </w:r>
      <w:r w:rsidR="006C1122" w:rsidRPr="00DD4291">
        <w:t>shillave lokale t</w:t>
      </w:r>
      <w:r w:rsidR="00DD4291" w:rsidRPr="00DD4291">
        <w:t>ë</w:t>
      </w:r>
      <w:r w:rsidR="003E249A">
        <w:t xml:space="preserve"> fsh</w:t>
      </w:r>
      <w:r w:rsidR="006C1122" w:rsidRPr="00DD4291">
        <w:t>a</w:t>
      </w:r>
      <w:r w:rsidR="003E249A">
        <w:t>t</w:t>
      </w:r>
      <w:r w:rsidR="006C1122" w:rsidRPr="00DD4291">
        <w:t>r</w:t>
      </w:r>
      <w:r w:rsidR="003E249A">
        <w:t>a</w:t>
      </w:r>
      <w:r w:rsidR="006C1122" w:rsidRPr="00DD4291">
        <w:t>ve, vendbanimeve dhe lagjeve urbane</w:t>
      </w:r>
      <w:r w:rsidR="00721EE1" w:rsidRPr="00DD4291">
        <w:t>, p</w:t>
      </w:r>
      <w:r w:rsidR="00DD4291" w:rsidRPr="00DD4291">
        <w:t>ë</w:t>
      </w:r>
      <w:r w:rsidR="003E249A">
        <w:t>rcaktohet nga Kuvendi i</w:t>
      </w:r>
      <w:r w:rsidR="00721EE1" w:rsidRPr="00DD4291">
        <w:t xml:space="preserve"> Komun</w:t>
      </w:r>
      <w:r w:rsidR="00DD4291" w:rsidRPr="00DD4291">
        <w:t>ë</w:t>
      </w:r>
      <w:r w:rsidR="00721EE1" w:rsidRPr="00DD4291">
        <w:t>s me vendim t</w:t>
      </w:r>
      <w:r w:rsidR="00DD4291" w:rsidRPr="00DD4291">
        <w:t>ë</w:t>
      </w:r>
      <w:r w:rsidR="00721EE1" w:rsidRPr="00DD4291">
        <w:t xml:space="preserve"> veçant</w:t>
      </w:r>
      <w:r w:rsidR="00DD4291" w:rsidRPr="00DD4291">
        <w:t>ë</w:t>
      </w:r>
      <w:r w:rsidR="00721EE1" w:rsidRPr="00DD4291">
        <w:t>.</w:t>
      </w:r>
    </w:p>
    <w:p w:rsidR="00721EE1" w:rsidRPr="00DD4291" w:rsidRDefault="00721EE1" w:rsidP="006C1122">
      <w:pPr>
        <w:jc w:val="both"/>
      </w:pPr>
    </w:p>
    <w:p w:rsidR="00721EE1" w:rsidRPr="00DD4291" w:rsidRDefault="00721EE1" w:rsidP="00721EE1">
      <w:pPr>
        <w:jc w:val="center"/>
        <w:rPr>
          <w:b/>
        </w:rPr>
      </w:pPr>
      <w:r w:rsidRPr="00DD4291">
        <w:rPr>
          <w:b/>
        </w:rPr>
        <w:t>Neni 14</w:t>
      </w:r>
    </w:p>
    <w:p w:rsidR="00721EE1" w:rsidRPr="00DD4291" w:rsidRDefault="00721EE1" w:rsidP="00721EE1">
      <w:pPr>
        <w:jc w:val="center"/>
        <w:rPr>
          <w:b/>
        </w:rPr>
      </w:pPr>
      <w:r w:rsidRPr="00DD4291">
        <w:rPr>
          <w:b/>
        </w:rPr>
        <w:t>Mos p</w:t>
      </w:r>
      <w:r w:rsidR="00DD4291" w:rsidRPr="00DD4291">
        <w:rPr>
          <w:b/>
        </w:rPr>
        <w:t>ë</w:t>
      </w:r>
      <w:r w:rsidRPr="00DD4291">
        <w:rPr>
          <w:b/>
        </w:rPr>
        <w:t>rmbushja e p</w:t>
      </w:r>
      <w:r w:rsidR="00DD4291" w:rsidRPr="00DD4291">
        <w:rPr>
          <w:b/>
        </w:rPr>
        <w:t>ë</w:t>
      </w:r>
      <w:r w:rsidRPr="00DD4291">
        <w:rPr>
          <w:b/>
        </w:rPr>
        <w:t>rgjegj</w:t>
      </w:r>
      <w:r w:rsidR="00DD4291" w:rsidRPr="00DD4291">
        <w:rPr>
          <w:b/>
        </w:rPr>
        <w:t>ë</w:t>
      </w:r>
      <w:r w:rsidRPr="00DD4291">
        <w:rPr>
          <w:b/>
        </w:rPr>
        <w:t>sive</w:t>
      </w:r>
    </w:p>
    <w:p w:rsidR="00721EE1" w:rsidRPr="00DD4291" w:rsidRDefault="00721EE1" w:rsidP="00721EE1">
      <w:pPr>
        <w:jc w:val="center"/>
      </w:pPr>
    </w:p>
    <w:p w:rsidR="00AB4BE4" w:rsidRPr="00DD4291" w:rsidRDefault="00721EE1" w:rsidP="00DD4291">
      <w:pPr>
        <w:jc w:val="both"/>
      </w:pPr>
      <w:r w:rsidRPr="00DD4291">
        <w:t>K</w:t>
      </w:r>
      <w:r w:rsidR="00DD4291" w:rsidRPr="00DD4291">
        <w:t>ë</w:t>
      </w:r>
      <w:r w:rsidR="003E249A">
        <w:t>shilli lokal i</w:t>
      </w:r>
      <w:r w:rsidRPr="00DD4291">
        <w:t xml:space="preserve"> fshatit, vendbanimit dhe lagjes urbane p</w:t>
      </w:r>
      <w:r w:rsidR="00DD4291" w:rsidRPr="00DD4291">
        <w:t>ë</w:t>
      </w:r>
      <w:r w:rsidRPr="00DD4291">
        <w:t>rkat</w:t>
      </w:r>
      <w:r w:rsidR="00DD4291" w:rsidRPr="00DD4291">
        <w:t>ë</w:t>
      </w:r>
      <w:r w:rsidRPr="00DD4291">
        <w:t>se mban obligime dhe p</w:t>
      </w:r>
      <w:r w:rsidR="00DD4291" w:rsidRPr="00DD4291">
        <w:t>ë</w:t>
      </w:r>
      <w:r w:rsidRPr="00DD4291">
        <w:t>rgjegj</w:t>
      </w:r>
      <w:r w:rsidR="00DD4291" w:rsidRPr="00DD4291">
        <w:t>ë</w:t>
      </w:r>
      <w:r w:rsidRPr="00DD4291">
        <w:t>si ligjore p</w:t>
      </w:r>
      <w:r w:rsidR="00DD4291" w:rsidRPr="00DD4291">
        <w:t>ë</w:t>
      </w:r>
      <w:r w:rsidRPr="00DD4291">
        <w:t>r t</w:t>
      </w:r>
      <w:r w:rsidR="00DD4291" w:rsidRPr="00DD4291">
        <w:t>ë</w:t>
      </w:r>
      <w:r w:rsidR="003E249A">
        <w:t xml:space="preserve"> gjitha aktivitetet e bartura</w:t>
      </w:r>
      <w:r w:rsidRPr="00DD4291">
        <w:t xml:space="preserve"> nga</w:t>
      </w:r>
      <w:r w:rsidR="003E249A">
        <w:t xml:space="preserve"> Kuvendi i</w:t>
      </w:r>
      <w:r w:rsidRPr="00DD4291">
        <w:t xml:space="preserve"> Komun</w:t>
      </w:r>
      <w:r w:rsidR="00DD4291" w:rsidRPr="00DD4291">
        <w:t>ë</w:t>
      </w:r>
      <w:r w:rsidRPr="00DD4291">
        <w:t>s n</w:t>
      </w:r>
      <w:r w:rsidR="00DD4291" w:rsidRPr="00DD4291">
        <w:t>ë</w:t>
      </w:r>
      <w:r w:rsidRPr="00DD4291">
        <w:t xml:space="preserve"> k</w:t>
      </w:r>
      <w:r w:rsidR="00DD4291" w:rsidRPr="00DD4291">
        <w:t>ë</w:t>
      </w:r>
      <w:r w:rsidRPr="00DD4291">
        <w:t>shillin lokal.</w:t>
      </w:r>
    </w:p>
    <w:p w:rsidR="00AB4BE4" w:rsidRPr="00DD4291" w:rsidRDefault="00AB4BE4" w:rsidP="00721EE1">
      <w:pPr>
        <w:jc w:val="center"/>
      </w:pPr>
    </w:p>
    <w:p w:rsidR="00721EE1" w:rsidRPr="00DD4291" w:rsidRDefault="00721EE1" w:rsidP="00721EE1">
      <w:pPr>
        <w:jc w:val="center"/>
        <w:rPr>
          <w:b/>
        </w:rPr>
      </w:pPr>
      <w:r w:rsidRPr="00DD4291">
        <w:rPr>
          <w:b/>
        </w:rPr>
        <w:t>Neni 15</w:t>
      </w:r>
    </w:p>
    <w:p w:rsidR="00721EE1" w:rsidRPr="00DD4291" w:rsidRDefault="00721EE1" w:rsidP="00721EE1">
      <w:pPr>
        <w:jc w:val="center"/>
        <w:rPr>
          <w:b/>
        </w:rPr>
      </w:pPr>
      <w:r w:rsidRPr="00DD4291">
        <w:rPr>
          <w:b/>
        </w:rPr>
        <w:t xml:space="preserve">Dispozitat kalimtare, </w:t>
      </w:r>
      <w:r w:rsidR="003E249A" w:rsidRPr="00DD4291">
        <w:rPr>
          <w:b/>
        </w:rPr>
        <w:t>shfuqizuese</w:t>
      </w:r>
      <w:r w:rsidRPr="00DD4291">
        <w:rPr>
          <w:b/>
        </w:rPr>
        <w:t xml:space="preserve"> dhe p</w:t>
      </w:r>
      <w:r w:rsidR="00DD4291" w:rsidRPr="00DD4291">
        <w:rPr>
          <w:b/>
        </w:rPr>
        <w:t>ë</w:t>
      </w:r>
      <w:r w:rsidRPr="00DD4291">
        <w:rPr>
          <w:b/>
        </w:rPr>
        <w:t>rfundimtare</w:t>
      </w:r>
    </w:p>
    <w:p w:rsidR="00721EE1" w:rsidRPr="00DD4291" w:rsidRDefault="00721EE1" w:rsidP="00721EE1">
      <w:pPr>
        <w:jc w:val="center"/>
      </w:pPr>
    </w:p>
    <w:p w:rsidR="00721EE1" w:rsidRPr="00DD4291" w:rsidRDefault="00721EE1" w:rsidP="00721EE1">
      <w:pPr>
        <w:jc w:val="both"/>
      </w:pPr>
      <w:r w:rsidRPr="00DD4291">
        <w:t>15.1 N</w:t>
      </w:r>
      <w:r w:rsidR="00DD4291" w:rsidRPr="00DD4291">
        <w:t>ë</w:t>
      </w:r>
      <w:r w:rsidRPr="00DD4291">
        <w:t xml:space="preserve"> rast t</w:t>
      </w:r>
      <w:r w:rsidR="00DD4291" w:rsidRPr="00DD4291">
        <w:t>ë</w:t>
      </w:r>
      <w:r w:rsidRPr="00DD4291">
        <w:t xml:space="preserve"> konfliktit t</w:t>
      </w:r>
      <w:r w:rsidR="00DD4291" w:rsidRPr="00DD4291">
        <w:t>ë</w:t>
      </w:r>
      <w:r w:rsidRPr="00DD4291">
        <w:t xml:space="preserve"> dispozitave t</w:t>
      </w:r>
      <w:r w:rsidR="00DD4291" w:rsidRPr="00DD4291">
        <w:t>ë</w:t>
      </w:r>
      <w:r w:rsidRPr="00DD4291">
        <w:t xml:space="preserve"> </w:t>
      </w:r>
      <w:r w:rsidR="003E249A" w:rsidRPr="00DD4291">
        <w:t>kësaj</w:t>
      </w:r>
      <w:r w:rsidRPr="00DD4291">
        <w:t xml:space="preserve"> </w:t>
      </w:r>
      <w:r w:rsidR="003E249A" w:rsidRPr="00DD4291">
        <w:t>rregulloreje</w:t>
      </w:r>
      <w:r w:rsidRPr="00DD4291">
        <w:t xml:space="preserve"> me Ligjin p</w:t>
      </w:r>
      <w:r w:rsidR="00DD4291" w:rsidRPr="00DD4291">
        <w:t>ë</w:t>
      </w:r>
      <w:r w:rsidRPr="00DD4291">
        <w:t xml:space="preserve">r </w:t>
      </w:r>
      <w:r w:rsidR="003E249A" w:rsidRPr="00DD4291">
        <w:t>vetëqeverisjen</w:t>
      </w:r>
      <w:r w:rsidRPr="00DD4291">
        <w:t xml:space="preserve"> lokale dhe Statutin e Komun</w:t>
      </w:r>
      <w:r w:rsidR="00DD4291" w:rsidRPr="00DD4291">
        <w:t>ë</w:t>
      </w:r>
      <w:r w:rsidRPr="00DD4291">
        <w:t xml:space="preserve">s, </w:t>
      </w:r>
      <w:r w:rsidR="003E249A" w:rsidRPr="00DD4291">
        <w:t>mbizotërojnë</w:t>
      </w:r>
      <w:r w:rsidR="003F4EDC" w:rsidRPr="00DD4291">
        <w:t xml:space="preserve"> dispozitat e Ligjit ap</w:t>
      </w:r>
      <w:r w:rsidRPr="00DD4291">
        <w:t>o Statutit.</w:t>
      </w:r>
    </w:p>
    <w:p w:rsidR="00721EE1" w:rsidRPr="00DD4291" w:rsidRDefault="00721EE1" w:rsidP="00721EE1">
      <w:pPr>
        <w:jc w:val="both"/>
      </w:pPr>
    </w:p>
    <w:p w:rsidR="003F4EDC" w:rsidRPr="00DD4291" w:rsidRDefault="00721EE1" w:rsidP="00721EE1">
      <w:pPr>
        <w:jc w:val="both"/>
      </w:pPr>
      <w:r w:rsidRPr="00DD4291">
        <w:t xml:space="preserve">15.2 </w:t>
      </w:r>
      <w:r w:rsidR="003F4EDC" w:rsidRPr="00DD4291">
        <w:t xml:space="preserve">Me hyrje ne fuqi te </w:t>
      </w:r>
      <w:r w:rsidR="003E249A" w:rsidRPr="00DD4291">
        <w:t>kësaj</w:t>
      </w:r>
      <w:r w:rsidR="003F4EDC" w:rsidRPr="00DD4291">
        <w:t xml:space="preserve"> rregullorej</w:t>
      </w:r>
      <w:r w:rsidR="003E249A">
        <w:t>e</w:t>
      </w:r>
      <w:r w:rsidR="003F4EDC" w:rsidRPr="00DD4291">
        <w:t xml:space="preserve"> shfuqizohet Rregullorja p</w:t>
      </w:r>
      <w:r w:rsidR="00DD4291" w:rsidRPr="00DD4291">
        <w:t>ë</w:t>
      </w:r>
      <w:r w:rsidR="003F4EDC" w:rsidRPr="00DD4291">
        <w:t>r organizimin dhe funksionimin e k</w:t>
      </w:r>
      <w:r w:rsidR="00DD4291" w:rsidRPr="00DD4291">
        <w:t>ë</w:t>
      </w:r>
      <w:r w:rsidR="003F4EDC" w:rsidRPr="00DD4291">
        <w:t>shillave lokale t</w:t>
      </w:r>
      <w:r w:rsidR="00DD4291" w:rsidRPr="00DD4291">
        <w:t>ë</w:t>
      </w:r>
      <w:r w:rsidR="003F4EDC" w:rsidRPr="00DD4291">
        <w:t xml:space="preserve"> Komun</w:t>
      </w:r>
      <w:r w:rsidR="00DD4291" w:rsidRPr="00DD4291">
        <w:t>ë</w:t>
      </w:r>
      <w:r w:rsidR="003F4EDC" w:rsidRPr="00DD4291">
        <w:t>s s</w:t>
      </w:r>
      <w:r w:rsidR="00DD4291" w:rsidRPr="00DD4291">
        <w:t>ë</w:t>
      </w:r>
      <w:r w:rsidR="003F4EDC" w:rsidRPr="00DD4291">
        <w:t xml:space="preserve"> Pejës, I.Nr:06-2600 e dat</w:t>
      </w:r>
      <w:r w:rsidR="00DD4291" w:rsidRPr="00DD4291">
        <w:t>ë</w:t>
      </w:r>
      <w:r w:rsidR="003F4EDC" w:rsidRPr="00DD4291">
        <w:t>s 14.</w:t>
      </w:r>
      <w:r w:rsidR="003E249A">
        <w:t xml:space="preserve"> </w:t>
      </w:r>
      <w:r w:rsidR="003F4EDC" w:rsidRPr="00DD4291">
        <w:t>maj 2013 dhe Rregullore Komunale Nr.</w:t>
      </w:r>
      <w:r w:rsidR="003E249A">
        <w:t xml:space="preserve"> </w:t>
      </w:r>
      <w:r w:rsidR="003F4EDC" w:rsidRPr="00DD4291">
        <w:t>04/2015 p</w:t>
      </w:r>
      <w:r w:rsidR="00DD4291" w:rsidRPr="00DD4291">
        <w:t>ë</w:t>
      </w:r>
      <w:r w:rsidR="003F4EDC" w:rsidRPr="00DD4291">
        <w:t>r ndryshimin dhe plot</w:t>
      </w:r>
      <w:r w:rsidR="00DD4291" w:rsidRPr="00DD4291">
        <w:t>ë</w:t>
      </w:r>
      <w:r w:rsidR="003F4EDC" w:rsidRPr="00DD4291">
        <w:t>simin e Rregullores I.Nr.06-2600 e dt.</w:t>
      </w:r>
      <w:r w:rsidR="003E249A">
        <w:t xml:space="preserve"> </w:t>
      </w:r>
      <w:r w:rsidR="003F4EDC" w:rsidRPr="00DD4291">
        <w:t>14.</w:t>
      </w:r>
      <w:r w:rsidR="003E249A">
        <w:t xml:space="preserve"> maj 2013 pë</w:t>
      </w:r>
      <w:r w:rsidR="003F4EDC" w:rsidRPr="00DD4291">
        <w:t>r organizimin dhe funksionimin e k</w:t>
      </w:r>
      <w:r w:rsidR="00DD4291" w:rsidRPr="00DD4291">
        <w:t>ë</w:t>
      </w:r>
      <w:r w:rsidR="003F4EDC" w:rsidRPr="00DD4291">
        <w:t>shillave lokale n</w:t>
      </w:r>
      <w:r w:rsidR="00DD4291" w:rsidRPr="00DD4291">
        <w:t>ë</w:t>
      </w:r>
      <w:r w:rsidR="003F4EDC" w:rsidRPr="00DD4291">
        <w:t xml:space="preserve"> Komun</w:t>
      </w:r>
      <w:r w:rsidR="00DD4291" w:rsidRPr="00DD4291">
        <w:t>ë</w:t>
      </w:r>
      <w:r w:rsidR="003F4EDC" w:rsidRPr="00DD4291">
        <w:t>n e Pejës.</w:t>
      </w:r>
    </w:p>
    <w:p w:rsidR="00AB4BE4" w:rsidRPr="00DD4291" w:rsidRDefault="00AB4BE4" w:rsidP="00721EE1">
      <w:pPr>
        <w:jc w:val="both"/>
      </w:pPr>
    </w:p>
    <w:p w:rsidR="00DD4291" w:rsidRDefault="00DD4291" w:rsidP="00CA72C0">
      <w:pPr>
        <w:rPr>
          <w:b/>
        </w:rPr>
      </w:pPr>
    </w:p>
    <w:p w:rsidR="00AB4BE4" w:rsidRPr="00DD4291" w:rsidRDefault="00AB4BE4" w:rsidP="00AB4BE4">
      <w:pPr>
        <w:jc w:val="center"/>
        <w:rPr>
          <w:b/>
        </w:rPr>
      </w:pPr>
      <w:r w:rsidRPr="00DD4291">
        <w:rPr>
          <w:b/>
        </w:rPr>
        <w:t>Neni 16</w:t>
      </w:r>
    </w:p>
    <w:p w:rsidR="00AB4BE4" w:rsidRPr="00DD4291" w:rsidRDefault="00CA72C0" w:rsidP="00AB4BE4">
      <w:pPr>
        <w:jc w:val="center"/>
        <w:rPr>
          <w:b/>
        </w:rPr>
      </w:pPr>
      <w:r w:rsidRPr="00DD4291">
        <w:rPr>
          <w:b/>
        </w:rPr>
        <w:t>Plotësimet</w:t>
      </w:r>
      <w:r w:rsidR="00E44F74" w:rsidRPr="00DD4291">
        <w:rPr>
          <w:b/>
        </w:rPr>
        <w:t>, ndryshimi dhe zbatimi</w:t>
      </w:r>
    </w:p>
    <w:p w:rsidR="00AB4BE4" w:rsidRPr="00DD4291" w:rsidRDefault="00AB4BE4" w:rsidP="00AB4BE4">
      <w:pPr>
        <w:jc w:val="center"/>
      </w:pPr>
    </w:p>
    <w:p w:rsidR="00AB4BE4" w:rsidRPr="00DD4291" w:rsidRDefault="00E44F74" w:rsidP="00AB4BE4">
      <w:pPr>
        <w:jc w:val="both"/>
      </w:pPr>
      <w:r w:rsidRPr="00DD4291">
        <w:t xml:space="preserve">16.1 </w:t>
      </w:r>
      <w:r w:rsidR="00AB4BE4" w:rsidRPr="00DD4291">
        <w:t>Ndryshmet dhe plot</w:t>
      </w:r>
      <w:r w:rsidR="00DD4291" w:rsidRPr="00DD4291">
        <w:t>ë</w:t>
      </w:r>
      <w:r w:rsidR="00AB4BE4" w:rsidRPr="00DD4291">
        <w:t>simet eventuale n</w:t>
      </w:r>
      <w:r w:rsidR="00DD4291" w:rsidRPr="00DD4291">
        <w:t>ë</w:t>
      </w:r>
      <w:r w:rsidR="00AB4BE4" w:rsidRPr="00DD4291">
        <w:t xml:space="preserve"> k</w:t>
      </w:r>
      <w:r w:rsidR="00DD4291" w:rsidRPr="00DD4291">
        <w:t>ë</w:t>
      </w:r>
      <w:r w:rsidR="00AB4BE4" w:rsidRPr="00DD4291">
        <w:t>t</w:t>
      </w:r>
      <w:r w:rsidR="00DD4291" w:rsidRPr="00DD4291">
        <w:t>ë</w:t>
      </w:r>
      <w:r w:rsidR="00AB4BE4" w:rsidRPr="00DD4291">
        <w:t xml:space="preserve"> rregullore do t</w:t>
      </w:r>
      <w:r w:rsidR="00DD4291" w:rsidRPr="00DD4291">
        <w:t>ë</w:t>
      </w:r>
      <w:r w:rsidR="00AB4BE4" w:rsidRPr="00DD4291">
        <w:t xml:space="preserve"> b</w:t>
      </w:r>
      <w:r w:rsidR="00DD4291" w:rsidRPr="00DD4291">
        <w:t>ë</w:t>
      </w:r>
      <w:r w:rsidR="00AB4BE4" w:rsidRPr="00DD4291">
        <w:t>hen sipas procedur</w:t>
      </w:r>
      <w:r w:rsidR="00DD4291" w:rsidRPr="00DD4291">
        <w:t>ë</w:t>
      </w:r>
      <w:r w:rsidR="00AB4BE4" w:rsidRPr="00DD4291">
        <w:t>s s</w:t>
      </w:r>
      <w:r w:rsidR="00DD4291" w:rsidRPr="00DD4291">
        <w:t>ë</w:t>
      </w:r>
      <w:r w:rsidR="00AB4BE4" w:rsidRPr="00DD4291">
        <w:t xml:space="preserve"> nj</w:t>
      </w:r>
      <w:r w:rsidR="00DD4291" w:rsidRPr="00DD4291">
        <w:t>ë</w:t>
      </w:r>
      <w:r w:rsidR="00AB4BE4" w:rsidRPr="00DD4291">
        <w:t>jte t</w:t>
      </w:r>
      <w:r w:rsidR="00DD4291" w:rsidRPr="00DD4291">
        <w:t>ë</w:t>
      </w:r>
      <w:r w:rsidR="00AB4BE4" w:rsidRPr="00DD4291">
        <w:t xml:space="preserve"> aprovimit t</w:t>
      </w:r>
      <w:r w:rsidR="00DD4291" w:rsidRPr="00DD4291">
        <w:t>ë</w:t>
      </w:r>
      <w:r w:rsidR="00AB4BE4" w:rsidRPr="00DD4291">
        <w:t xml:space="preserve"> k</w:t>
      </w:r>
      <w:r w:rsidR="00DD4291" w:rsidRPr="00DD4291">
        <w:t>ë</w:t>
      </w:r>
      <w:r w:rsidR="00AB4BE4" w:rsidRPr="00DD4291">
        <w:t xml:space="preserve">saj </w:t>
      </w:r>
      <w:r w:rsidR="00CA72C0" w:rsidRPr="00DD4291">
        <w:t>rregulloreje</w:t>
      </w:r>
      <w:r w:rsidR="00AB4BE4" w:rsidRPr="00DD4291">
        <w:t>.</w:t>
      </w:r>
    </w:p>
    <w:p w:rsidR="00E44F74" w:rsidRPr="00DD4291" w:rsidRDefault="00E44F74" w:rsidP="00AB4BE4">
      <w:pPr>
        <w:jc w:val="both"/>
      </w:pPr>
    </w:p>
    <w:p w:rsidR="00E44F74" w:rsidRPr="00DD4291" w:rsidRDefault="00E44F74" w:rsidP="00AB4BE4">
      <w:pPr>
        <w:jc w:val="both"/>
      </w:pPr>
      <w:r w:rsidRPr="00DD4291">
        <w:lastRenderedPageBreak/>
        <w:t xml:space="preserve">16.2 Për zbatimin e </w:t>
      </w:r>
      <w:r w:rsidR="003E249A" w:rsidRPr="00DD4291">
        <w:t>kësaj</w:t>
      </w:r>
      <w:r w:rsidRPr="00DD4291">
        <w:t xml:space="preserve"> </w:t>
      </w:r>
      <w:r w:rsidR="00CA72C0" w:rsidRPr="00DD4291">
        <w:t>rregullore</w:t>
      </w:r>
      <w:r w:rsidRPr="00DD4291">
        <w:t xml:space="preserve"> do te kujdeset Kryetari i Komun</w:t>
      </w:r>
      <w:r w:rsidR="00DD4291" w:rsidRPr="00DD4291">
        <w:t>ë</w:t>
      </w:r>
      <w:r w:rsidRPr="00DD4291">
        <w:t>s dhe Drejtori p</w:t>
      </w:r>
      <w:r w:rsidR="00DD4291" w:rsidRPr="00DD4291">
        <w:t>ë</w:t>
      </w:r>
      <w:r w:rsidRPr="00DD4291">
        <w:t>r Administratë.</w:t>
      </w:r>
    </w:p>
    <w:p w:rsidR="00AB4BE4" w:rsidRPr="00DD4291" w:rsidRDefault="00AB4BE4" w:rsidP="00AB4BE4">
      <w:pPr>
        <w:jc w:val="both"/>
      </w:pPr>
    </w:p>
    <w:p w:rsidR="00CA72C0" w:rsidRDefault="00CA72C0" w:rsidP="003E249A">
      <w:pPr>
        <w:rPr>
          <w:b/>
        </w:rPr>
      </w:pPr>
    </w:p>
    <w:p w:rsidR="00AB4BE4" w:rsidRPr="00DD4291" w:rsidRDefault="00AB4BE4" w:rsidP="00AB4BE4">
      <w:pPr>
        <w:jc w:val="center"/>
        <w:rPr>
          <w:b/>
        </w:rPr>
      </w:pPr>
      <w:r w:rsidRPr="00DD4291">
        <w:rPr>
          <w:b/>
        </w:rPr>
        <w:t>Neni 17</w:t>
      </w:r>
    </w:p>
    <w:p w:rsidR="00AB4BE4" w:rsidRPr="00DD4291" w:rsidRDefault="00AB4BE4" w:rsidP="00AB4BE4">
      <w:pPr>
        <w:jc w:val="center"/>
        <w:rPr>
          <w:b/>
        </w:rPr>
      </w:pPr>
      <w:r w:rsidRPr="00DD4291">
        <w:rPr>
          <w:b/>
        </w:rPr>
        <w:t>Hyrja ne fuqi</w:t>
      </w:r>
    </w:p>
    <w:p w:rsidR="00AB4BE4" w:rsidRPr="00DD4291" w:rsidRDefault="00AB4BE4" w:rsidP="00AB4BE4">
      <w:pPr>
        <w:jc w:val="center"/>
      </w:pPr>
    </w:p>
    <w:p w:rsidR="00AB4BE4" w:rsidRPr="00DD4291" w:rsidRDefault="00AB4BE4" w:rsidP="00AB4BE4">
      <w:pPr>
        <w:jc w:val="both"/>
      </w:pPr>
      <w:r w:rsidRPr="00DD4291">
        <w:t>Kjo rregullore hyn n</w:t>
      </w:r>
      <w:r w:rsidR="00DD4291" w:rsidRPr="00DD4291">
        <w:t>ë</w:t>
      </w:r>
      <w:r w:rsidRPr="00DD4291">
        <w:t xml:space="preserve"> fuqi 15 dit</w:t>
      </w:r>
      <w:r w:rsidR="00DD4291" w:rsidRPr="00DD4291">
        <w:t>ë</w:t>
      </w:r>
      <w:r w:rsidRPr="00DD4291">
        <w:t xml:space="preserve"> pas regjistrimit n</w:t>
      </w:r>
      <w:r w:rsidR="00DD4291" w:rsidRPr="00DD4291">
        <w:t>ë</w:t>
      </w:r>
      <w:r w:rsidRPr="00DD4291">
        <w:t xml:space="preserve"> </w:t>
      </w:r>
      <w:r w:rsidR="003E249A" w:rsidRPr="00DD4291">
        <w:t>Zyrën</w:t>
      </w:r>
      <w:r w:rsidRPr="00DD4291">
        <w:t xml:space="preserve"> e protokollit t</w:t>
      </w:r>
      <w:r w:rsidR="00DD4291" w:rsidRPr="00DD4291">
        <w:t>ë</w:t>
      </w:r>
      <w:r w:rsidRPr="00DD4291">
        <w:t xml:space="preserve"> </w:t>
      </w:r>
      <w:r w:rsidR="003E249A">
        <w:t>Ministrisë së Administrimit</w:t>
      </w:r>
      <w:r w:rsidRPr="00DD4291">
        <w:t xml:space="preserve"> t</w:t>
      </w:r>
      <w:r w:rsidR="00DD4291" w:rsidRPr="00DD4291">
        <w:t>ë</w:t>
      </w:r>
      <w:r w:rsidR="003E249A">
        <w:t xml:space="preserve"> Pushtetit Lokal dhe publikimit</w:t>
      </w:r>
      <w:r w:rsidRPr="00DD4291">
        <w:t xml:space="preserve"> n</w:t>
      </w:r>
      <w:r w:rsidR="00DD4291" w:rsidRPr="00DD4291">
        <w:t>ë</w:t>
      </w:r>
      <w:r w:rsidRPr="00DD4291">
        <w:t xml:space="preserve"> gjuh</w:t>
      </w:r>
      <w:r w:rsidR="00DD4291" w:rsidRPr="00DD4291">
        <w:t>ë</w:t>
      </w:r>
      <w:r w:rsidRPr="00DD4291">
        <w:t xml:space="preserve"> </w:t>
      </w:r>
      <w:r w:rsidR="003E249A" w:rsidRPr="00DD4291">
        <w:t>zyrtare</w:t>
      </w:r>
      <w:r w:rsidRPr="00DD4291">
        <w:t xml:space="preserve"> n</w:t>
      </w:r>
      <w:r w:rsidR="00DD4291" w:rsidRPr="00DD4291">
        <w:t>ë</w:t>
      </w:r>
      <w:r w:rsidRPr="00DD4291">
        <w:t xml:space="preserve"> </w:t>
      </w:r>
      <w:r w:rsidR="00CA72C0">
        <w:t>w</w:t>
      </w:r>
      <w:r w:rsidRPr="00DD4291">
        <w:t>eb-faqen e Komun</w:t>
      </w:r>
      <w:r w:rsidR="00DD4291" w:rsidRPr="00DD4291">
        <w:t>ë</w:t>
      </w:r>
      <w:r w:rsidRPr="00DD4291">
        <w:t>s.</w:t>
      </w:r>
    </w:p>
    <w:p w:rsidR="00AB4BE4" w:rsidRPr="00DD4291" w:rsidRDefault="00AB4BE4" w:rsidP="00AB4BE4">
      <w:pPr>
        <w:jc w:val="both"/>
      </w:pPr>
    </w:p>
    <w:p w:rsidR="00E44F74" w:rsidRPr="00DD4291" w:rsidRDefault="00E44F74" w:rsidP="00AB4BE4">
      <w:pPr>
        <w:jc w:val="center"/>
        <w:rPr>
          <w:b/>
        </w:rPr>
      </w:pPr>
    </w:p>
    <w:p w:rsidR="00AB4BE4" w:rsidRPr="00DD4291" w:rsidRDefault="00AB4BE4" w:rsidP="00AB4BE4">
      <w:pPr>
        <w:jc w:val="center"/>
        <w:rPr>
          <w:b/>
        </w:rPr>
      </w:pPr>
      <w:r w:rsidRPr="00DD4291">
        <w:rPr>
          <w:b/>
        </w:rPr>
        <w:t>KUVENDI I KOMUNËS SË PEJËS</w:t>
      </w:r>
    </w:p>
    <w:p w:rsidR="00AB4BE4" w:rsidRPr="00DD4291" w:rsidRDefault="00AB4BE4" w:rsidP="00AB4BE4">
      <w:pPr>
        <w:jc w:val="center"/>
        <w:rPr>
          <w:b/>
        </w:rPr>
      </w:pPr>
      <w:r w:rsidRPr="00DD4291">
        <w:rPr>
          <w:b/>
        </w:rPr>
        <w:t>I.Nr:______________2020, me dt.xx.xx.2020</w:t>
      </w:r>
    </w:p>
    <w:p w:rsidR="00AB4BE4" w:rsidRPr="00DD4291" w:rsidRDefault="00AB4BE4" w:rsidP="00AB4BE4">
      <w:pPr>
        <w:jc w:val="center"/>
        <w:rPr>
          <w:b/>
        </w:rPr>
      </w:pPr>
    </w:p>
    <w:p w:rsidR="00AB4BE4" w:rsidRPr="00DD4291" w:rsidRDefault="00AB4BE4" w:rsidP="00AB4BE4">
      <w:pPr>
        <w:jc w:val="right"/>
        <w:rPr>
          <w:b/>
        </w:rPr>
      </w:pPr>
      <w:r w:rsidRPr="00DD4291">
        <w:rPr>
          <w:b/>
        </w:rPr>
        <w:t>KRYESUESI I KUVENDIT</w:t>
      </w:r>
    </w:p>
    <w:p w:rsidR="00AB4BE4" w:rsidRPr="00DD4291" w:rsidRDefault="00AB4BE4" w:rsidP="00AB4BE4">
      <w:pPr>
        <w:jc w:val="center"/>
        <w:rPr>
          <w:b/>
        </w:rPr>
      </w:pPr>
      <w:r w:rsidRPr="00DD4291">
        <w:rPr>
          <w:b/>
        </w:rPr>
        <w:t xml:space="preserve">                                                                              </w:t>
      </w:r>
      <w:r w:rsidR="00582F98">
        <w:rPr>
          <w:b/>
        </w:rPr>
        <w:t xml:space="preserve">                           </w:t>
      </w:r>
      <w:r w:rsidRPr="00DD4291">
        <w:rPr>
          <w:b/>
        </w:rPr>
        <w:t xml:space="preserve"> dr.</w:t>
      </w:r>
      <w:r w:rsidR="009B63AD">
        <w:rPr>
          <w:b/>
        </w:rPr>
        <w:t xml:space="preserve"> </w:t>
      </w:r>
      <w:r w:rsidRPr="00DD4291">
        <w:rPr>
          <w:b/>
        </w:rPr>
        <w:t>Islam Husaj d.v</w:t>
      </w:r>
    </w:p>
    <w:p w:rsidR="003F4EDC" w:rsidRDefault="003F4EDC" w:rsidP="00AB4BE4">
      <w:pPr>
        <w:jc w:val="right"/>
        <w:rPr>
          <w:lang w:val="en-US"/>
        </w:rPr>
      </w:pPr>
    </w:p>
    <w:p w:rsidR="00721EE1" w:rsidRDefault="003F4EDC" w:rsidP="00721EE1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721EE1">
        <w:rPr>
          <w:lang w:val="en-US"/>
        </w:rPr>
        <w:t xml:space="preserve"> </w:t>
      </w:r>
    </w:p>
    <w:p w:rsidR="00721EE1" w:rsidRDefault="00721EE1" w:rsidP="00721EE1">
      <w:pPr>
        <w:jc w:val="both"/>
        <w:rPr>
          <w:lang w:val="en-US"/>
        </w:rPr>
      </w:pPr>
    </w:p>
    <w:p w:rsidR="00CF6CDC" w:rsidRDefault="001924A1" w:rsidP="00CF6CDC">
      <w:pPr>
        <w:jc w:val="both"/>
        <w:rPr>
          <w:lang w:val="en-US"/>
        </w:rPr>
      </w:pPr>
      <w:r>
        <w:rPr>
          <w:lang w:val="en-US"/>
        </w:rPr>
        <w:t xml:space="preserve"> </w:t>
      </w:r>
      <w:r w:rsidR="00253548">
        <w:rPr>
          <w:lang w:val="en-US"/>
        </w:rPr>
        <w:t xml:space="preserve">  </w:t>
      </w:r>
      <w:r w:rsidR="00CF6CDC">
        <w:rPr>
          <w:lang w:val="en-US"/>
        </w:rPr>
        <w:t xml:space="preserve"> </w:t>
      </w:r>
    </w:p>
    <w:p w:rsidR="005B04DA" w:rsidRDefault="005B04DA" w:rsidP="005B04DA">
      <w:pPr>
        <w:jc w:val="center"/>
        <w:rPr>
          <w:lang w:val="en-US"/>
        </w:rPr>
      </w:pPr>
    </w:p>
    <w:p w:rsidR="00325FFC" w:rsidRDefault="00325FFC" w:rsidP="008944C8">
      <w:pPr>
        <w:jc w:val="both"/>
        <w:rPr>
          <w:lang w:val="en-US"/>
        </w:rPr>
      </w:pPr>
    </w:p>
    <w:p w:rsidR="008944C8" w:rsidRDefault="008944C8" w:rsidP="008944C8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8944C8" w:rsidRDefault="008944C8" w:rsidP="008944C8">
      <w:pPr>
        <w:jc w:val="center"/>
        <w:rPr>
          <w:lang w:val="en-US"/>
        </w:rPr>
      </w:pPr>
    </w:p>
    <w:p w:rsidR="008944C8" w:rsidRDefault="008944C8" w:rsidP="008944C8">
      <w:pPr>
        <w:jc w:val="center"/>
        <w:rPr>
          <w:lang w:val="en-US"/>
        </w:rPr>
      </w:pPr>
    </w:p>
    <w:p w:rsidR="001261B3" w:rsidRDefault="001261B3" w:rsidP="009467C9">
      <w:pPr>
        <w:jc w:val="both"/>
        <w:rPr>
          <w:lang w:val="en-US"/>
        </w:rPr>
      </w:pPr>
      <w:r>
        <w:rPr>
          <w:lang w:val="en-US"/>
        </w:rPr>
        <w:t xml:space="preserve"> </w:t>
      </w:r>
    </w:p>
    <w:p w:rsidR="002A1CA9" w:rsidRDefault="002A1CA9" w:rsidP="00AA0BED">
      <w:pPr>
        <w:jc w:val="both"/>
        <w:rPr>
          <w:lang w:val="en-US"/>
        </w:rPr>
      </w:pPr>
    </w:p>
    <w:p w:rsidR="00AA0BED" w:rsidRDefault="0045234C" w:rsidP="00AA0BED">
      <w:pPr>
        <w:jc w:val="both"/>
      </w:pPr>
      <w:r>
        <w:rPr>
          <w:lang w:val="en-US"/>
        </w:rPr>
        <w:t xml:space="preserve"> </w:t>
      </w:r>
      <w:r w:rsidR="00AA0BED">
        <w:rPr>
          <w:lang w:val="en-US"/>
        </w:rPr>
        <w:t xml:space="preserve"> </w:t>
      </w:r>
    </w:p>
    <w:p w:rsidR="00861E19" w:rsidRDefault="00D01C02" w:rsidP="00861E19">
      <w:pPr>
        <w:jc w:val="both"/>
      </w:pPr>
      <w:r>
        <w:t xml:space="preserve">  </w:t>
      </w:r>
    </w:p>
    <w:p w:rsidR="000E2604" w:rsidRDefault="000E2604" w:rsidP="000E5196">
      <w:pPr>
        <w:jc w:val="both"/>
      </w:pPr>
    </w:p>
    <w:p w:rsidR="000E2604" w:rsidRDefault="00861E19" w:rsidP="000E5196">
      <w:pPr>
        <w:jc w:val="both"/>
      </w:pPr>
      <w:r>
        <w:t xml:space="preserve">  </w:t>
      </w:r>
    </w:p>
    <w:p w:rsidR="00D2455C" w:rsidRDefault="00D2455C" w:rsidP="00D2455C">
      <w:pPr>
        <w:jc w:val="both"/>
      </w:pPr>
    </w:p>
    <w:p w:rsidR="00D15452" w:rsidRDefault="00D15452" w:rsidP="00CF2509">
      <w:pPr>
        <w:jc w:val="center"/>
      </w:pPr>
    </w:p>
    <w:p w:rsidR="00D15452" w:rsidRDefault="00D15452" w:rsidP="00D15452">
      <w:pPr>
        <w:jc w:val="both"/>
      </w:pPr>
    </w:p>
    <w:p w:rsidR="00013058" w:rsidRDefault="00013058" w:rsidP="00CF2509">
      <w:pPr>
        <w:jc w:val="center"/>
      </w:pPr>
    </w:p>
    <w:p w:rsidR="00CF2509" w:rsidRPr="00A450E0" w:rsidRDefault="00CF2509" w:rsidP="00013058">
      <w:pPr>
        <w:jc w:val="both"/>
      </w:pPr>
      <w:r>
        <w:t xml:space="preserve"> </w:t>
      </w:r>
    </w:p>
    <w:sectPr w:rsidR="00CF2509" w:rsidRPr="00A450E0" w:rsidSect="00B846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B36" w:rsidRDefault="00E51B36" w:rsidP="00D35D06">
      <w:r>
        <w:separator/>
      </w:r>
    </w:p>
  </w:endnote>
  <w:endnote w:type="continuationSeparator" w:id="1">
    <w:p w:rsidR="00E51B36" w:rsidRDefault="00E51B36" w:rsidP="00D3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06" w:rsidRDefault="00D35D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927970"/>
      <w:docPartObj>
        <w:docPartGallery w:val="Page Numbers (Bottom of Page)"/>
        <w:docPartUnique/>
      </w:docPartObj>
    </w:sdtPr>
    <w:sdtContent>
      <w:p w:rsidR="00D35D06" w:rsidRDefault="00D35D06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35D06" w:rsidRDefault="00D35D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06" w:rsidRDefault="00D35D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B36" w:rsidRDefault="00E51B36" w:rsidP="00D35D06">
      <w:r>
        <w:separator/>
      </w:r>
    </w:p>
  </w:footnote>
  <w:footnote w:type="continuationSeparator" w:id="1">
    <w:p w:rsidR="00E51B36" w:rsidRDefault="00E51B36" w:rsidP="00D35D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06" w:rsidRDefault="00D35D0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06" w:rsidRDefault="00D35D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D06" w:rsidRDefault="00D35D0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0E0"/>
    <w:rsid w:val="000060DA"/>
    <w:rsid w:val="000060E6"/>
    <w:rsid w:val="000067DD"/>
    <w:rsid w:val="00007F9A"/>
    <w:rsid w:val="00013058"/>
    <w:rsid w:val="000264EA"/>
    <w:rsid w:val="00030174"/>
    <w:rsid w:val="000505B8"/>
    <w:rsid w:val="000923C1"/>
    <w:rsid w:val="000B5690"/>
    <w:rsid w:val="000B5E48"/>
    <w:rsid w:val="000E2604"/>
    <w:rsid w:val="000E4931"/>
    <w:rsid w:val="000E5196"/>
    <w:rsid w:val="000F187B"/>
    <w:rsid w:val="000F655A"/>
    <w:rsid w:val="00106845"/>
    <w:rsid w:val="00115EC9"/>
    <w:rsid w:val="001235E5"/>
    <w:rsid w:val="001261B3"/>
    <w:rsid w:val="00135099"/>
    <w:rsid w:val="00142CF2"/>
    <w:rsid w:val="001441F6"/>
    <w:rsid w:val="001841FC"/>
    <w:rsid w:val="001853AE"/>
    <w:rsid w:val="00190C60"/>
    <w:rsid w:val="001924A1"/>
    <w:rsid w:val="001A1D39"/>
    <w:rsid w:val="001A37D1"/>
    <w:rsid w:val="001A4DA6"/>
    <w:rsid w:val="001C7951"/>
    <w:rsid w:val="001E3FA2"/>
    <w:rsid w:val="001F1E62"/>
    <w:rsid w:val="001F287E"/>
    <w:rsid w:val="00202F5A"/>
    <w:rsid w:val="0020325F"/>
    <w:rsid w:val="002067C3"/>
    <w:rsid w:val="00243BA0"/>
    <w:rsid w:val="00244683"/>
    <w:rsid w:val="00244A59"/>
    <w:rsid w:val="00253548"/>
    <w:rsid w:val="00253FF2"/>
    <w:rsid w:val="00255594"/>
    <w:rsid w:val="00276AF5"/>
    <w:rsid w:val="002A1CA9"/>
    <w:rsid w:val="002B3A1D"/>
    <w:rsid w:val="002C4EBD"/>
    <w:rsid w:val="002D4D96"/>
    <w:rsid w:val="002E39C5"/>
    <w:rsid w:val="002F2277"/>
    <w:rsid w:val="00310879"/>
    <w:rsid w:val="00325FFC"/>
    <w:rsid w:val="00332C2C"/>
    <w:rsid w:val="00337E1C"/>
    <w:rsid w:val="00342915"/>
    <w:rsid w:val="00345A91"/>
    <w:rsid w:val="003A3E5C"/>
    <w:rsid w:val="003A6196"/>
    <w:rsid w:val="003C4E2F"/>
    <w:rsid w:val="003C5C76"/>
    <w:rsid w:val="003E249A"/>
    <w:rsid w:val="003E38AA"/>
    <w:rsid w:val="003F4EDC"/>
    <w:rsid w:val="00411CA9"/>
    <w:rsid w:val="00413C22"/>
    <w:rsid w:val="00423DBD"/>
    <w:rsid w:val="00423FC8"/>
    <w:rsid w:val="0042527E"/>
    <w:rsid w:val="00425822"/>
    <w:rsid w:val="00436CED"/>
    <w:rsid w:val="0044273D"/>
    <w:rsid w:val="0044694B"/>
    <w:rsid w:val="0045234C"/>
    <w:rsid w:val="00453A6E"/>
    <w:rsid w:val="00463286"/>
    <w:rsid w:val="004813F3"/>
    <w:rsid w:val="004A39AA"/>
    <w:rsid w:val="004B57B0"/>
    <w:rsid w:val="004C171B"/>
    <w:rsid w:val="004D063A"/>
    <w:rsid w:val="00521646"/>
    <w:rsid w:val="00554D8A"/>
    <w:rsid w:val="00582F98"/>
    <w:rsid w:val="005837CE"/>
    <w:rsid w:val="00587D82"/>
    <w:rsid w:val="005B04DA"/>
    <w:rsid w:val="005B0FEC"/>
    <w:rsid w:val="005B5820"/>
    <w:rsid w:val="005C0BC7"/>
    <w:rsid w:val="005C4012"/>
    <w:rsid w:val="005C7D3F"/>
    <w:rsid w:val="005D0071"/>
    <w:rsid w:val="005D0F6D"/>
    <w:rsid w:val="005F3112"/>
    <w:rsid w:val="00626603"/>
    <w:rsid w:val="00630514"/>
    <w:rsid w:val="00635A20"/>
    <w:rsid w:val="006409EE"/>
    <w:rsid w:val="00651F9C"/>
    <w:rsid w:val="0066173F"/>
    <w:rsid w:val="00661A65"/>
    <w:rsid w:val="00686165"/>
    <w:rsid w:val="006A2F89"/>
    <w:rsid w:val="006A36ED"/>
    <w:rsid w:val="006C0958"/>
    <w:rsid w:val="006C1122"/>
    <w:rsid w:val="006C1888"/>
    <w:rsid w:val="006C41F5"/>
    <w:rsid w:val="006C586F"/>
    <w:rsid w:val="006D3139"/>
    <w:rsid w:val="006D340E"/>
    <w:rsid w:val="006F6B4A"/>
    <w:rsid w:val="00706934"/>
    <w:rsid w:val="00721EE1"/>
    <w:rsid w:val="007222D1"/>
    <w:rsid w:val="007448E8"/>
    <w:rsid w:val="00744EA0"/>
    <w:rsid w:val="00780B24"/>
    <w:rsid w:val="00794884"/>
    <w:rsid w:val="00796C1C"/>
    <w:rsid w:val="007A0E31"/>
    <w:rsid w:val="007B264A"/>
    <w:rsid w:val="007B2936"/>
    <w:rsid w:val="007E037B"/>
    <w:rsid w:val="007E2049"/>
    <w:rsid w:val="007E533A"/>
    <w:rsid w:val="00813EF8"/>
    <w:rsid w:val="00834C55"/>
    <w:rsid w:val="0084599E"/>
    <w:rsid w:val="00855DC6"/>
    <w:rsid w:val="00856620"/>
    <w:rsid w:val="00861E19"/>
    <w:rsid w:val="00862C03"/>
    <w:rsid w:val="00890F29"/>
    <w:rsid w:val="008926EF"/>
    <w:rsid w:val="008944C8"/>
    <w:rsid w:val="00897F73"/>
    <w:rsid w:val="008A439D"/>
    <w:rsid w:val="008B7DB1"/>
    <w:rsid w:val="008C4E2A"/>
    <w:rsid w:val="008C78E3"/>
    <w:rsid w:val="008D314C"/>
    <w:rsid w:val="008D6DC6"/>
    <w:rsid w:val="008E3E3C"/>
    <w:rsid w:val="009041D6"/>
    <w:rsid w:val="00906B21"/>
    <w:rsid w:val="00915D59"/>
    <w:rsid w:val="00934821"/>
    <w:rsid w:val="009420E4"/>
    <w:rsid w:val="009467C9"/>
    <w:rsid w:val="0098378C"/>
    <w:rsid w:val="00985EAF"/>
    <w:rsid w:val="00990A55"/>
    <w:rsid w:val="00991A6A"/>
    <w:rsid w:val="00991D57"/>
    <w:rsid w:val="009B1603"/>
    <w:rsid w:val="009B25C9"/>
    <w:rsid w:val="009B63AD"/>
    <w:rsid w:val="009B63CF"/>
    <w:rsid w:val="009D3D45"/>
    <w:rsid w:val="009D7953"/>
    <w:rsid w:val="009E0AAE"/>
    <w:rsid w:val="00A00CD6"/>
    <w:rsid w:val="00A03C38"/>
    <w:rsid w:val="00A25A71"/>
    <w:rsid w:val="00A309FB"/>
    <w:rsid w:val="00A36200"/>
    <w:rsid w:val="00A450E0"/>
    <w:rsid w:val="00A57A9D"/>
    <w:rsid w:val="00A72CE0"/>
    <w:rsid w:val="00AA0BED"/>
    <w:rsid w:val="00AA6377"/>
    <w:rsid w:val="00AA641F"/>
    <w:rsid w:val="00AB3386"/>
    <w:rsid w:val="00AB4BE4"/>
    <w:rsid w:val="00AC5399"/>
    <w:rsid w:val="00AE7FDD"/>
    <w:rsid w:val="00AF67D9"/>
    <w:rsid w:val="00AF6FD7"/>
    <w:rsid w:val="00B0765F"/>
    <w:rsid w:val="00B0777C"/>
    <w:rsid w:val="00B077FB"/>
    <w:rsid w:val="00B431D4"/>
    <w:rsid w:val="00B64AB1"/>
    <w:rsid w:val="00B84680"/>
    <w:rsid w:val="00B86EEA"/>
    <w:rsid w:val="00BE7B28"/>
    <w:rsid w:val="00BF4B49"/>
    <w:rsid w:val="00C07136"/>
    <w:rsid w:val="00C5763D"/>
    <w:rsid w:val="00C8074D"/>
    <w:rsid w:val="00CA3567"/>
    <w:rsid w:val="00CA72C0"/>
    <w:rsid w:val="00CC1DCE"/>
    <w:rsid w:val="00CC40B1"/>
    <w:rsid w:val="00CE0F11"/>
    <w:rsid w:val="00CE4E91"/>
    <w:rsid w:val="00CF2509"/>
    <w:rsid w:val="00CF6CDC"/>
    <w:rsid w:val="00D01C02"/>
    <w:rsid w:val="00D035DF"/>
    <w:rsid w:val="00D052BB"/>
    <w:rsid w:val="00D15452"/>
    <w:rsid w:val="00D2455C"/>
    <w:rsid w:val="00D35D06"/>
    <w:rsid w:val="00D37F86"/>
    <w:rsid w:val="00D400AE"/>
    <w:rsid w:val="00D50FB4"/>
    <w:rsid w:val="00D57491"/>
    <w:rsid w:val="00D71B44"/>
    <w:rsid w:val="00D72D59"/>
    <w:rsid w:val="00DA7050"/>
    <w:rsid w:val="00DB0B0B"/>
    <w:rsid w:val="00DC17DC"/>
    <w:rsid w:val="00DD4291"/>
    <w:rsid w:val="00DE2CAC"/>
    <w:rsid w:val="00DE7D50"/>
    <w:rsid w:val="00DF3849"/>
    <w:rsid w:val="00E146A3"/>
    <w:rsid w:val="00E22F6F"/>
    <w:rsid w:val="00E30590"/>
    <w:rsid w:val="00E331CE"/>
    <w:rsid w:val="00E44F74"/>
    <w:rsid w:val="00E51B36"/>
    <w:rsid w:val="00E96EAC"/>
    <w:rsid w:val="00EB0A42"/>
    <w:rsid w:val="00EE1BC0"/>
    <w:rsid w:val="00EE5EAA"/>
    <w:rsid w:val="00EE7E95"/>
    <w:rsid w:val="00F03555"/>
    <w:rsid w:val="00F050C5"/>
    <w:rsid w:val="00F22DDF"/>
    <w:rsid w:val="00F31B82"/>
    <w:rsid w:val="00F468BB"/>
    <w:rsid w:val="00F536CC"/>
    <w:rsid w:val="00F72FF0"/>
    <w:rsid w:val="00F74150"/>
    <w:rsid w:val="00FA7762"/>
    <w:rsid w:val="00FB0994"/>
    <w:rsid w:val="00FB4DC0"/>
    <w:rsid w:val="00FB6AB2"/>
    <w:rsid w:val="00FC7485"/>
    <w:rsid w:val="00FE3D1D"/>
    <w:rsid w:val="00FF0548"/>
    <w:rsid w:val="00FF6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BA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sq-AL"/>
    </w:rPr>
  </w:style>
  <w:style w:type="paragraph" w:styleId="Heading2">
    <w:name w:val="heading 2"/>
    <w:basedOn w:val="Normal"/>
    <w:next w:val="Normal"/>
    <w:link w:val="Heading2Char"/>
    <w:qFormat/>
    <w:rsid w:val="00243BA0"/>
    <w:pPr>
      <w:keepNext/>
      <w:jc w:val="center"/>
      <w:outlineLvl w:val="1"/>
    </w:pPr>
    <w:rPr>
      <w:rFonts w:eastAsia="MS Mincho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43BA0"/>
    <w:rPr>
      <w:rFonts w:ascii="Times New Roman" w:eastAsia="MS Mincho" w:hAnsi="Times New Roman" w:cs="Times New Roman"/>
      <w:b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243BA0"/>
    <w:pPr>
      <w:jc w:val="center"/>
    </w:pPr>
    <w:rPr>
      <w:rFonts w:eastAsia="MS Mincho"/>
      <w:b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243BA0"/>
    <w:rPr>
      <w:rFonts w:ascii="Times New Roman" w:eastAsia="MS Mincho" w:hAnsi="Times New Roman" w:cs="Times New Roman"/>
      <w:b/>
      <w:color w:val="000000"/>
      <w:sz w:val="24"/>
      <w:szCs w:val="20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B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BA0"/>
    <w:rPr>
      <w:rFonts w:ascii="Tahoma" w:eastAsia="SimSu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semiHidden/>
    <w:unhideWhenUsed/>
    <w:rsid w:val="00D35D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D06"/>
    <w:rPr>
      <w:rFonts w:ascii="Times New Roman" w:eastAsia="SimSu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D35D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D06"/>
    <w:rPr>
      <w:rFonts w:ascii="Times New Roman" w:eastAsia="SimSun" w:hAnsi="Times New Roman" w:cs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BD283D-6599-4374-984F-8657233C7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2984</Words>
  <Characters>17011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Pandeli Rugova</dc:creator>
  <cp:lastModifiedBy>ilir.thaci</cp:lastModifiedBy>
  <cp:revision>98</cp:revision>
  <dcterms:created xsi:type="dcterms:W3CDTF">2019-12-11T12:26:00Z</dcterms:created>
  <dcterms:modified xsi:type="dcterms:W3CDTF">2020-03-02T14:53:00Z</dcterms:modified>
</cp:coreProperties>
</file>