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57" w:rsidRDefault="00934F57">
      <w:pPr>
        <w:pStyle w:val="BodyText"/>
        <w:rPr>
          <w:sz w:val="20"/>
        </w:rPr>
      </w:pPr>
      <w:bookmarkStart w:id="0" w:name="_GoBack"/>
      <w:bookmarkEnd w:id="0"/>
    </w:p>
    <w:p w:rsidR="00934F57" w:rsidRDefault="00934F57">
      <w:pPr>
        <w:pStyle w:val="BodyText"/>
        <w:rPr>
          <w:sz w:val="20"/>
        </w:rPr>
      </w:pPr>
    </w:p>
    <w:p w:rsidR="00934F57" w:rsidRDefault="00934F57">
      <w:pPr>
        <w:pStyle w:val="BodyText"/>
        <w:rPr>
          <w:sz w:val="20"/>
        </w:rPr>
      </w:pPr>
    </w:p>
    <w:p w:rsidR="00934F57" w:rsidRDefault="00934F57">
      <w:pPr>
        <w:pStyle w:val="BodyText"/>
        <w:rPr>
          <w:sz w:val="20"/>
        </w:rPr>
      </w:pPr>
    </w:p>
    <w:p w:rsidR="00934F57" w:rsidRDefault="00934F57">
      <w:pPr>
        <w:pStyle w:val="BodyText"/>
        <w:spacing w:before="9"/>
        <w:rPr>
          <w:sz w:val="19"/>
        </w:rPr>
      </w:pPr>
    </w:p>
    <w:p w:rsidR="00934F57" w:rsidRDefault="000015FC">
      <w:pPr>
        <w:pStyle w:val="Title"/>
        <w:spacing w:line="448" w:lineRule="auto"/>
      </w:pPr>
      <w:r>
        <w:rPr>
          <w:noProof/>
          <w:lang w:val="en-US"/>
        </w:rPr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5781581</wp:posOffset>
            </wp:positionH>
            <wp:positionV relativeFrom="paragraph">
              <wp:posOffset>-714131</wp:posOffset>
            </wp:positionV>
            <wp:extent cx="744880" cy="874603"/>
            <wp:effectExtent l="0" t="0" r="0" b="0"/>
            <wp:wrapNone/>
            <wp:docPr id="1" name="image1.jpeg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80" cy="87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808434</wp:posOffset>
            </wp:positionH>
            <wp:positionV relativeFrom="paragraph">
              <wp:posOffset>-728940</wp:posOffset>
            </wp:positionV>
            <wp:extent cx="787598" cy="857250"/>
            <wp:effectExtent l="0" t="0" r="0" b="0"/>
            <wp:wrapNone/>
            <wp:docPr id="3" name="image2.jpeg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59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e Kosovës / Republika Kosova / Republic of Kosova</w:t>
      </w:r>
      <w:r>
        <w:rPr>
          <w:spacing w:val="1"/>
        </w:rPr>
        <w:t xml:space="preserve"> </w:t>
      </w:r>
      <w:r>
        <w:t>Komuna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Podujevës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Opština</w:t>
      </w:r>
      <w:r>
        <w:rPr>
          <w:spacing w:val="-1"/>
        </w:rPr>
        <w:t xml:space="preserve"> </w:t>
      </w:r>
      <w:r>
        <w:t>Podujevo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Municipality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Podujeva</w:t>
      </w:r>
    </w:p>
    <w:p w:rsidR="00934F57" w:rsidRDefault="00934F57">
      <w:pPr>
        <w:pStyle w:val="BodyText"/>
        <w:rPr>
          <w:b/>
          <w:sz w:val="20"/>
        </w:rPr>
      </w:pPr>
    </w:p>
    <w:p w:rsidR="00934F57" w:rsidRDefault="00934F57">
      <w:pPr>
        <w:pStyle w:val="BodyText"/>
        <w:rPr>
          <w:b/>
          <w:sz w:val="20"/>
        </w:rPr>
      </w:pPr>
    </w:p>
    <w:p w:rsidR="00934F57" w:rsidRDefault="00934F57">
      <w:pPr>
        <w:pStyle w:val="BodyText"/>
        <w:rPr>
          <w:b/>
          <w:sz w:val="20"/>
        </w:rPr>
      </w:pPr>
    </w:p>
    <w:p w:rsidR="00934F57" w:rsidRDefault="00934F57">
      <w:pPr>
        <w:pStyle w:val="BodyText"/>
        <w:rPr>
          <w:b/>
          <w:sz w:val="20"/>
        </w:rPr>
      </w:pPr>
    </w:p>
    <w:p w:rsidR="00934F57" w:rsidRDefault="00934F57">
      <w:pPr>
        <w:pStyle w:val="BodyText"/>
        <w:rPr>
          <w:b/>
          <w:sz w:val="20"/>
        </w:rPr>
      </w:pPr>
    </w:p>
    <w:p w:rsidR="00934F57" w:rsidRDefault="00934F57">
      <w:pPr>
        <w:pStyle w:val="BodyText"/>
        <w:spacing w:before="2"/>
        <w:rPr>
          <w:b/>
          <w:sz w:val="21"/>
        </w:rPr>
      </w:pPr>
    </w:p>
    <w:p w:rsidR="00934F57" w:rsidRDefault="000015FC">
      <w:pPr>
        <w:pStyle w:val="BodyText"/>
        <w:spacing w:before="90" w:line="276" w:lineRule="auto"/>
        <w:ind w:left="280" w:right="149"/>
      </w:pPr>
      <w:r>
        <w:t>Dëgjimi publik i Kornizës Afatmesme Buxhetore 2025-2027 i thirrur nga kryesuesi i kuvendit</w:t>
      </w:r>
      <w:r>
        <w:rPr>
          <w:spacing w:val="1"/>
        </w:rPr>
        <w:t xml:space="preserve"> </w:t>
      </w:r>
      <w:r>
        <w:t>Komunal, Hilmi Hoxha, i planifikuar të mbahet me datën 12 Qershor nga ora 18:00, në sallën e</w:t>
      </w:r>
      <w:r>
        <w:rPr>
          <w:spacing w:val="-57"/>
        </w:rPr>
        <w:t xml:space="preserve"> </w:t>
      </w:r>
      <w:r>
        <w:t>kuvendit komunal</w:t>
      </w:r>
      <w:r>
        <w:rPr>
          <w:spacing w:val="-1"/>
        </w:rPr>
        <w:t xml:space="preserve"> </w:t>
      </w:r>
      <w:r>
        <w:t>nuk u mbajt.</w:t>
      </w:r>
    </w:p>
    <w:p w:rsidR="00934F57" w:rsidRDefault="000015FC">
      <w:pPr>
        <w:pStyle w:val="BodyText"/>
        <w:spacing w:before="200" w:line="276" w:lineRule="auto"/>
        <w:ind w:left="280" w:right="83"/>
      </w:pPr>
      <w:r>
        <w:t>Arsyeja e mos mbajtjes ishte mungesa e interesimit të pjesëmarrsëve në vendtakim e cila edhe u</w:t>
      </w:r>
      <w:r>
        <w:rPr>
          <w:spacing w:val="-57"/>
        </w:rPr>
        <w:t xml:space="preserve"> </w:t>
      </w:r>
      <w:r>
        <w:t>konstatua nga kryesuesi i Kuvendit, Hi</w:t>
      </w:r>
      <w:r>
        <w:t>lmi Hoxha, i cili ishte i shoqëruar edhe nga drejtori për</w:t>
      </w:r>
      <w:r>
        <w:rPr>
          <w:spacing w:val="1"/>
        </w:rPr>
        <w:t xml:space="preserve"> </w:t>
      </w:r>
      <w:r>
        <w:t>Buxhet dhe Financa, Fatlum Osmani, drejtori i Administratës, Shuajb Blakçori dhe drejtori për</w:t>
      </w:r>
      <w:r>
        <w:rPr>
          <w:spacing w:val="1"/>
        </w:rPr>
        <w:t xml:space="preserve"> </w:t>
      </w:r>
      <w:r>
        <w:t>Shërbime</w:t>
      </w:r>
      <w:r>
        <w:rPr>
          <w:spacing w:val="-2"/>
        </w:rPr>
        <w:t xml:space="preserve"> </w:t>
      </w:r>
      <w:r>
        <w:t>Publike, Bahri</w:t>
      </w:r>
      <w:r>
        <w:rPr>
          <w:spacing w:val="1"/>
        </w:rPr>
        <w:t xml:space="preserve"> </w:t>
      </w:r>
      <w:r>
        <w:t>Selimi.</w:t>
      </w:r>
    </w:p>
    <w:p w:rsidR="00934F57" w:rsidRDefault="00934F57">
      <w:pPr>
        <w:pStyle w:val="BodyText"/>
        <w:rPr>
          <w:sz w:val="26"/>
        </w:rPr>
      </w:pPr>
    </w:p>
    <w:p w:rsidR="00934F57" w:rsidRDefault="00934F57">
      <w:pPr>
        <w:pStyle w:val="BodyText"/>
        <w:spacing w:before="3"/>
        <w:rPr>
          <w:sz w:val="36"/>
        </w:rPr>
      </w:pPr>
    </w:p>
    <w:p w:rsidR="00934F57" w:rsidRDefault="000015FC">
      <w:pPr>
        <w:ind w:left="280"/>
        <w:rPr>
          <w:i/>
          <w:sz w:val="24"/>
        </w:rPr>
      </w:pPr>
      <w:r>
        <w:rPr>
          <w:i/>
          <w:sz w:val="24"/>
        </w:rPr>
        <w:t>Njoftimi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dëgjim publik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ishte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bërë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sipas afateve ligjore.</w:t>
      </w:r>
    </w:p>
    <w:p w:rsidR="00934F57" w:rsidRDefault="00934F57">
      <w:pPr>
        <w:pStyle w:val="BodyText"/>
        <w:rPr>
          <w:i/>
          <w:sz w:val="26"/>
        </w:rPr>
      </w:pPr>
    </w:p>
    <w:p w:rsidR="00934F57" w:rsidRDefault="00934F57">
      <w:pPr>
        <w:pStyle w:val="BodyText"/>
        <w:rPr>
          <w:i/>
          <w:sz w:val="26"/>
        </w:rPr>
      </w:pPr>
    </w:p>
    <w:p w:rsidR="00934F57" w:rsidRDefault="00934F57">
      <w:pPr>
        <w:pStyle w:val="BodyText"/>
        <w:rPr>
          <w:i/>
          <w:sz w:val="26"/>
        </w:rPr>
      </w:pPr>
    </w:p>
    <w:p w:rsidR="00934F57" w:rsidRDefault="00934F57">
      <w:pPr>
        <w:pStyle w:val="BodyText"/>
        <w:rPr>
          <w:i/>
          <w:sz w:val="33"/>
        </w:rPr>
      </w:pPr>
    </w:p>
    <w:p w:rsidR="00934F57" w:rsidRDefault="000015FC">
      <w:pPr>
        <w:pStyle w:val="BodyText"/>
        <w:spacing w:before="1" w:line="451" w:lineRule="auto"/>
        <w:ind w:left="280" w:right="8220"/>
      </w:pPr>
      <w:r>
        <w:t>Podujevë,</w:t>
      </w:r>
      <w:r>
        <w:rPr>
          <w:spacing w:val="1"/>
        </w:rPr>
        <w:t xml:space="preserve"> </w:t>
      </w:r>
      <w:r>
        <w:t>12.06.2024</w:t>
      </w:r>
    </w:p>
    <w:sectPr w:rsidR="00934F57">
      <w:type w:val="continuous"/>
      <w:pgSz w:w="12240" w:h="15840"/>
      <w:pgMar w:top="720" w:right="1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4F57"/>
    <w:rsid w:val="000015FC"/>
    <w:rsid w:val="009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360" w:right="12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360" w:right="12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Liridona Rrahmani</dc:creator>
  <cp:lastModifiedBy>Xhylfidane Nimani</cp:lastModifiedBy>
  <cp:revision>2</cp:revision>
  <dcterms:created xsi:type="dcterms:W3CDTF">2024-07-19T08:58:00Z</dcterms:created>
  <dcterms:modified xsi:type="dcterms:W3CDTF">2024-07-19T08:58:00Z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2024-07-19T00:00:00Z</vt:filetime>
  </property>
</Properties>
</file>