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E706E" w:rsidRPr="009E706E" w:rsidTr="00C10806">
        <w:trPr>
          <w:trHeight w:val="993"/>
        </w:trPr>
        <w:tc>
          <w:tcPr>
            <w:tcW w:w="9648" w:type="dxa"/>
            <w:vAlign w:val="center"/>
          </w:tcPr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E706E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45E5FA22" wp14:editId="22B9B5C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e Kosovës</w:t>
            </w: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Kosova – Republic of Kosovo</w:t>
            </w: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 – Vlada – Government</w:t>
            </w:r>
          </w:p>
          <w:p w:rsidR="009E706E" w:rsidRDefault="00B847E5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Komuna e Prizrenit – Opstina Prizren – Prizren Belediyesi</w:t>
            </w:r>
          </w:p>
          <w:p w:rsidR="00B847E5" w:rsidRPr="009E706E" w:rsidRDefault="00B847E5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Drejtoria për Turizëm dhe Zhvillim Ekonomik</w:t>
            </w:r>
          </w:p>
          <w:p w:rsidR="009E706E" w:rsidRPr="009E706E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hAnsi="Book Antiqua" w:cs="Times New Roman"/>
          <w:b/>
          <w:lang w:val="sq-AL" w:bidi="sq-AL"/>
        </w:rPr>
        <w:t xml:space="preserve">Thirrja publike për ofrimin 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e mbështetjes financiare publike për projektet </w:t>
      </w:r>
      <w:r w:rsidR="00B847E5">
        <w:rPr>
          <w:rFonts w:ascii="Book Antiqua" w:hAnsi="Book Antiqua" w:cs="Times New Roman"/>
          <w:b/>
          <w:i/>
          <w:lang w:val="sq-AL" w:bidi="sq-AL"/>
        </w:rPr>
        <w:t xml:space="preserve"> 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>r OJQ dhe individ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="00AE4118" w:rsidRPr="00AE4118">
        <w:rPr>
          <w:rFonts w:ascii="Book Antiqua" w:hAnsi="Book Antiqua" w:cs="Times New Roman"/>
          <w:b/>
          <w:i/>
          <w:lang w:val="sq-AL" w:bidi="sq-AL"/>
        </w:rPr>
        <w:t>r vitin 202</w:t>
      </w:r>
      <w:r w:rsidR="004A0F42">
        <w:rPr>
          <w:rFonts w:ascii="Book Antiqua" w:hAnsi="Book Antiqua" w:cs="Times New Roman"/>
          <w:b/>
          <w:i/>
          <w:lang w:val="sq-AL" w:bidi="sq-AL"/>
        </w:rPr>
        <w:t>2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  </w:t>
      </w: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hAnsi="Book Antiqua" w:cs="Times New Roman"/>
          <w:b/>
          <w:i/>
          <w:lang w:val="sq-AL" w:bidi="sq-AL"/>
        </w:rPr>
        <w:t>Data e publikimit t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 xml:space="preserve">ë Thirrjes: </w:t>
      </w:r>
      <w:r w:rsidR="004A0F42">
        <w:rPr>
          <w:rFonts w:ascii="Book Antiqua" w:hAnsi="Book Antiqua" w:cs="Times New Roman"/>
          <w:b/>
          <w:i/>
          <w:lang w:val="sq-AL" w:bidi="sq-AL"/>
        </w:rPr>
        <w:t>15.06.2022</w:t>
      </w: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hAnsi="Book Antiqua" w:cs="Times New Roman"/>
          <w:b/>
          <w:i/>
          <w:lang w:val="sq-AL" w:bidi="sq-AL"/>
        </w:rPr>
        <w:t>Data e fundit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>r dor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zimin e 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 xml:space="preserve">aplikimit: </w:t>
      </w:r>
      <w:r w:rsidR="004A0F42">
        <w:rPr>
          <w:rFonts w:ascii="Book Antiqua" w:hAnsi="Book Antiqua" w:cs="Times New Roman"/>
          <w:b/>
          <w:i/>
          <w:lang w:val="sq-AL" w:bidi="sq-AL"/>
        </w:rPr>
        <w:t>05.07.2022</w:t>
      </w: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jc w:val="both"/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Ju lutemi para se të plotësoni Formularin për </w:t>
      </w:r>
      <w:r w:rsidRPr="00AE4118">
        <w:rPr>
          <w:rFonts w:ascii="Book Antiqua" w:hAnsi="Book Antiqua" w:cs="Times New Roman"/>
          <w:b/>
          <w:lang w:val="sq-AL" w:bidi="sq-AL"/>
        </w:rPr>
        <w:t xml:space="preserve">Thirrjen publike për ofrimin </w:t>
      </w:r>
      <w:r w:rsidRPr="00AE4118">
        <w:rPr>
          <w:rFonts w:ascii="Book Antiqua" w:hAnsi="Book Antiqua" w:cs="Times New Roman"/>
          <w:b/>
          <w:i/>
          <w:lang w:val="sq-AL" w:bidi="sq-AL"/>
        </w:rPr>
        <w:t>e mbështetjes financiare për projektet kulturore – artistike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>r OJQ dhe individ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="00AE4118">
        <w:rPr>
          <w:rFonts w:ascii="Book Antiqua" w:hAnsi="Book Antiqua" w:cs="Times New Roman"/>
          <w:b/>
          <w:i/>
          <w:lang w:val="sq-AL" w:bidi="sq-AL"/>
        </w:rPr>
        <w:t>r vitin 202</w:t>
      </w:r>
      <w:r w:rsidR="004A0F42">
        <w:rPr>
          <w:rFonts w:ascii="Book Antiqua" w:hAnsi="Book Antiqua" w:cs="Times New Roman"/>
          <w:b/>
          <w:i/>
          <w:lang w:val="sq-AL" w:bidi="sq-AL"/>
        </w:rPr>
        <w:t>2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  </w:t>
      </w: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lexoni me kujdes udhëzimet për dorëzim.</w:t>
      </w: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Book Antiqua" w:eastAsia="Times New Roman" w:hAnsi="Book Antiqua" w:cs="Times New Roman"/>
          <w:sz w:val="24"/>
          <w:lang w:val="sq-AL" w:eastAsia="sq-AL" w:bidi="sq-AL"/>
        </w:rPr>
      </w:pP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Forma duhet të plotësohet me kujdes, n</w:t>
      </w:r>
      <w:r w:rsidR="003F4A8A"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ë</w:t>
      </w: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 form</w:t>
      </w:r>
      <w:r w:rsidR="003F4A8A"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ë</w:t>
      </w: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 elektronike 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projektpropozimin.</w:t>
      </w: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  <w:sectPr w:rsidR="008F4690" w:rsidRPr="008F4690">
          <w:footerReference w:type="default" r:id="rId8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8F4690" w:rsidRPr="008F4690" w:rsidRDefault="00963B4B" w:rsidP="00963B4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bCs/>
          <w:lang w:val="sq-AL" w:eastAsia="sq-AL" w:bidi="sq-AL"/>
        </w:rPr>
        <w:lastRenderedPageBreak/>
        <w:t>Aplikacioni për projekt/program</w:t>
      </w:r>
    </w:p>
    <w:p w:rsidR="008F4690" w:rsidRPr="008F4690" w:rsidRDefault="008F4690" w:rsidP="008F46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45"/>
        <w:gridCol w:w="986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178"/>
        <w:gridCol w:w="86"/>
        <w:gridCol w:w="54"/>
        <w:gridCol w:w="7"/>
        <w:gridCol w:w="36"/>
        <w:gridCol w:w="212"/>
        <w:gridCol w:w="26"/>
        <w:gridCol w:w="241"/>
        <w:gridCol w:w="300"/>
        <w:gridCol w:w="269"/>
        <w:gridCol w:w="272"/>
        <w:gridCol w:w="201"/>
        <w:gridCol w:w="114"/>
        <w:gridCol w:w="258"/>
        <w:gridCol w:w="64"/>
        <w:gridCol w:w="303"/>
        <w:gridCol w:w="670"/>
        <w:gridCol w:w="307"/>
        <w:gridCol w:w="139"/>
        <w:gridCol w:w="1497"/>
        <w:gridCol w:w="8"/>
        <w:gridCol w:w="21"/>
      </w:tblGrid>
      <w:tr w:rsidR="008F4690" w:rsidRPr="008F4690" w:rsidTr="0071239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45" w:type="dxa"/>
            <w:gridSpan w:val="34"/>
            <w:tcBorders>
              <w:lef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 TË PËRGJITHSHME PËR APLIKUESIN E PROJEKTIT DHE PARTNERËT</w:t>
            </w:r>
          </w:p>
        </w:tc>
      </w:tr>
      <w:tr w:rsidR="008F4690" w:rsidRPr="008F4690" w:rsidTr="00712398">
        <w:trPr>
          <w:trHeight w:val="330"/>
        </w:trPr>
        <w:tc>
          <w:tcPr>
            <w:tcW w:w="10034" w:type="dxa"/>
            <w:gridSpan w:val="36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INFORMATAT BAZË PËR  APLIKUESIN  DHE PARTNER</w:t>
            </w:r>
            <w:r w:rsidR="003F4A8A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organizatës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 dhe selia</w:t>
            </w:r>
          </w:p>
        </w:tc>
        <w:tc>
          <w:tcPr>
            <w:tcW w:w="117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</w:t>
            </w:r>
          </w:p>
        </w:tc>
        <w:tc>
          <w:tcPr>
            <w:tcW w:w="3854" w:type="dxa"/>
            <w:gridSpan w:val="1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Emri i përfaqësuesit të autorizuar të OJQ-së, adresa, e-mail dhe funksioni aktual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(p.sh. Drejtor Ekzekutiv)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17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 Mob.</w:t>
            </w:r>
          </w:p>
        </w:tc>
        <w:tc>
          <w:tcPr>
            <w:tcW w:w="3381" w:type="dxa"/>
            <w:gridSpan w:val="10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</w:t>
            </w:r>
            <w:r w:rsidRPr="008F4690">
              <w:rPr>
                <w:rFonts w:ascii="Times New Roman" w:eastAsia="Times New Roman" w:hAnsi="Times New Roman" w:cs="Times New Roman"/>
                <w:spacing w:val="5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postare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Viti i themelimit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Data e regjistrimit në regjistrin e OJQ- ve</w:t>
            </w:r>
          </w:p>
        </w:tc>
        <w:tc>
          <w:tcPr>
            <w:tcW w:w="2539" w:type="dxa"/>
            <w:gridSpan w:val="1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Regjistrimit të OJQ-së</w:t>
            </w:r>
          </w:p>
        </w:tc>
        <w:tc>
          <w:tcPr>
            <w:tcW w:w="1526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Regjistruar në (emri i organit të regjistrimit)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="00E41434">
              <w:rPr>
                <w:rFonts w:ascii="Times New Roman" w:eastAsia="Times New Roman" w:hAnsi="Times New Roman" w:cs="Times New Roman"/>
                <w:lang w:val="sq-AL" w:eastAsia="sq-AL" w:bidi="sq-AL"/>
              </w:rPr>
              <w:t>W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Unik Identifikues (NUI)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ATK 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Lloji i OJQ-së (shoqatë/fondacion)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Fushat e veprimtaris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,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rshkruara sikur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Aktin e Themelimit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Qëllimi dhe fushëveprimi i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Numri i përgjithshëm i an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tar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sis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(vendoset numri)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  <w:tc>
          <w:tcPr>
            <w:tcW w:w="5064" w:type="dxa"/>
            <w:gridSpan w:val="20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Nga ta (vendoset numëri)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Individ</w:t>
            </w:r>
          </w:p>
        </w:tc>
        <w:tc>
          <w:tcPr>
            <w:tcW w:w="2076" w:type="dxa"/>
            <w:gridSpan w:val="1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</w:t>
            </w:r>
            <w:r w:rsidRPr="008F4690">
              <w:rPr>
                <w:rFonts w:ascii="Times New Roman" w:eastAsia="Times New Roman" w:hAnsi="Times New Roman" w:cs="Times New Roman"/>
                <w:spacing w:val="-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juridik</w:t>
            </w:r>
          </w:p>
        </w:tc>
        <w:tc>
          <w:tcPr>
            <w:tcW w:w="1644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Pjesa e punës vullnetare në organizatë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atyre të cilët punojnë vullnetarisht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orëve të punës vullnetare arritur në vitin para shpalljes së thirrjes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të punësuarve në ditën e dor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zimit të projektit (vendoset numri)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angazhuar për kohë të kufizuar</w:t>
            </w:r>
          </w:p>
        </w:tc>
        <w:tc>
          <w:tcPr>
            <w:tcW w:w="128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51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organizata juaj përfituese e statusit të beneficuar publik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128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47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1951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33" w:lineRule="exact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52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Totali i të ardhurave të organizatës në vitin para shpalljes së thirrjes publike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(vendosni shumën)</w:t>
            </w:r>
          </w:p>
        </w:tc>
        <w:tc>
          <w:tcPr>
            <w:tcW w:w="6100" w:type="dxa"/>
            <w:gridSpan w:val="23"/>
            <w:tcBorders>
              <w:bottom w:val="nil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524" w:type="dxa"/>
            <w:gridSpan w:val="10"/>
            <w:vMerge/>
            <w:tcBorders>
              <w:top w:val="nil"/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  <w:tc>
          <w:tcPr>
            <w:tcW w:w="6100" w:type="dxa"/>
            <w:gridSpan w:val="23"/>
            <w:tcBorders>
              <w:top w:val="nil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4560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janë realizuar (shëno shumën)</w:t>
            </w:r>
          </w:p>
        </w:tc>
        <w:tc>
          <w:tcPr>
            <w:tcW w:w="421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Burimet publike qendrore (ministritë dhe agjencitë qendrore qeveritare)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Burimet publike komunale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qeveritë e huaja dhe organizatat ndërkombëtare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kompanitë dhe personat e tjerë juridikë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qytetarët dhe familjet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organizatat tjera Jo-qeveritare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nga kuotat e anëtarësisë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nga fondet e BE-së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paguar për paga në vitin para shpalljes së thirrjes publike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paguar në të ardhura të tjera në vitin para shpalljes së thirrjes publike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6264" w:type="dxa"/>
            <w:gridSpan w:val="24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Informacion në lidhje me hapsirën në të cilën vepron OJQ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Hapsira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shfryt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zim ( trego madhësinë në m2)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partner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ve me të cil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 organizata aplikon në këtë thirrje publike</w:t>
            </w:r>
          </w:p>
        </w:tc>
        <w:tc>
          <w:tcPr>
            <w:tcW w:w="6100" w:type="dxa"/>
            <w:gridSpan w:val="23"/>
            <w:tcBorders>
              <w:bottom w:val="single" w:sz="4" w:space="0" w:color="D5E2BB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30.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Njohja e aplikantit (apo partnerëve) përmes projekteve të financuara nga burimet publike të financimit gjatë viteve paraprake</w:t>
            </w:r>
            <w:r w:rsidR="00814B2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8F4690" w:rsidRPr="008F4690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31.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organizatat partnere, nëse projekti/programi do të realizohet në partneritet: (nëse është e nevojshme, shtoni rreshta të rinj)</w:t>
            </w:r>
          </w:p>
        </w:tc>
      </w:tr>
      <w:tr w:rsidR="008F4690" w:rsidRPr="008F4690" w:rsidTr="00712398">
        <w:trPr>
          <w:gridAfter w:val="1"/>
          <w:wAfter w:w="21" w:type="dxa"/>
          <w:trHeight w:val="606"/>
        </w:trPr>
        <w:tc>
          <w:tcPr>
            <w:tcW w:w="10013" w:type="dxa"/>
            <w:gridSpan w:val="3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1. ORGANIZATA PARTNERE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(nëse është e nevojshme të shtohet më shumë informacion për partnerët)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Organizatës: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Emri i përfaqësuesit të autorizuar të OJQ-së, adresa, e-mail dhe funksioni aktual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(p.sh. Drejtor Ekzekutiv)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Telefoni: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Faksi: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E-mail Adresa: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Viti i krijimit: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regjistrimit të OJQ-së: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Unik Identifikues (NUI)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ATK: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Data e regjistrimit në regjistrin e OJQ- ve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Lloji i OJQ-së (shoqatë/fondacion)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INFORMACIONET MBI PROJEKTIN / PROGRAMIT</w:t>
            </w: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 /programit:</w:t>
            </w:r>
          </w:p>
        </w:tc>
        <w:tc>
          <w:tcPr>
            <w:tcW w:w="1229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881" w:type="dxa"/>
            <w:gridSpan w:val="16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Organi i OJQ-së që ka miratuar projektin 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pritur e implementimit të projektit/programit në muaj: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Fusha në të cilën do të implementohet projekti/programit (ju lutem specifikoni fushën e veprimit social dhe politikat publike në të cilat projekti/programi do të aplikohet)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 gjeografik në të cilin do të implementohet projekti/programi</w:t>
            </w:r>
          </w:p>
        </w:tc>
      </w:tr>
      <w:tr w:rsidR="008F4690" w:rsidRPr="008F4690" w:rsidTr="0071239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18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e Kosovës (nëse projekti/programi implementohet në gjithë territorin e Kosovës</w:t>
            </w:r>
          </w:p>
        </w:tc>
        <w:tc>
          <w:tcPr>
            <w:tcW w:w="4881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662" w:type="dxa"/>
            <w:gridSpan w:val="1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Rajoni/rajonet( tregoni rajonin ose rajonet në të cilat do të implementohet projekti</w:t>
            </w:r>
          </w:p>
        </w:tc>
        <w:tc>
          <w:tcPr>
            <w:tcW w:w="4909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kërkuar për zbatimin e projektit/programit: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275"/>
        </w:trPr>
        <w:tc>
          <w:tcPr>
            <w:tcW w:w="5096" w:type="dxa"/>
            <w:gridSpan w:val="18"/>
            <w:tcBorders>
              <w:bottom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36" w:lineRule="exact"/>
              <w:ind w:left="4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7.1. Shuma totale e kërkuar për financim nga donatorët;</w:t>
            </w:r>
          </w:p>
        </w:tc>
        <w:tc>
          <w:tcPr>
            <w:tcW w:w="4909" w:type="dxa"/>
            <w:gridSpan w:val="16"/>
            <w:vMerge w:val="restart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27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8F4690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projektit/programit</w:t>
            </w:r>
          </w:p>
        </w:tc>
        <w:tc>
          <w:tcPr>
            <w:tcW w:w="4909" w:type="dxa"/>
            <w:gridSpan w:val="16"/>
            <w:vMerge/>
            <w:tcBorders>
              <w:top w:val="nil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ata kanë dhe shtoni rreshta shtesë nëse është e nevojshme)</w:t>
            </w: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3676" w:type="dxa"/>
            <w:gridSpan w:val="1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4094" w:type="dxa"/>
            <w:gridSpan w:val="11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Nëse përgjigja e pyetjes së mëparshme është “po” tregoni se sa është kërkuar dhe miratuar nga sa çdo financim i donatorët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(shtoni rreshtat e reja nëse është e nevojshme):</w:t>
            </w: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kërkuar:</w:t>
            </w:r>
          </w:p>
        </w:tc>
        <w:tc>
          <w:tcPr>
            <w:tcW w:w="2516" w:type="dxa"/>
            <w:gridSpan w:val="8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kërkuara:</w:t>
            </w:r>
          </w:p>
        </w:tc>
        <w:tc>
          <w:tcPr>
            <w:tcW w:w="291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siguruar</w:t>
            </w:r>
          </w:p>
        </w:tc>
        <w:tc>
          <w:tcPr>
            <w:tcW w:w="2516" w:type="dxa"/>
            <w:gridSpan w:val="8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miratuara:</w:t>
            </w:r>
          </w:p>
        </w:tc>
        <w:tc>
          <w:tcPr>
            <w:tcW w:w="291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8F4690" w:rsidRPr="008F4690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  përmes zbatimit të projektit / programit të propozuar.</w:t>
            </w: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8F4690" w:rsidRPr="008F4690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8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6655" w:type="dxa"/>
            <w:gridSpan w:val="26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Një përshkrim i detajuar i projektit/programit (max 2500 karaktere)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10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EB01E5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EB01E5" w:rsidRPr="008F4690" w:rsidRDefault="00EB01E5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EB01E5" w:rsidRPr="008F4690" w:rsidRDefault="00EB01E5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 w:firstLine="5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8F4690" w:rsidRPr="008F4690" w:rsidTr="00712398">
        <w:trPr>
          <w:gridAfter w:val="2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19" w:type="dxa"/>
            <w:gridSpan w:val="6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40" w:type="dxa"/>
            <w:gridSpan w:val="11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6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13" w:type="dxa"/>
            <w:gridSpan w:val="4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2821" w:type="dxa"/>
            <w:gridSpan w:val="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5791" w:type="dxa"/>
            <w:gridSpan w:val="2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të shpeshta që kryhen në projekt/program.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të kryhet në kuadër të projektit/program.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 përgjegjëse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projektit:</w:t>
            </w: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 përgjegjëse</w:t>
            </w:r>
          </w:p>
        </w:tc>
      </w:tr>
      <w:tr w:rsidR="008F4690" w:rsidRPr="008F4690" w:rsidTr="00712398">
        <w:trPr>
          <w:gridAfter w:val="2"/>
          <w:wAfter w:w="29" w:type="dxa"/>
          <w:trHeight w:val="307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 xy: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</w:t>
            </w:r>
            <w:r w:rsidRPr="008F4690">
              <w:rPr>
                <w:rFonts w:ascii="Times New Roman" w:eastAsia="Times New Roman" w:hAnsi="Times New Roman" w:cs="Times New Roman"/>
                <w:spacing w:val="54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Përgjegjëse</w:t>
            </w: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5222" w:type="dxa"/>
            <w:gridSpan w:val="20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përgjegjës për zbatimin e projektit / programit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39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Udheheqesi/drejtuesi i projektit / programit (shkruani emrin dhe bashkangjitni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1068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Kontraktorët (shkruani emrin, përshkrimin e përvojës dhe </w:t>
            </w:r>
            <w:r w:rsidRPr="008F4690">
              <w:rPr>
                <w:rFonts w:ascii="Times New Roman" w:eastAsia="Times New Roman" w:hAnsi="Times New Roman" w:cs="Times New Roman"/>
                <w:spacing w:val="-3"/>
                <w:lang w:val="sq-AL" w:eastAsia="sq-AL" w:bidi="sq-AL"/>
              </w:rPr>
              <w:t xml:space="preserve">kualifikimeve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3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vullnetarëve që marrin pjesë në projekt / program (specifikoni numrin e vullnetarëve dhe numri i orëve vullnetare të parashikuara në projekt /</w:t>
            </w:r>
            <w:r w:rsidR="00712398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program)</w:t>
            </w:r>
          </w:p>
        </w:tc>
        <w:tc>
          <w:tcPr>
            <w:tcW w:w="6977" w:type="dxa"/>
            <w:gridSpan w:val="2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31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9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të cilat vullnetarët do të kryejë për zbatimin e projektit (për secilën kategori dhe llojin e punës vullnetare)</w:t>
            </w:r>
          </w:p>
        </w:tc>
        <w:tc>
          <w:tcPr>
            <w:tcW w:w="6993" w:type="dxa"/>
            <w:gridSpan w:val="2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32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3" w:type="dxa"/>
            <w:gridSpan w:val="27"/>
          </w:tcPr>
          <w:p w:rsid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Pr="008F4690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275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33" w:lineRule="exact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22. Ekspert /et, bashkëpunëtorët</w:t>
            </w:r>
          </w:p>
        </w:tc>
        <w:tc>
          <w:tcPr>
            <w:tcW w:w="6993" w:type="dxa"/>
            <w:gridSpan w:val="27"/>
            <w:vMerge w:val="restart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036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left="-1" w:right="23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/ e jashtem te cilët jan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përfshirë në projekt / program (shëno emrin dhe fushat e ekspertizës)</w:t>
            </w:r>
          </w:p>
        </w:tc>
        <w:tc>
          <w:tcPr>
            <w:tcW w:w="6993" w:type="dxa"/>
            <w:gridSpan w:val="27"/>
            <w:vMerge/>
            <w:tcBorders>
              <w:top w:val="nil"/>
            </w:tcBorders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1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23.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 w:right="-1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 i shkurtër i përvojave, arritjeve dhe aftësitë e organizatës - aplikanti në mënyrë të pavarur ose në bashkëpunim me partnerin. (specifiko aktivitetet/projekteve / programeve të mëparshme dhe të tanishme të cilat organizata aplikuese dhe partnerët kanë zbatuar, në veçanti të ndërlidhura me thirrjen publike</w:t>
            </w:r>
          </w:p>
        </w:tc>
      </w:tr>
      <w:tr w:rsidR="008F4690" w:rsidRPr="008F4690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kryer projekti/programi  në partneritet?</w:t>
            </w: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6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rolin / kontributin e organizatave partnere në zbatimin e projektit / programit.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Si do të siguroni transferimin e njohurive dhe aftësive specifike ndërmjet organizatave partnere në projekt / program?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Si planifikoni realizimin e aktiviteteve të projektit / programit për të përfshirë promovuesit / pranuesit / zbatuesit e politikave publike (në nivel lokal, apo</w:t>
            </w:r>
            <w:r w:rsidRPr="008F4690">
              <w:rPr>
                <w:rFonts w:ascii="Times New Roman" w:eastAsia="Times New Roman" w:hAnsi="Times New Roman" w:cs="Times New Roman"/>
                <w:spacing w:val="-8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nacional)?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8F4690" w:rsidRPr="008F4690" w:rsidTr="00712398">
        <w:trPr>
          <w:gridAfter w:val="1"/>
          <w:wAfter w:w="21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/ programit dhe ndikimin e tij në përmbushjen e objektivave të thirrjes</w:t>
            </w:r>
            <w:r w:rsidRPr="008F4690">
              <w:rPr>
                <w:rFonts w:ascii="Times New Roman" w:eastAsia="Times New Roman" w:hAnsi="Times New Roman" w:cs="Times New Roman"/>
                <w:spacing w:val="-3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publike.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QËNDRUESHMËRIA PROJEKTIT / PROGRAMIT</w:t>
            </w:r>
          </w:p>
        </w:tc>
      </w:tr>
      <w:tr w:rsidR="008F4690" w:rsidRPr="008F4690" w:rsidTr="00712398">
        <w:trPr>
          <w:gridAfter w:val="1"/>
          <w:wAfter w:w="21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8F4690" w:rsidRDefault="008F4690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val="sq-AL" w:eastAsia="sq-AL" w:bidi="sq-AL"/>
        </w:rPr>
      </w:pPr>
    </w:p>
    <w:p w:rsidR="00B53E45" w:rsidRPr="008F4690" w:rsidRDefault="00B53E45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val="sq-AL" w:eastAsia="sq-AL" w:bidi="sq-AL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003"/>
        <w:gridCol w:w="3228"/>
      </w:tblGrid>
      <w:tr w:rsidR="008F4690" w:rsidRPr="008F4690" w:rsidTr="00C10806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dhe mbiemri i udhëheqësit /</w:t>
            </w: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5" w:after="0" w:line="252" w:lineRule="exact"/>
              <w:ind w:right="7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menaxherit të projektit / programit (në organizatë - aplikuesit)</w:t>
            </w:r>
          </w:p>
        </w:tc>
        <w:tc>
          <w:tcPr>
            <w:tcW w:w="3003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7" w:after="0" w:line="250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përfaqësuesit të autorizuar</w:t>
            </w: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në organizatë - aplikuesi)</w:t>
            </w: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val="sq-AL" w:eastAsia="sq-AL" w:bidi="sq-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001"/>
        <w:gridCol w:w="3226"/>
      </w:tblGrid>
      <w:tr w:rsidR="008F4690" w:rsidRPr="008F4690" w:rsidTr="00C10806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33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Nënshkrimi</w:t>
            </w:r>
          </w:p>
        </w:tc>
        <w:tc>
          <w:tcPr>
            <w:tcW w:w="3001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sq-AL" w:eastAsia="sq-AL" w:bidi="sq-AL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3" w:lineRule="exact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Nënshkrimi</w:t>
            </w: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lang w:val="sq-AL" w:eastAsia="sq-AL" w:bidi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241"/>
        <w:gridCol w:w="1215"/>
      </w:tblGrid>
      <w:tr w:rsidR="008F4690" w:rsidRPr="008F4690" w:rsidTr="00C10806">
        <w:trPr>
          <w:trHeight w:val="244"/>
        </w:trPr>
        <w:tc>
          <w:tcPr>
            <w:tcW w:w="2123" w:type="dxa"/>
          </w:tcPr>
          <w:p w:rsidR="008F4690" w:rsidRPr="008F4690" w:rsidRDefault="008F4690" w:rsidP="008F4690">
            <w:pPr>
              <w:widowControl w:val="0"/>
              <w:tabs>
                <w:tab w:val="left" w:pos="3785"/>
              </w:tabs>
              <w:autoSpaceDE w:val="0"/>
              <w:autoSpaceDN w:val="0"/>
              <w:spacing w:after="0" w:line="225" w:lineRule="exact"/>
              <w:ind w:left="200" w:right="-167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</w:t>
            </w:r>
            <w:r w:rsidRPr="008F4690">
              <w:rPr>
                <w:rFonts w:ascii="Times New Roman" w:eastAsia="Times New Roman" w:hAnsi="Times New Roman" w:cs="Times New Roman"/>
                <w:b/>
                <w:spacing w:val="-1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2241" w:type="dxa"/>
          </w:tcPr>
          <w:p w:rsidR="008F4690" w:rsidRPr="008F4690" w:rsidRDefault="008F4690" w:rsidP="008F4690">
            <w:pPr>
              <w:widowControl w:val="0"/>
              <w:tabs>
                <w:tab w:val="left" w:pos="1084"/>
              </w:tabs>
              <w:autoSpaceDE w:val="0"/>
              <w:autoSpaceDN w:val="0"/>
              <w:spacing w:after="0" w:line="225" w:lineRule="exact"/>
              <w:ind w:right="-51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,</w:t>
            </w:r>
            <w:r w:rsidRPr="008F4690">
              <w:rPr>
                <w:rFonts w:ascii="Times New Roman" w:eastAsia="Times New Roman" w:hAnsi="Times New Roman" w:cs="Times New Roman"/>
                <w:b/>
                <w:spacing w:val="9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1215" w:type="dxa"/>
          </w:tcPr>
          <w:p w:rsidR="008F4690" w:rsidRPr="008F4690" w:rsidRDefault="002B13B0" w:rsidP="004A0F42">
            <w:pPr>
              <w:widowControl w:val="0"/>
              <w:autoSpaceDE w:val="0"/>
              <w:autoSpaceDN w:val="0"/>
              <w:spacing w:after="0" w:line="225" w:lineRule="exact"/>
              <w:ind w:left="51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202</w:t>
            </w:r>
            <w:r w:rsidR="004A0F4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</w:t>
            </w:r>
            <w:bookmarkStart w:id="0" w:name="_GoBack"/>
            <w:bookmarkEnd w:id="0"/>
            <w:r w:rsidR="008F4690"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_.</w:t>
            </w: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lang w:val="sq-AL" w:eastAsia="sq-AL" w:bidi="sq-AL"/>
        </w:rPr>
        <w:sectPr w:rsidR="008F4690" w:rsidRPr="008F4690">
          <w:pgSz w:w="12240" w:h="15840"/>
          <w:pgMar w:top="1500" w:right="680" w:bottom="1180" w:left="1180" w:header="0" w:footer="988" w:gutter="0"/>
          <w:cols w:space="720"/>
        </w:sectPr>
      </w:pPr>
    </w:p>
    <w:p w:rsidR="008F5C86" w:rsidRPr="00315A77" w:rsidRDefault="008F5C86" w:rsidP="006C38F5">
      <w:pPr>
        <w:widowControl w:val="0"/>
        <w:autoSpaceDE w:val="0"/>
        <w:autoSpaceDN w:val="0"/>
        <w:spacing w:before="1" w:after="0" w:line="251" w:lineRule="exact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lang w:val="sq-AL" w:bidi="sq-AL"/>
        </w:rPr>
      </w:pPr>
    </w:p>
    <w:sectPr w:rsidR="008F5C86" w:rsidRPr="00315A77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4F" w:rsidRDefault="000A054F">
      <w:pPr>
        <w:spacing w:after="0" w:line="240" w:lineRule="auto"/>
      </w:pPr>
      <w:r>
        <w:separator/>
      </w:r>
    </w:p>
  </w:endnote>
  <w:endnote w:type="continuationSeparator" w:id="0">
    <w:p w:rsidR="000A054F" w:rsidRDefault="000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90" w:rsidRDefault="008F46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45124" wp14:editId="0F699810">
              <wp:simplePos x="0" y="0"/>
              <wp:positionH relativeFrom="page">
                <wp:posOffset>6681470</wp:posOffset>
              </wp:positionH>
              <wp:positionV relativeFrom="page">
                <wp:posOffset>9240520</wp:posOffset>
              </wp:positionV>
              <wp:extent cx="203200" cy="1943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690" w:rsidRDefault="008F469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54F">
                            <w:rPr>
                              <w:noProof/>
                              <w:sz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51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6.1pt;margin-top:72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M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aGG703c6Baf7DtzMANvAsqtUd3ey/K6RkOuGiB29UUr2DSUVZBfam/6zqyOO&#10;tiDb/pOsIAzZG+mAhlq1tnXQDATowNLjiRmbSgmbUXAJbGNUwlGYxJehY84n6XS5U9p8oLJF1siw&#10;AuIdODncaWOTIenkYmMJWTDOHflcvNgAx3EHQsNVe2aTcFw+JUGyWW6WsRdH840XB3nu3RTr2JsX&#10;4WKWX+brdR7+snHDOG1YVVFhw0y6CuM/4+2o8FERJ2VpyVll4WxKWu22a67QgYCuC/e5lsPJ2c1/&#10;mYZrAtTyqqQwioPbKPGK+XLhxUU885JFsPSCMLlN5kGcxHnxsqQ7Jui/l4R6kNwsmo1aOif9qrbA&#10;fW9rI2nLDEwOztoML09OJLUK3IjKUWsI46P9rBU2/XMrgO6JaKdXK9FRrGbYDoBiRbyV1SMoV0lQ&#10;FogQxh0YjVQ/MephdGRY/9gTRTHiHwWo386ZyVCTsZ0MIkq4mmGD0WiuzTiP9p1iuwaQx/cl5A28&#10;kJo59Z6zOL4rGAeuiOPosvPm+b/zOg/Y1W8AAAD//wMAUEsDBBQABgAIAAAAIQDbkV4l4AAAAA8B&#10;AAAPAAAAZHJzL2Rvd25yZXYueG1sTI/BTsMwEETvSPyDtUjcqE3UVCHEqSoEJyREGg4cndhNrMbr&#10;ELtt+Hs2J3qb2R3Nvi22sxvY2UzBepTwuBLADLZeW+wkfNVvDxmwEBVqNXg0En5NgG15e1OoXPsL&#10;Vua8jx2jEgy5ktDHOOach7Y3ToWVHw3S7uAnpyLZqeN6UhcqdwNPhNhwpyzShV6N5qU37XF/chJ2&#10;31i92p+P5rM6VLaunwS+b45S3t/Nu2dg0czxPwwLPqFDSUyNP6EObCAv0iShLKl1mpJaMiJbk2qW&#10;WZZmwMuCX/9R/gEAAP//AwBQSwECLQAUAAYACAAAACEAtoM4kv4AAADhAQAAEwAAAAAAAAAAAAAA&#10;AAAAAAAAW0NvbnRlbnRfVHlwZXNdLnhtbFBLAQItABQABgAIAAAAIQA4/SH/1gAAAJQBAAALAAAA&#10;AAAAAAAAAAAAAC8BAABfcmVscy8ucmVsc1BLAQItABQABgAIAAAAIQAxtm6MrQIAAKgFAAAOAAAA&#10;AAAAAAAAAAAAAC4CAABkcnMvZTJvRG9jLnhtbFBLAQItABQABgAIAAAAIQDbkV4l4AAAAA8BAAAP&#10;AAAAAAAAAAAAAAAAAAcFAABkcnMvZG93bnJldi54bWxQSwUGAAAAAAQABADzAAAAFAYAAAAA&#10;" filled="f" stroked="f">
              <v:textbox inset="0,0,0,0">
                <w:txbxContent>
                  <w:p w:rsidR="008F4690" w:rsidRDefault="008F469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54F">
                      <w:rPr>
                        <w:noProof/>
                        <w:sz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4F" w:rsidRDefault="000A054F">
      <w:pPr>
        <w:spacing w:after="0" w:line="240" w:lineRule="auto"/>
      </w:pPr>
      <w:r>
        <w:separator/>
      </w:r>
    </w:p>
  </w:footnote>
  <w:footnote w:type="continuationSeparator" w:id="0">
    <w:p w:rsidR="000A054F" w:rsidRDefault="000A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054F"/>
    <w:rsid w:val="000A52F7"/>
    <w:rsid w:val="000B5D2C"/>
    <w:rsid w:val="000F6146"/>
    <w:rsid w:val="00113F59"/>
    <w:rsid w:val="00121AAC"/>
    <w:rsid w:val="00172812"/>
    <w:rsid w:val="00182651"/>
    <w:rsid w:val="001A36B2"/>
    <w:rsid w:val="00225191"/>
    <w:rsid w:val="0024554D"/>
    <w:rsid w:val="00254D55"/>
    <w:rsid w:val="00264680"/>
    <w:rsid w:val="00264A1D"/>
    <w:rsid w:val="00297674"/>
    <w:rsid w:val="002A1A4B"/>
    <w:rsid w:val="002B13B0"/>
    <w:rsid w:val="002D4E06"/>
    <w:rsid w:val="00315A77"/>
    <w:rsid w:val="0034345A"/>
    <w:rsid w:val="003972C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A0F42"/>
    <w:rsid w:val="004B3314"/>
    <w:rsid w:val="00514F92"/>
    <w:rsid w:val="00522769"/>
    <w:rsid w:val="00537E01"/>
    <w:rsid w:val="00540D14"/>
    <w:rsid w:val="00542FDD"/>
    <w:rsid w:val="00547D36"/>
    <w:rsid w:val="00553730"/>
    <w:rsid w:val="0057027D"/>
    <w:rsid w:val="00655A57"/>
    <w:rsid w:val="00695C15"/>
    <w:rsid w:val="006C38F5"/>
    <w:rsid w:val="00712398"/>
    <w:rsid w:val="00756726"/>
    <w:rsid w:val="007811B8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B270D"/>
    <w:rsid w:val="009E1CB0"/>
    <w:rsid w:val="009E706E"/>
    <w:rsid w:val="00A70489"/>
    <w:rsid w:val="00A70556"/>
    <w:rsid w:val="00AA3F2E"/>
    <w:rsid w:val="00AA58F1"/>
    <w:rsid w:val="00AB2FC5"/>
    <w:rsid w:val="00AE4118"/>
    <w:rsid w:val="00B53E45"/>
    <w:rsid w:val="00B76C12"/>
    <w:rsid w:val="00B847E5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DEC0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Sherife Qengaj</cp:lastModifiedBy>
  <cp:revision>5</cp:revision>
  <dcterms:created xsi:type="dcterms:W3CDTF">2021-02-02T07:00:00Z</dcterms:created>
  <dcterms:modified xsi:type="dcterms:W3CDTF">2022-06-14T13:43:00Z</dcterms:modified>
</cp:coreProperties>
</file>