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48225" w14:textId="77777777" w:rsidR="003500D1" w:rsidRPr="0042723D" w:rsidRDefault="003500D1" w:rsidP="003500D1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CE07F8" wp14:editId="6414BECF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0AE90603" wp14:editId="28984967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6911B05D" w14:textId="77777777" w:rsidR="003500D1" w:rsidRPr="0042723D" w:rsidRDefault="003500D1" w:rsidP="003500D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66A7C16A" w14:textId="77777777" w:rsidR="003500D1" w:rsidRPr="0042723D" w:rsidRDefault="003500D1" w:rsidP="003500D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14:paraId="4CB3F359" w14:textId="77777777" w:rsidR="003500D1" w:rsidRPr="0042723D" w:rsidRDefault="003500D1" w:rsidP="003500D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Kosova                                                                                                                          Opština Prizren</w:t>
      </w:r>
    </w:p>
    <w:p w14:paraId="2E8B7021" w14:textId="77777777" w:rsidR="003500D1" w:rsidRPr="0042723D" w:rsidRDefault="003500D1" w:rsidP="003500D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Cumhuriyeti                                                                                                                      Prizren Belediyesi                                                                                                                                                          </w:t>
      </w:r>
    </w:p>
    <w:p w14:paraId="365970D0" w14:textId="77777777" w:rsidR="003500D1" w:rsidRPr="0042723D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049B8B3" w14:textId="77777777" w:rsidR="003500D1" w:rsidRPr="0042723D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73F7C66" w14:textId="77777777" w:rsidR="003500D1" w:rsidRPr="0042723D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99438EF" w14:textId="77777777" w:rsidR="003500D1" w:rsidRPr="0042723D" w:rsidRDefault="003500D1" w:rsidP="003500D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6590788" w14:textId="77777777" w:rsidR="003500D1" w:rsidRPr="0042723D" w:rsidRDefault="003500D1" w:rsidP="003500D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082DD06" w14:textId="77777777" w:rsidR="003500D1" w:rsidRPr="0042723D" w:rsidRDefault="003500D1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14:paraId="47660951" w14:textId="77777777" w:rsidR="003500D1" w:rsidRDefault="003500D1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14:paraId="308055F9" w14:textId="77777777"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14:paraId="466EFA5D" w14:textId="77777777"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14:paraId="2A879183" w14:textId="77777777"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14:paraId="2DE60C42" w14:textId="77777777"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14:paraId="6D710642" w14:textId="77777777"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14:paraId="2409FA5B" w14:textId="77777777"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14:paraId="2DD62996" w14:textId="77777777" w:rsidR="000420E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14:paraId="0C061FA2" w14:textId="77777777" w:rsidR="000420ED" w:rsidRPr="0042723D" w:rsidRDefault="000420ED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14:paraId="61F84FE8" w14:textId="77777777" w:rsidR="003500D1" w:rsidRPr="0042723D" w:rsidRDefault="003500D1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14:paraId="0E1E711E" w14:textId="77777777" w:rsidR="003500D1" w:rsidRPr="0042723D" w:rsidRDefault="003500D1" w:rsidP="003500D1">
      <w:pPr>
        <w:jc w:val="center"/>
        <w:rPr>
          <w:rFonts w:ascii="Times New Roman" w:hAnsi="Times New Roman" w:cs="Times New Roman"/>
          <w:b/>
          <w:lang w:val="sq-AL"/>
        </w:rPr>
      </w:pPr>
    </w:p>
    <w:p w14:paraId="40E64CB6" w14:textId="77777777" w:rsidR="003500D1" w:rsidRPr="000420ED" w:rsidRDefault="000420ED" w:rsidP="000420ED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0420ED">
        <w:rPr>
          <w:rFonts w:ascii="Times New Roman" w:hAnsi="Times New Roman" w:cs="Times New Roman"/>
          <w:b/>
          <w:sz w:val="32"/>
          <w:szCs w:val="32"/>
          <w:lang w:val="sq-AL"/>
        </w:rPr>
        <w:t>Raporti për mbajtjen e dëgjimit publik të përgjithshëm-</w:t>
      </w:r>
      <w:r w:rsidR="003500D1" w:rsidRPr="000420ED">
        <w:rPr>
          <w:rFonts w:ascii="Times New Roman" w:hAnsi="Times New Roman" w:cs="Times New Roman"/>
          <w:b/>
          <w:sz w:val="32"/>
          <w:szCs w:val="32"/>
          <w:lang w:val="sq-AL"/>
        </w:rPr>
        <w:t>përfundimtarë me qytetarë dhe kryetar të këshillave të fshatrave dhe lagjeve</w:t>
      </w:r>
    </w:p>
    <w:p w14:paraId="5E19C086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1CFBCFCA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035F3C92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7A36BC0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369A63A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171AD41E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B483C97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1D4967D1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4207340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0BF22C2E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64959097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8D8CD51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10497BD0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6E1F96CD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CE9382C" w14:textId="77777777" w:rsidR="000420E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A1CDA02" w14:textId="77777777" w:rsidR="000420ED" w:rsidRPr="0042723D" w:rsidRDefault="000420ED" w:rsidP="000420ED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FE45964" w14:textId="77777777" w:rsidR="003500D1" w:rsidRPr="0042723D" w:rsidRDefault="003500D1" w:rsidP="003500D1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664622EC" w14:textId="77777777" w:rsidR="003500D1" w:rsidRPr="0042723D" w:rsidRDefault="003500D1" w:rsidP="003500D1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BB6B085" w14:textId="77777777" w:rsidR="000420ED" w:rsidRPr="007468E5" w:rsidRDefault="000420ED" w:rsidP="000420ED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468E5">
        <w:rPr>
          <w:rFonts w:ascii="Times New Roman" w:hAnsi="Times New Roman" w:cs="Times New Roman"/>
          <w:lang w:val="sq-AL"/>
        </w:rPr>
        <w:t>Ky raport është përgatitur duke u bazuar në Udhëzimin Administrativ (MAPL) Nr. 04/2023 për Administratë të Hapur në Komuna me theks neni 30-Mbledhja e komenteve, komunikimi dhe adresimi i tyre.</w:t>
      </w:r>
    </w:p>
    <w:p w14:paraId="1A9EB0AA" w14:textId="77777777" w:rsidR="000420ED" w:rsidRPr="007468E5" w:rsidRDefault="000420ED" w:rsidP="000420ED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4EC3522" w14:textId="77777777" w:rsidR="001E0007" w:rsidRPr="007468E5" w:rsidRDefault="000420ED" w:rsidP="007468E5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468E5">
        <w:rPr>
          <w:rFonts w:ascii="Times New Roman" w:hAnsi="Times New Roman" w:cs="Times New Roman"/>
          <w:b/>
          <w:lang w:val="sq-AL"/>
        </w:rPr>
        <w:t>Me 19.01.2024</w:t>
      </w:r>
      <w:r w:rsidRPr="007468E5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14:paraId="04BF4F38" w14:textId="77777777" w:rsidR="001E0007" w:rsidRPr="007468E5" w:rsidRDefault="001E0007" w:rsidP="001E0007">
      <w:pPr>
        <w:rPr>
          <w:rFonts w:ascii="Times New Roman" w:hAnsi="Times New Roman" w:cs="Times New Roman"/>
          <w:b/>
          <w:lang w:val="sq-AL"/>
        </w:rPr>
      </w:pPr>
    </w:p>
    <w:p w14:paraId="3A4EC01B" w14:textId="77777777" w:rsidR="001E0007" w:rsidRPr="007468E5" w:rsidRDefault="001E0007" w:rsidP="001E0007">
      <w:pPr>
        <w:rPr>
          <w:rFonts w:ascii="Times New Roman" w:hAnsi="Times New Roman" w:cs="Times New Roman"/>
          <w:b/>
          <w:u w:val="single"/>
          <w:lang w:val="sq-AL"/>
        </w:rPr>
      </w:pPr>
      <w:r w:rsidRPr="007468E5">
        <w:rPr>
          <w:rFonts w:ascii="Times New Roman" w:hAnsi="Times New Roman" w:cs="Times New Roman"/>
          <w:b/>
          <w:lang w:val="sq-AL"/>
        </w:rPr>
        <w:t>Raporti me të gjitha detajet:</w:t>
      </w:r>
      <w:r w:rsidRPr="007468E5">
        <w:rPr>
          <w:rFonts w:ascii="Times New Roman" w:hAnsi="Times New Roman" w:cs="Times New Roman"/>
          <w:b/>
          <w:u w:val="single"/>
          <w:lang w:val="sq-AL"/>
        </w:rPr>
        <w:t xml:space="preserve"> 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1529"/>
        <w:gridCol w:w="2659"/>
        <w:gridCol w:w="1656"/>
        <w:gridCol w:w="1083"/>
        <w:gridCol w:w="3420"/>
        <w:gridCol w:w="1083"/>
      </w:tblGrid>
      <w:tr w:rsidR="001E0007" w:rsidRPr="0042723D" w14:paraId="6BC8E4AE" w14:textId="77777777" w:rsidTr="009B7523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7A2C9E74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1CC7AF65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Dëgjimi i përgjithshëm-përfundimtarë me qytetarë dhe kryetar të këshilave të fshatrave dhe lagjeve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3A074DB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DAFD41F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696594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Statusi i kërkesës:</w:t>
            </w:r>
          </w:p>
          <w:p w14:paraId="5F6AC112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D7DB55E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7AA3AB37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3EC558A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4C9A7303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C3B18DF" w14:textId="77777777" w:rsidR="001E0007" w:rsidRDefault="001E000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jesërisht</w:t>
            </w:r>
          </w:p>
          <w:p w14:paraId="62361A98" w14:textId="77777777" w:rsidR="001E0007" w:rsidRDefault="001E000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0A73586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9BD3CA2" w14:textId="77777777" w:rsidR="001E0007" w:rsidRPr="00874AD5" w:rsidRDefault="001E0007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14:paraId="2BCBDC5C" w14:textId="77777777" w:rsidR="001E0007" w:rsidRPr="00984715" w:rsidRDefault="001E000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D1702A" w14:textId="77777777" w:rsidR="001E0007" w:rsidRPr="0042723D" w:rsidRDefault="001E0007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1E0007" w:rsidRPr="0042723D" w14:paraId="097B1768" w14:textId="77777777" w:rsidTr="009B7523">
        <w:trPr>
          <w:trHeight w:val="521"/>
        </w:trPr>
        <w:tc>
          <w:tcPr>
            <w:tcW w:w="1529" w:type="dxa"/>
            <w:shd w:val="clear" w:color="auto" w:fill="FFC000" w:themeFill="accent4"/>
          </w:tcPr>
          <w:p w14:paraId="14F9D6DB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4FB45BE9" w14:textId="77777777" w:rsidR="001E0007" w:rsidRPr="0042723D" w:rsidRDefault="001E000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Style w:val="bumpedfont15"/>
                <w:rFonts w:ascii="Times New Roman" w:hAnsi="Times New Roman" w:cs="Times New Roman"/>
                <w:sz w:val="20"/>
                <w:szCs w:val="20"/>
                <w:lang w:val="sq-AL"/>
              </w:rPr>
              <w:t>1.Kërkesë për asfaltimin e rrugës “Ali Pash Gucia” në Prizren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14:paraId="5536D701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Arben J. Krasniqi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33E327A4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</w:t>
            </w: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jesërisht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2C749619" w14:textId="77777777" w:rsidR="001E0007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Prizrenit. Grupi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 është pranuar dhe është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dhe planifikimet për vitet 2026/2027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r w:rsidRPr="008D5B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  <w:p w14:paraId="0FAEF68E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Por gjithashtu për realizimin e këtij projekti do të shikohet se a ka edhe ndonjë pengesë ligjore.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46356546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02739889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523DB69D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249389F7" w14:textId="77777777" w:rsidR="001E0007" w:rsidRPr="004B2515" w:rsidRDefault="001E0007" w:rsidP="009B7523">
            <w:pPr>
              <w:pStyle w:val="NormaleUeb"/>
              <w:jc w:val="both"/>
              <w:rPr>
                <w:noProof/>
                <w:sz w:val="20"/>
                <w:szCs w:val="20"/>
              </w:rPr>
            </w:pPr>
            <w:r w:rsidRPr="004B2515">
              <w:rPr>
                <w:noProof/>
                <w:sz w:val="20"/>
                <w:szCs w:val="20"/>
              </w:rPr>
              <w:t>1.Nyjet sanitare ne shkollen "Ibrahim Fehmiu", ne Arbane.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4B2095E8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Bajram Kastrati, banor i lagjes Arbana-Prizren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3C23C291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42EC13FC" w14:textId="77777777" w:rsidR="001E0007" w:rsidRPr="00645A0D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45A0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Në kuadër të realizimit të projektit të </w:t>
            </w:r>
            <w:r w:rsidRPr="00645A0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efiçiencës në ndërtesat publike, do të intervenohet.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5C7862E" w14:textId="77777777" w:rsidR="001E0007" w:rsidRPr="004B2515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DKA</w:t>
            </w:r>
          </w:p>
        </w:tc>
      </w:tr>
      <w:tr w:rsidR="001E0007" w:rsidRPr="0042723D" w14:paraId="0D64E06E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27AF8322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13466E26" w14:textId="77777777" w:rsidR="001E0007" w:rsidRPr="004B2515" w:rsidRDefault="001E0007" w:rsidP="009B7523">
            <w:pPr>
              <w:pStyle w:val="NormaleUeb"/>
              <w:jc w:val="both"/>
              <w:rPr>
                <w:noProof/>
                <w:sz w:val="20"/>
                <w:szCs w:val="20"/>
              </w:rPr>
            </w:pPr>
            <w:r w:rsidRPr="004B2515">
              <w:rPr>
                <w:noProof/>
                <w:sz w:val="20"/>
                <w:szCs w:val="20"/>
              </w:rPr>
              <w:t>2.Nderrimi i dyerve dhe dritareve ne shkollen "Ibrahim Fehmiu", ne Arbane.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0FFC542A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5E35971D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48F314CB" w14:textId="77777777" w:rsidR="001E0007" w:rsidRPr="00645A0D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45A0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Në kuadër të realizimit të projektit të efiçiencës në ndërtesat publike, do të intervenohet.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307180BF" w14:textId="77777777" w:rsidR="001E0007" w:rsidRPr="004B2515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DKA</w:t>
            </w:r>
          </w:p>
        </w:tc>
      </w:tr>
      <w:tr w:rsidR="001E0007" w:rsidRPr="0042723D" w14:paraId="031E9E5C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7202828C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6557239A" w14:textId="77777777" w:rsidR="001E0007" w:rsidRPr="004B2515" w:rsidRDefault="001E0007" w:rsidP="009B7523">
            <w:pPr>
              <w:pStyle w:val="NormaleUeb"/>
              <w:jc w:val="both"/>
              <w:rPr>
                <w:noProof/>
                <w:sz w:val="20"/>
                <w:szCs w:val="20"/>
              </w:rPr>
            </w:pPr>
            <w:r w:rsidRPr="004B2515">
              <w:rPr>
                <w:noProof/>
                <w:sz w:val="20"/>
                <w:szCs w:val="20"/>
              </w:rPr>
              <w:t>3.Ajrimi (klimatizimi), sistemi i ngrohjes dhe freskimit te ajrit ne shkollen "Ibrahim Fehmiu", ne Arbane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5AFDB6C4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525965A7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4A9D9973" w14:textId="77777777" w:rsidR="001E0007" w:rsidRPr="00645A0D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645A0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 kuadër të realizimit të projektit të efiçiencës në ndërtesat publike, do të intervenohet.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B14AC31" w14:textId="77777777" w:rsidR="001E0007" w:rsidRPr="004B2515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DKA</w:t>
            </w:r>
          </w:p>
        </w:tc>
      </w:tr>
      <w:tr w:rsidR="001E0007" w:rsidRPr="0042723D" w14:paraId="4B6E81D4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48ADD8A2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505C94F2" w14:textId="77777777" w:rsidR="001E0007" w:rsidRPr="004B2515" w:rsidRDefault="001E0007" w:rsidP="009B7523">
            <w:pPr>
              <w:pStyle w:val="NormaleUeb"/>
              <w:jc w:val="both"/>
              <w:rPr>
                <w:noProof/>
                <w:sz w:val="20"/>
                <w:szCs w:val="20"/>
              </w:rPr>
            </w:pPr>
            <w:r w:rsidRPr="004B2515">
              <w:rPr>
                <w:noProof/>
                <w:sz w:val="20"/>
                <w:szCs w:val="20"/>
              </w:rPr>
              <w:t>4.Izolimi i kulmit te shkolles "Ibrahim fehmiu", ne Arbane.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0ACAED72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2603E69D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7EB2D159" w14:textId="77777777" w:rsidR="001E0007" w:rsidRPr="00645A0D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645A0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 kuadër të realizimit të projektit të efiçiencës në ndërtesat publike, do të intervenohet.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2D164C01" w14:textId="77777777" w:rsidR="001E0007" w:rsidRPr="004B2515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DKA</w:t>
            </w:r>
          </w:p>
        </w:tc>
      </w:tr>
      <w:tr w:rsidR="001E0007" w:rsidRPr="0042723D" w14:paraId="64A944BD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69777615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26F9FC31" w14:textId="77777777" w:rsidR="001E0007" w:rsidRPr="004B2515" w:rsidRDefault="001E0007" w:rsidP="009B7523">
            <w:pPr>
              <w:pStyle w:val="NormaleUeb"/>
              <w:jc w:val="both"/>
              <w:rPr>
                <w:noProof/>
                <w:sz w:val="20"/>
                <w:szCs w:val="20"/>
              </w:rPr>
            </w:pPr>
            <w:r w:rsidRPr="004B2515">
              <w:rPr>
                <w:noProof/>
                <w:sz w:val="20"/>
                <w:szCs w:val="20"/>
              </w:rPr>
              <w:t>5.Rrethimi i varrezave  te Arbanes.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5F4CA13E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19D29F44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4034C214" w14:textId="77777777" w:rsidR="001E0007" w:rsidRPr="00645A0D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645A0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 kuadër të intervenimeve të DSHP-së, do të intervenohet.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430652F4" w14:textId="77777777" w:rsidR="001E0007" w:rsidRPr="004B2515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DKA</w:t>
            </w:r>
          </w:p>
        </w:tc>
      </w:tr>
      <w:tr w:rsidR="001E0007" w:rsidRPr="0042723D" w14:paraId="63CD04CF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4CBEE84B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52E252B9" w14:textId="77777777" w:rsidR="001E0007" w:rsidRPr="0074541D" w:rsidRDefault="001E0007" w:rsidP="009B7523">
            <w:pPr>
              <w:pStyle w:val="NormaleUeb"/>
              <w:jc w:val="both"/>
              <w:rPr>
                <w:noProof/>
                <w:color w:val="000000"/>
                <w:sz w:val="20"/>
                <w:szCs w:val="20"/>
              </w:rPr>
            </w:pPr>
            <w:r w:rsidRPr="0074541D">
              <w:rPr>
                <w:noProof/>
                <w:color w:val="000000"/>
                <w:sz w:val="20"/>
                <w:szCs w:val="20"/>
              </w:rPr>
              <w:t>6.Instalimi i ndricimit ne rruget qe jane te ndertuara, qe skane ndricim ne Arbane dhe ne qytet.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4F8C5601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55CC3330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15D49594" w14:textId="77777777" w:rsidR="001E0007" w:rsidRPr="00984715" w:rsidRDefault="001E0007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77AF9C7" w14:textId="77777777" w:rsidR="001E0007" w:rsidRPr="00253C4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53C4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04D80E44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4B3E57E9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31BF4FE6" w14:textId="77777777" w:rsidR="001E0007" w:rsidRPr="0074541D" w:rsidRDefault="001E0007" w:rsidP="009B7523">
            <w:pPr>
              <w:pStyle w:val="NormaleUeb"/>
              <w:jc w:val="both"/>
              <w:rPr>
                <w:noProof/>
                <w:color w:val="000000"/>
                <w:sz w:val="20"/>
                <w:szCs w:val="20"/>
              </w:rPr>
            </w:pPr>
            <w:r w:rsidRPr="00253C41">
              <w:rPr>
                <w:noProof/>
                <w:sz w:val="20"/>
                <w:szCs w:val="20"/>
              </w:rPr>
              <w:t>7.Nderrimi i te gjitha qative brenda qytetit dhe fshatrave  qe jane te mbuluara me asbest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1369049F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EE307FA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26B5CED9" w14:textId="77777777" w:rsidR="001E0007" w:rsidRPr="00984715" w:rsidRDefault="001E0007" w:rsidP="009B752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sq-AL"/>
              </w:rPr>
            </w:pPr>
            <w:r w:rsidRPr="002A31F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Adresohet në DShP për trajtim të më tutjeshëm. 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27CD2A2F" w14:textId="77777777" w:rsidR="001E0007" w:rsidRPr="00253C4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53C4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42D87CAC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6FA7FB3A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1A5DC693" w14:textId="77777777" w:rsidR="001E0007" w:rsidRPr="0074541D" w:rsidRDefault="001E0007" w:rsidP="009B7523">
            <w:pPr>
              <w:pStyle w:val="NormaleUeb"/>
              <w:jc w:val="both"/>
              <w:rPr>
                <w:noProof/>
                <w:color w:val="000000"/>
                <w:sz w:val="20"/>
                <w:szCs w:val="20"/>
              </w:rPr>
            </w:pPr>
            <w:r w:rsidRPr="0074541D">
              <w:rPr>
                <w:noProof/>
                <w:color w:val="000000"/>
                <w:sz w:val="20"/>
                <w:szCs w:val="20"/>
              </w:rPr>
              <w:t>8.Ndertimi i sistemit per furnizim me u</w:t>
            </w:r>
            <w:r>
              <w:rPr>
                <w:noProof/>
                <w:color w:val="000000"/>
                <w:sz w:val="20"/>
                <w:szCs w:val="20"/>
              </w:rPr>
              <w:t>je te pijes ne rruget e Arbanes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1A97BB77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49FF7156" w14:textId="77777777" w:rsidR="001E0007" w:rsidRPr="0042723D" w:rsidRDefault="001E0007" w:rsidP="009B752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67ABD76B" w14:textId="77777777" w:rsidR="001E0007" w:rsidRPr="007779CD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7779CD">
              <w:rPr>
                <w:rFonts w:ascii="Times New Roman" w:hAnsi="Times New Roman" w:cs="Times New Roman"/>
                <w:noProof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endosur në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buxhetin e vitit 2025</w:t>
            </w:r>
            <w:r w:rsidRPr="007779C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dhe planifikimet për vitet 2026/2027 në kodin </w:t>
            </w:r>
            <w:r w:rsidRPr="007779CD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53833</w:t>
            </w:r>
            <w:r w:rsidRPr="007779C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në linjë buxhetore </w:t>
            </w:r>
            <w:r w:rsidRPr="007779CD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Shtimi i kapacitetit te ujit të pijes në Komunën e Prizrenit </w:t>
            </w:r>
            <w:r w:rsidRPr="007779CD">
              <w:rPr>
                <w:rFonts w:ascii="Times New Roman" w:hAnsi="Times New Roman" w:cs="Times New Roman"/>
                <w:noProof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  <w:p w14:paraId="46740248" w14:textId="77777777" w:rsidR="001E0007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6B8858E6" w14:textId="77777777" w:rsidR="001E0007" w:rsidRPr="004D1534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4D1534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endosur në buxhetin e vitit 2025</w:t>
            </w:r>
            <w:r w:rsidRPr="004D1534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8C75A1A" w14:textId="77777777" w:rsidR="001E0007" w:rsidRPr="00253C4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53C4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E0007" w:rsidRPr="0042723D" w14:paraId="75BC1598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0633BB8A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09AE4393" w14:textId="77777777" w:rsidR="001E0007" w:rsidRPr="00253C41" w:rsidRDefault="001E0007" w:rsidP="009B7523">
            <w:pPr>
              <w:pStyle w:val="NormaleUeb"/>
              <w:jc w:val="both"/>
              <w:rPr>
                <w:color w:val="000000"/>
                <w:sz w:val="20"/>
                <w:szCs w:val="20"/>
                <w:lang w:val="sq-AL"/>
              </w:rPr>
            </w:pPr>
            <w:r w:rsidRPr="00253C41">
              <w:rPr>
                <w:color w:val="000000"/>
                <w:sz w:val="20"/>
                <w:szCs w:val="20"/>
                <w:lang w:val="sq-AL"/>
              </w:rPr>
              <w:t xml:space="preserve">1.Rregullimi i </w:t>
            </w:r>
            <w:r>
              <w:rPr>
                <w:color w:val="000000"/>
                <w:sz w:val="20"/>
                <w:szCs w:val="20"/>
                <w:lang w:val="sq-AL"/>
              </w:rPr>
              <w:t>rrjetit të ujësjellësit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7D6318D8" w14:textId="77777777" w:rsidR="001E0007" w:rsidRPr="00253C41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53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Rrjeti i OShC-ve-</w:t>
            </w:r>
            <w:r w:rsidRPr="00253C41">
              <w:rPr>
                <w:rFonts w:ascii="Times New Roman" w:hAnsi="Times New Roman" w:cs="Times New Roman"/>
                <w:color w:val="000000"/>
                <w:sz w:val="20"/>
                <w:szCs w:val="20"/>
                <w:lang w:val="sq-AL"/>
              </w:rPr>
              <w:t xml:space="preserve"> lagjen Terzi Mahallë (Nysret Seharoj)</w:t>
            </w:r>
            <w:r w:rsidRPr="00253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Prizren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5DBD0A62" w14:textId="77777777" w:rsidR="001E0007" w:rsidRPr="00253C41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53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38442B71" w14:textId="77777777" w:rsidR="001E0007" w:rsidRPr="00640E3E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3E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640E3E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640E3E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640E3E">
              <w:rPr>
                <w:rFonts w:ascii="Times New Roman" w:hAnsi="Times New Roman" w:cs="Times New Roman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2A435FB9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3CCDA2DA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4B955CCF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3C163CF4" w14:textId="77777777" w:rsidR="001E0007" w:rsidRPr="00253C41" w:rsidRDefault="001E0007" w:rsidP="009B7523">
            <w:pPr>
              <w:pStyle w:val="NormaleUeb"/>
              <w:jc w:val="both"/>
              <w:rPr>
                <w:color w:val="000000"/>
                <w:sz w:val="20"/>
                <w:szCs w:val="20"/>
                <w:lang w:val="sq-AL"/>
              </w:rPr>
            </w:pPr>
            <w:r w:rsidRPr="00253C41">
              <w:rPr>
                <w:color w:val="000000"/>
                <w:sz w:val="20"/>
                <w:szCs w:val="20"/>
                <w:lang w:val="sq-AL"/>
              </w:rPr>
              <w:t>2.Rregullimi i kanalizimit të ujërave të zeza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3C2D289E" w14:textId="77777777" w:rsidR="001E0007" w:rsidRPr="00253C41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2B7C1648" w14:textId="77777777" w:rsidR="001E0007" w:rsidRPr="00253C41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53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526F9CAD" w14:textId="77777777" w:rsidR="001E0007" w:rsidRPr="00640E3E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3E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640E3E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</w:t>
            </w:r>
            <w:r w:rsidRPr="00640E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për vitet 2026/2027 në kodin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640E3E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640E3E">
              <w:rPr>
                <w:rFonts w:ascii="Times New Roman" w:hAnsi="Times New Roman" w:cs="Times New Roman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EDA6E7E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E0007" w:rsidRPr="0042723D" w14:paraId="5D9BF437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37ED5F2F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28696DAF" w14:textId="77777777" w:rsidR="001E0007" w:rsidRPr="00253C41" w:rsidRDefault="001E0007" w:rsidP="009B7523">
            <w:pPr>
              <w:pStyle w:val="NormaleUeb"/>
              <w:jc w:val="both"/>
              <w:rPr>
                <w:color w:val="000000"/>
                <w:sz w:val="20"/>
                <w:szCs w:val="20"/>
                <w:lang w:val="sq-AL"/>
              </w:rPr>
            </w:pPr>
            <w:r w:rsidRPr="00253C41">
              <w:rPr>
                <w:color w:val="000000"/>
                <w:sz w:val="20"/>
                <w:szCs w:val="20"/>
                <w:lang w:val="sq-AL"/>
              </w:rPr>
              <w:t>3.Rregullimi i rrugëve me kubëza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6FA1A3B8" w14:textId="77777777" w:rsidR="001E0007" w:rsidRPr="00253C41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2712BF2F" w14:textId="77777777" w:rsidR="001E0007" w:rsidRPr="00253C41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53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153D32F0" w14:textId="77777777" w:rsidR="001E0007" w:rsidRPr="002A1B8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hetin e vitit 2025</w:t>
            </w: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7D7D1E4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1E0007" w:rsidRPr="0042723D" w14:paraId="57E3BCD1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42F4BA65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419F9B6B" w14:textId="77777777" w:rsidR="001E0007" w:rsidRPr="00253C41" w:rsidRDefault="001E0007" w:rsidP="009B7523">
            <w:pPr>
              <w:pStyle w:val="NormaleUeb"/>
              <w:jc w:val="both"/>
              <w:rPr>
                <w:color w:val="000000"/>
                <w:sz w:val="20"/>
                <w:szCs w:val="20"/>
                <w:lang w:val="sq-AL"/>
              </w:rPr>
            </w:pPr>
            <w:r w:rsidRPr="00253C41">
              <w:rPr>
                <w:color w:val="000000"/>
                <w:sz w:val="20"/>
                <w:szCs w:val="20"/>
                <w:lang w:val="sq-AL"/>
              </w:rPr>
              <w:t>4.Rregullimi i rrjetit të rrymës dhe operatorëve kabllor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231A32D6" w14:textId="77777777" w:rsidR="001E0007" w:rsidRPr="00253C41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F1D02D9" w14:textId="77777777" w:rsidR="001E0007" w:rsidRPr="00253C41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57032722" w14:textId="77777777" w:rsidR="001E0007" w:rsidRPr="0048176F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Prizrenit dhe ka rekomanduar që ky project të realizohet sipas kërkesës së qytetarit tek KEDS-i. 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2F011733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2BCA9EF0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56CF8E18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738B0555" w14:textId="77777777" w:rsidR="001E0007" w:rsidRPr="001F5159" w:rsidRDefault="001E0007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1.Shtrim i</w:t>
            </w:r>
            <w:r w:rsidRPr="001F5159">
              <w:rPr>
                <w:rFonts w:ascii="Times New Roman" w:hAnsi="Times New Roman" w:cs="Times New Roman"/>
                <w:sz w:val="20"/>
                <w:szCs w:val="20"/>
              </w:rPr>
              <w:t xml:space="preserve"> rrugicave 1000 metra </w:t>
            </w:r>
          </w:p>
          <w:p w14:paraId="37588D2F" w14:textId="77777777" w:rsidR="001E0007" w:rsidRPr="001F5159" w:rsidRDefault="001E0007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5B2D0EED" w14:textId="77777777" w:rsidR="001E0007" w:rsidRPr="00C95CA4" w:rsidRDefault="001E0007" w:rsidP="009B75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95CA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Bekim Thaqi-</w:t>
            </w:r>
            <w:r w:rsidRPr="00C95CA4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 përfaqësues i Fshatrave Caparc dhe Novak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6AA2858B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77EA1177" w14:textId="77777777" w:rsidR="001E0007" w:rsidRPr="007662A3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2A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7662A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53817  në linjë buxhetore Rehabilitimi, ndërtimi, trotuareve dhe shesheve me elemente betoni (intervenimi ne ato vende ku paraqitet nevoja) në qytet dhe fshatra të Prizrenit</w:t>
            </w:r>
            <w:r w:rsidRPr="00766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2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7662A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9ACF89D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2FF45CB8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1740395A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15E4F535" w14:textId="77777777" w:rsidR="001E0007" w:rsidRPr="001F5159" w:rsidRDefault="001E0007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2.Shtirm i</w:t>
            </w:r>
            <w:r w:rsidRPr="001F5159">
              <w:rPr>
                <w:rFonts w:ascii="Times New Roman" w:hAnsi="Times New Roman" w:cs="Times New Roman"/>
                <w:sz w:val="20"/>
                <w:szCs w:val="20"/>
              </w:rPr>
              <w:t xml:space="preserve"> rrugve fushore 2000 metra 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0B9FBEFC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0A6E7D07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4BBF20DA" w14:textId="77777777" w:rsidR="001E0007" w:rsidRPr="00750371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(kontrat korniz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E5C2495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DBZhR</w:t>
            </w:r>
          </w:p>
        </w:tc>
      </w:tr>
      <w:tr w:rsidR="001E0007" w:rsidRPr="0042723D" w14:paraId="0A31444D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4C95CA99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298A1B90" w14:textId="77777777" w:rsidR="001E0007" w:rsidRPr="001F5159" w:rsidRDefault="001E0007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3.Shtrim i</w:t>
            </w:r>
            <w:r w:rsidRPr="001F5159">
              <w:rPr>
                <w:rFonts w:ascii="Times New Roman" w:hAnsi="Times New Roman" w:cs="Times New Roman"/>
                <w:sz w:val="20"/>
                <w:szCs w:val="20"/>
              </w:rPr>
              <w:t xml:space="preserve"> trotuarve 1000 metra 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32501DD5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469548E6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681A7532" w14:textId="77777777" w:rsidR="001E0007" w:rsidRPr="007662A3" w:rsidRDefault="001E0007" w:rsidP="009B752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53817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në linjë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buxhetore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Rehabilitimi, ndërtimi, trotuareve dhe shesheve me elemente betoni (intervenimi ne ato vende ku paraqitet nevoja) në qytet dhe fshatra të Prizrenit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5A0EF09B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2549BF8A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1F15F738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28B9F07E" w14:textId="77777777" w:rsidR="001E0007" w:rsidRPr="001F5159" w:rsidRDefault="001E0007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F5159">
              <w:rPr>
                <w:rFonts w:ascii="Times New Roman" w:hAnsi="Times New Roman" w:cs="Times New Roman"/>
                <w:sz w:val="20"/>
                <w:szCs w:val="20"/>
              </w:rPr>
              <w:t xml:space="preserve">Rregullimi i parkut te Qendra e fshatit Caparc 180 m2 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004BE0C1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79F9EA75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03A47A01" w14:textId="77777777" w:rsidR="001E0007" w:rsidRPr="007662A3" w:rsidRDefault="001E0007" w:rsidP="009B752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53817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në linjë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buxhetore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Rehabilitimi, ndërtimi, trotuareve dhe shesheve me elemente betoni (intervenimi ne ato vende ku paraqitet nevoja) në qytet dhe fshatra të Prizrenit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57E91EA7" w14:textId="77777777" w:rsidR="001E0007" w:rsidRPr="0042723D" w:rsidRDefault="001E000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7B8DC238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1945E6EE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29B8EB1D" w14:textId="77777777" w:rsidR="001E0007" w:rsidRPr="004B2515" w:rsidRDefault="001E0007" w:rsidP="009B7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1.Investim në shkollën "Motrat Qiriazi" nderimin e dyerve dhe dritareve ,të rinovohet salla e edukatës </w:t>
            </w:r>
            <w:r w:rsidRPr="004B2515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lastRenderedPageBreak/>
              <w:t>fizike ,një renovim total i shkollës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36208948" w14:textId="77777777" w:rsidR="001E0007" w:rsidRPr="00564B69" w:rsidRDefault="001E0007" w:rsidP="009B75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C95CA4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lastRenderedPageBreak/>
              <w:t>Ymrane Fusha-Prizren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193F6F84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31A5E50F" w14:textId="77777777" w:rsidR="001E0007" w:rsidRPr="00905FB8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05F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</w:t>
            </w:r>
            <w:r w:rsidRPr="00905F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905F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ky projekt është projekt i ri-Ndrrimi i kalldajave ngrohjes qendrore, ne shkollat; SHFMU"Motrat Qiriazi" lagj.Kurile Prizren, "Luigj Gurakuqi" Nashec dhe "Brigada 125" Medvec. Drejtoria Komunale e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44513C94" w14:textId="77777777" w:rsidR="001E0007" w:rsidRPr="004B2515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DKA</w:t>
            </w:r>
          </w:p>
        </w:tc>
      </w:tr>
      <w:tr w:rsidR="001E0007" w:rsidRPr="0042723D" w14:paraId="6BF72DD9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0860D0FD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053E2A18" w14:textId="77777777" w:rsidR="001E0007" w:rsidRPr="005E1215" w:rsidRDefault="001E0007" w:rsidP="009B7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5E1215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2.Të bëhet qasja  nga Dardania 2 me një urë  te rruga Qazim Berisha ,ku egzist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on infrastrukura (kanalizimi)  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3CE18654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2EB136B" w14:textId="77777777" w:rsidR="001E0007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7F54AD9C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E952D49" w14:textId="77777777" w:rsidR="001E0007" w:rsidRDefault="001E000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332D0C40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04A6C011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0C2304C0" w14:textId="77777777" w:rsidR="001E0007" w:rsidRPr="005E1215" w:rsidRDefault="001E0007" w:rsidP="009B7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5E1215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3.Të ndërtohet një terren sportiv në lagjen Kurrilla (B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ajer)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3679F28C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7F5AB28E" w14:textId="77777777" w:rsidR="001E0007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5580FFA6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54673 në linjë buxhetore Ndërtimi i objekteve sportive dhe kulturore në qytet dhe fshatra.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50DC6C21" w14:textId="77777777" w:rsidR="001E0007" w:rsidRDefault="001E000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1E0007" w:rsidRPr="004B2515" w14:paraId="1CA91843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623BBA0E" w14:textId="77777777" w:rsidR="001E0007" w:rsidRPr="004B2515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285D9DE1" w14:textId="77777777" w:rsidR="001E0007" w:rsidRPr="004B2515" w:rsidRDefault="001E0007" w:rsidP="009B7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4.Të ndërtohet një çerdhe në lagjen Kurilla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2A7E7EB5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51CFA18C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25754FC1" w14:textId="77777777" w:rsidR="001E0007" w:rsidRPr="004B25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</w:t>
            </w:r>
            <w:r w:rsidRPr="009C531E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përgjegjësi e komunës së Prizrenit. Do të bëhet analizë më e detajshme dhe do të shikohen procedurat ligjore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20815510" w14:textId="77777777" w:rsidR="001E0007" w:rsidRPr="004B2515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DKA</w:t>
            </w:r>
          </w:p>
        </w:tc>
      </w:tr>
      <w:tr w:rsidR="001E0007" w:rsidRPr="0042723D" w14:paraId="2087BCB8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1E1486D4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1485273E" w14:textId="77777777" w:rsidR="001E0007" w:rsidRPr="005E1215" w:rsidRDefault="001E0007" w:rsidP="009B7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5E1215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5.Rregullimi i infrastrukturës me kana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lizim në rrugën "Jakup Muqeziu"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533F4027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C8CEEB6" w14:textId="77777777" w:rsidR="001E0007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05AE8E18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48DD742" w14:textId="77777777" w:rsidR="001E0007" w:rsidRDefault="001E000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E0007" w:rsidRPr="00564B69" w14:paraId="61D37796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125FAC19" w14:textId="77777777" w:rsidR="001E0007" w:rsidRPr="00564B69" w:rsidRDefault="001E0007" w:rsidP="009B75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7B59F8F8" w14:textId="77777777" w:rsidR="001E0007" w:rsidRPr="00E3312D" w:rsidRDefault="001E0007" w:rsidP="009B7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6.Mundsisht të jepet në shfrytëzim një lokal grave të Prizrenit dhe të rajonit ,për promovimin e produkteve artizanale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45B143A5" w14:textId="77777777" w:rsidR="001E0007" w:rsidRPr="00E3312D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C7CED07" w14:textId="77777777" w:rsidR="001E0007" w:rsidRPr="00E3312D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</w:t>
            </w: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jesërisht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1F9E0873" w14:textId="77777777" w:rsidR="001E0007" w:rsidRPr="00E3312D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3312D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Komuna ka ofruar hapësirë të tillë, por kërkesa ka qënë për hapësirë në Shadërvan. Përndryshe jashtë shadërvanit kjo është e munduar.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Gjeodezisë</w:t>
            </w: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0CB6F4A1" w14:textId="77777777" w:rsidR="001E0007" w:rsidRPr="00E3312D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DGJP</w:t>
            </w:r>
          </w:p>
        </w:tc>
      </w:tr>
      <w:tr w:rsidR="001E0007" w:rsidRPr="00564B69" w14:paraId="38CC2D41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089FB10D" w14:textId="77777777" w:rsidR="001E0007" w:rsidRPr="00564B69" w:rsidRDefault="001E0007" w:rsidP="009B75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7158075A" w14:textId="77777777" w:rsidR="001E0007" w:rsidRPr="00E3312D" w:rsidRDefault="001E0007" w:rsidP="009B7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7.Një lokal  mundësisht të jepet në shfrytëzim shoqatës "GRATË E DËSHMORËVE"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591EFA69" w14:textId="77777777" w:rsidR="001E0007" w:rsidRPr="00E3312D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14796B95" w14:textId="77777777" w:rsidR="001E0007" w:rsidRPr="00E3312D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</w:t>
            </w: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jesërisht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1120FA04" w14:textId="77777777" w:rsidR="001E0007" w:rsidRPr="00E3312D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3312D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funksionon si OJQ dhe duhet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të aplikohet në thirrje publike. </w:t>
            </w: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Gjeodezisë</w:t>
            </w: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3924187C" w14:textId="77777777" w:rsidR="001E0007" w:rsidRPr="00E3312D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DGJP</w:t>
            </w:r>
          </w:p>
        </w:tc>
      </w:tr>
      <w:tr w:rsidR="001E0007" w:rsidRPr="00564B69" w14:paraId="64791638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0BF0F926" w14:textId="77777777" w:rsidR="001E0007" w:rsidRPr="00564B69" w:rsidRDefault="001E0007" w:rsidP="009B75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3692D4D0" w14:textId="77777777" w:rsidR="001E0007" w:rsidRPr="00E3312D" w:rsidRDefault="001E0007" w:rsidP="009B7523">
            <w:pPr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1.Ish Konvikti i Studentëve (Internati) afër fabrikës së barnave Farmakos (Farmakosi i vjetër) në Prizren</w:t>
            </w:r>
          </w:p>
          <w:p w14:paraId="39FAF745" w14:textId="77777777" w:rsidR="001E0007" w:rsidRPr="00023C72" w:rsidRDefault="001E0007" w:rsidP="009B7523">
            <w:pPr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</w:t>
            </w: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Ndërtimi i fushave të ndryshme sportive në të, do të ndihmoj banorët e të tri lagjeve (“10 Qershori”, “Vëllezërit Stavileci” dhe “Lidhja e Prizrenit”) të kenë qasje më të afërt në terrene sportive ku rinia por edhe moshat e tjera mund të zhvillojnë aktivitete sportive dhe rekreative më afër shtëpive të tyre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6BECE562" w14:textId="77777777" w:rsidR="001E0007" w:rsidRPr="00284F37" w:rsidRDefault="001E0007" w:rsidP="009B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284F37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Ilami Axhillari, </w:t>
            </w:r>
            <w:r w:rsidRPr="00284F3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Kryetari i Këshillit Lokal të lagjes “10 Qershori” në Prizren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7A28E034" w14:textId="77777777" w:rsidR="001E0007" w:rsidRPr="004B2515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0D2E119F" w14:textId="77777777" w:rsidR="001E0007" w:rsidRPr="004B25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B251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Tashmë veç kanë filluar punimet</w:t>
            </w:r>
          </w:p>
          <w:p w14:paraId="3B66B570" w14:textId="77777777" w:rsidR="001E0007" w:rsidRPr="004B25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</w:p>
          <w:p w14:paraId="6E4B57C3" w14:textId="77777777" w:rsidR="001E0007" w:rsidRPr="004B25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</w:p>
          <w:p w14:paraId="5B72B805" w14:textId="77777777" w:rsidR="001E0007" w:rsidRPr="004B25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</w:p>
          <w:p w14:paraId="5B0A6C1C" w14:textId="77777777" w:rsidR="001E0007" w:rsidRPr="004B25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</w:p>
          <w:p w14:paraId="39E25546" w14:textId="77777777" w:rsidR="001E0007" w:rsidRPr="004B25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</w:p>
          <w:p w14:paraId="3AEE35DF" w14:textId="77777777" w:rsidR="001E0007" w:rsidRPr="004B25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</w:p>
          <w:p w14:paraId="5F9584E0" w14:textId="77777777" w:rsidR="001E0007" w:rsidRPr="004B25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</w:p>
          <w:p w14:paraId="06176F8D" w14:textId="77777777" w:rsidR="001E0007" w:rsidRPr="004B25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Nëse identifikohet hapësirë, komuna do ta planifikoj një projekt të tillë.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4C1F3675" w14:textId="77777777" w:rsidR="001E0007" w:rsidRPr="004B2515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DKRS</w:t>
            </w:r>
          </w:p>
        </w:tc>
      </w:tr>
      <w:tr w:rsidR="001E0007" w:rsidRPr="00564B69" w14:paraId="53018157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14565BE1" w14:textId="77777777" w:rsidR="001E0007" w:rsidRPr="00564B69" w:rsidRDefault="001E0007" w:rsidP="009B75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500F920A" w14:textId="77777777" w:rsidR="001E0007" w:rsidRPr="00023C72" w:rsidRDefault="001E0007" w:rsidP="009B75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.Në rrugën Anif Muji, në vendin e quajtur “Bylbyldere”, muri mbrojtës për katër shtëpi ka filluar të shembet dhe paraqet rrezik për banorët dhe kalimtarët e rastit, sisomos paraqet rrezik për rrëshqitjen e dheut që do të rrezikonte ç’vendosjen, gjegjësisht, shembjen e 5 shtëpive.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00627888" w14:textId="77777777" w:rsidR="001E0007" w:rsidRPr="00564B69" w:rsidRDefault="001E0007" w:rsidP="009B752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5CB6A649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66163727" w14:textId="77777777" w:rsidR="001E0007" w:rsidRPr="002A1B8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D4ECC53" w14:textId="77777777" w:rsidR="001E0007" w:rsidRPr="00564B69" w:rsidRDefault="001E0007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8829F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564B69" w14:paraId="6EFFD0AA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7BCBC3BD" w14:textId="77777777" w:rsidR="001E0007" w:rsidRPr="00564B69" w:rsidRDefault="001E0007" w:rsidP="009B75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53212165" w14:textId="77777777" w:rsidR="001E0007" w:rsidRPr="00023C72" w:rsidRDefault="001E0007" w:rsidP="009B75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.Të intervenohet në ndriçimin publik në Rrugët:</w:t>
            </w:r>
          </w:p>
          <w:p w14:paraId="390B03B9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1.“Xhavit Bajraktari”, “Saraji” Anif Muji”,</w:t>
            </w:r>
          </w:p>
          <w:p w14:paraId="769A967D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2.“Nuhi Elezi”</w:t>
            </w:r>
          </w:p>
          <w:p w14:paraId="238C21CA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3.“Pal Paluca”</w:t>
            </w:r>
          </w:p>
          <w:p w14:paraId="51F8F6E8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4.“Mentor Krasniqi”</w:t>
            </w:r>
          </w:p>
          <w:p w14:paraId="572508C8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5.“Anton Çetta”</w:t>
            </w:r>
          </w:p>
          <w:p w14:paraId="42CECD14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6.“Lazër Lumezi”</w:t>
            </w:r>
          </w:p>
          <w:p w14:paraId="129E4BBD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7.“Shën Albani”</w:t>
            </w:r>
          </w:p>
          <w:p w14:paraId="5DCC5279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8.“Themistokli Germenji”</w:t>
            </w:r>
          </w:p>
          <w:p w14:paraId="0284CA5F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9.“Shën Jeronimi”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3B544CE5" w14:textId="77777777" w:rsidR="001E0007" w:rsidRPr="00564B69" w:rsidRDefault="001E0007" w:rsidP="009B752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2C16B161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7D9FABF4" w14:textId="77777777" w:rsidR="001E0007" w:rsidRPr="002648F9" w:rsidRDefault="001E0007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194A80C" w14:textId="77777777" w:rsidR="001E0007" w:rsidRPr="00564B69" w:rsidRDefault="001E0007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564B69" w14:paraId="7766D2F9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66F4F0C8" w14:textId="77777777" w:rsidR="001E0007" w:rsidRPr="00564B69" w:rsidRDefault="001E0007" w:rsidP="009B75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5DC61F91" w14:textId="77777777" w:rsidR="001E0007" w:rsidRPr="00023C72" w:rsidRDefault="001E0007" w:rsidP="009B75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.Rregullimi i rrugëve, trotuareve, infrastrukturës nëntokësore, ndërtimi i pushimoreve dhe vendosja e disa ulëseve në rrugët (të gjitha bashkë me gjatësi rreth 700 m):</w:t>
            </w:r>
          </w:p>
          <w:p w14:paraId="14B5E1A2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1.“Pal Paluca”</w:t>
            </w:r>
          </w:p>
          <w:p w14:paraId="209DC32B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2.“Mentor Krasniqi”</w:t>
            </w:r>
          </w:p>
          <w:p w14:paraId="5F550EC1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3.“Anton Çetta”</w:t>
            </w:r>
          </w:p>
          <w:p w14:paraId="5D23DC8D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4.“Lazër Lumezi”</w:t>
            </w:r>
          </w:p>
          <w:p w14:paraId="43D0F047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5.“Shën Albani”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419EB294" w14:textId="77777777" w:rsidR="001E0007" w:rsidRPr="00564B69" w:rsidRDefault="001E0007" w:rsidP="009B752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0035A8FE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25A0C7DB" w14:textId="77777777" w:rsidR="001E0007" w:rsidRPr="00493DB6" w:rsidRDefault="001E0007" w:rsidP="009B752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53817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në linjë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buxhetore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Rehabilitimi, ndërtimi, trotuareve dhe shesheve me elemente betoni (intervenimi ne ato vende ku paraqitet nevoja) në qytet dhe fshatra të Prizrenit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1FDD26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14:paraId="7573D2B1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564B69" w14:paraId="3EA2A45B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3EB89245" w14:textId="77777777" w:rsidR="001E0007" w:rsidRPr="00564B69" w:rsidRDefault="001E0007" w:rsidP="009B75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49D025A0" w14:textId="77777777" w:rsidR="001E0007" w:rsidRPr="00023C72" w:rsidRDefault="001E0007" w:rsidP="009B75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.Ç’vendosja e shtyllave elektrike në vendet në të cilat ato gjenden në mes të rrugës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51404CAE" w14:textId="77777777" w:rsidR="001E0007" w:rsidRPr="00564B69" w:rsidRDefault="001E0007" w:rsidP="009B752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2ACA9C15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39D2A88C" w14:textId="77777777" w:rsidR="001E0007" w:rsidRPr="00984715" w:rsidRDefault="001E0007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nuk 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është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përgjegjësi e komunës së Prizrenit.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Kompetencë e KEDS-i.</w:t>
            </w: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198D14F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564B69" w14:paraId="3549B25B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00881D0A" w14:textId="77777777" w:rsidR="001E0007" w:rsidRPr="00564B69" w:rsidRDefault="001E0007" w:rsidP="009B75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00CEC448" w14:textId="77777777" w:rsidR="001E0007" w:rsidRPr="00023C72" w:rsidRDefault="001E0007" w:rsidP="009B752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Rregullimi i kanalit (procke) për mbledhjen e ujrave at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mosferik me gjatësi 250 m,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m2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174CA1C0" w14:textId="77777777" w:rsidR="001E0007" w:rsidRPr="00564B69" w:rsidRDefault="001E0007" w:rsidP="009B752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71E60C70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21781365" w14:textId="77777777" w:rsidR="001E0007" w:rsidRPr="00750371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(kontrat korniz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68CDEBD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564B69" w14:paraId="7AFB7A18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674C21A7" w14:textId="77777777" w:rsidR="001E0007" w:rsidRPr="00564B69" w:rsidRDefault="001E0007" w:rsidP="009B75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6EB3E047" w14:textId="77777777" w:rsidR="001E0007" w:rsidRPr="00023C72" w:rsidRDefault="001E0007" w:rsidP="009B752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Rregullimi i dy rrugëve me kubëza betoni, infrastructurës nëntokësore me gjatësi rrethë 300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05AFF11E" w14:textId="77777777" w:rsidR="001E0007" w:rsidRPr="00564B69" w:rsidRDefault="001E0007" w:rsidP="009B752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49C1BFF9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28EE9684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410FE5F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564B69" w14:paraId="48C3F42B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1C87E707" w14:textId="77777777" w:rsidR="001E0007" w:rsidRPr="00564B69" w:rsidRDefault="001E0007" w:rsidP="009B75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24B6B835" w14:textId="77777777" w:rsidR="001E0007" w:rsidRPr="00023C72" w:rsidRDefault="001E0007" w:rsidP="009B752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Rregullimi i trotuarëve jo më shumë se 200 m2,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10C599BB" w14:textId="77777777" w:rsidR="001E0007" w:rsidRPr="00564B69" w:rsidRDefault="001E0007" w:rsidP="009B752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07A7518F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38F09E63" w14:textId="77777777" w:rsidR="001E0007" w:rsidRPr="007662A3" w:rsidRDefault="001E0007" w:rsidP="009B752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53817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në linjë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buxhetore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Rehabilitimi, ndërtimi, trotuareve dhe shesheve me elemente betoni (intervenimi ne ato vende ku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paraqitet nevoja) në qytet dhe fshatra të Prizrenit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01F901BA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E0007" w:rsidRPr="00564B69" w14:paraId="1C5D5F55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207AE6EC" w14:textId="77777777" w:rsidR="001E0007" w:rsidRPr="00564B69" w:rsidRDefault="001E0007" w:rsidP="009B75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25F9B949" w14:textId="77777777" w:rsidR="001E0007" w:rsidRPr="00023C72" w:rsidRDefault="001E0007" w:rsidP="009B752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Rregullimi i pusetave (ujëmbledhsave-grila),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nr. 4 puseta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7845FF48" w14:textId="77777777" w:rsidR="001E0007" w:rsidRPr="00564B69" w:rsidRDefault="001E0007" w:rsidP="009B752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05F5E39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55AE8E4B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2A1B8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2495A811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564B69" w14:paraId="434193CB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451EFA79" w14:textId="77777777" w:rsidR="001E0007" w:rsidRPr="00564B69" w:rsidRDefault="001E0007" w:rsidP="009B75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507BCF72" w14:textId="77777777" w:rsidR="001E0007" w:rsidRPr="003E0C92" w:rsidRDefault="001E0007" w:rsidP="009B75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</w:t>
            </w:r>
            <w:r w:rsidRPr="003E0C9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Rregullimi-Riparimi i rrugëve me kubëza betoni 100 m2.</w:t>
            </w:r>
          </w:p>
          <w:p w14:paraId="38D219F0" w14:textId="77777777" w:rsidR="001E0007" w:rsidRPr="003E0C92" w:rsidRDefault="001E0007" w:rsidP="009B75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E0C9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1.“Anif Muji” </w:t>
            </w:r>
          </w:p>
          <w:p w14:paraId="6F39D7A3" w14:textId="77777777" w:rsidR="001E0007" w:rsidRPr="00023C72" w:rsidRDefault="001E0007" w:rsidP="009B752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3E0C9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2.“Xhavit Bajraktari”.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1912850C" w14:textId="77777777" w:rsidR="001E0007" w:rsidRPr="00564B69" w:rsidRDefault="001E0007" w:rsidP="009B752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7686E882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3092CA8C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Prizrenit. Grupi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 është pranuar dhe është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dhe planifikimet për vitet 2026/2027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  <w:p w14:paraId="0A713880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14:paraId="34913F99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176C7D7E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45CFA9F6" w14:textId="77777777" w:rsidR="001E0007" w:rsidRPr="00336279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627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4AB82CB1" w14:textId="77777777" w:rsidR="001E0007" w:rsidRPr="00023C72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1.Funksionimi i një tregu mbrapa gjimnazit “Gjon Buzuku” aty ku ka qenë më herët në mënyrë që t’ju lejohet lagjes lëvizja e lirë, në veçanti për më shumë se 2000 nxënës të shkollës fillore “Mustafa Bakiu”  dhe gjimnazit “Gjon Buzuku”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1697527A" w14:textId="77777777" w:rsidR="001E0007" w:rsidRPr="009F438B" w:rsidRDefault="001E0007" w:rsidP="009B752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633E9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Shukrije Berisha</w:t>
            </w:r>
            <w:r w:rsidRPr="00E633E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Kryetare e </w:t>
            </w:r>
            <w:r w:rsidRPr="00E633E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Lagjes </w:t>
            </w:r>
            <w:r w:rsidRPr="00E633E9">
              <w:rPr>
                <w:rFonts w:ascii="Times New Roman" w:hAnsi="Times New Roman" w:cs="Times New Roman"/>
                <w:sz w:val="20"/>
                <w:szCs w:val="20"/>
              </w:rPr>
              <w:t>“Vëllezërit Stavileci”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4643D36F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33131D3F" w14:textId="77777777" w:rsidR="001E0007" w:rsidRPr="007E737D" w:rsidRDefault="001E0007" w:rsidP="009B752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Do të investohet në një projekt të tillë në vitet në vazhdim.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Drejtoria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Turizmit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F55BE25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DTZhE</w:t>
            </w:r>
          </w:p>
        </w:tc>
      </w:tr>
      <w:tr w:rsidR="001E0007" w:rsidRPr="0042723D" w14:paraId="4C5AE150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3816FB8D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64BD3393" w14:textId="77777777" w:rsidR="001E0007" w:rsidRPr="009F438B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</w:t>
            </w:r>
            <w:r w:rsidRPr="009F438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Kubëzimi i trotuarit në lagjen </w:t>
            </w:r>
            <w:r w:rsidRPr="009F438B">
              <w:rPr>
                <w:rFonts w:ascii="Times New Roman" w:hAnsi="Times New Roman" w:cs="Times New Roman"/>
                <w:sz w:val="20"/>
                <w:szCs w:val="20"/>
              </w:rPr>
              <w:t>“Vëllezërit Stavileci”</w:t>
            </w:r>
            <w:r w:rsidRPr="009F438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  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4970890F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7D46EB8C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24C757AA" w14:textId="77777777" w:rsidR="001E0007" w:rsidRPr="00493DB6" w:rsidRDefault="001E0007" w:rsidP="009B752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53817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në linjë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buxhetore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Rehabilitimi, ndërtimi, trotuareve dhe shesheve me elemente betoni (intervenimi ne ato vende ku paraqitet nevoja) në qytet dhe fshatra të Prizrenit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7AEDB3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14:paraId="1CFDB6CF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E0007" w:rsidRPr="0042723D" w14:paraId="53D517AD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5582AA27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10C6902F" w14:textId="77777777" w:rsidR="001E0007" w:rsidRPr="009F438B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</w:t>
            </w:r>
            <w:r w:rsidRPr="009F438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Ndërrimi i gypave të ujit pijes pasi që janë rrezikshëm për shëndetin e banorëve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2C9611C6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1434A356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426ADBE1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519B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E519B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8822513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1897FD60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30FA3685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0A0A4AA9" w14:textId="77777777" w:rsidR="001E0007" w:rsidRPr="00023C72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4.Funksionimi lokalit për pensionist në lagjen tonë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47DEEDAA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4E507C68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00C17FF8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procedurë të funksionalizimit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A570CEF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DGJP</w:t>
            </w:r>
          </w:p>
        </w:tc>
      </w:tr>
      <w:tr w:rsidR="001E0007" w:rsidRPr="0042723D" w14:paraId="072D5C5E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19E014F8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44913C0F" w14:textId="77777777" w:rsidR="001E0007" w:rsidRPr="00023C72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1.Fushat e Tenisit në Qendrën Sportive "Sezai Suroi"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12B9D1FF" w14:textId="77777777" w:rsidR="001E0007" w:rsidRPr="00FD1EC9" w:rsidRDefault="001E0007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D1E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Admir Rama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7DB9EAD1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60724331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54673 në linjë buxhetore Ndërtimi i objekteve sportive dhe kulturore në qytet dhe fshatra. Drejtoria e Kulturës, Rinisë dhe Sportit do jetë përgjegjëse për implementimin e projektit. Të gjithë </w:t>
            </w: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A88A4F7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DKRS</w:t>
            </w:r>
          </w:p>
        </w:tc>
      </w:tr>
      <w:tr w:rsidR="001E0007" w:rsidRPr="0042723D" w14:paraId="34A411E2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723D444F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33727373" w14:textId="77777777" w:rsidR="001E0007" w:rsidRPr="00023C72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2.Projekti infrastrukturor në Fshatin Mushnikovë në lagjen e re në hyrje të Mushnikovës, muri mbrojtës, kubzim,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ndriçim dhe gjërat e nevojshme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48C3DA38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1C976F36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78922E6D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54673 në linjë buxhetore Ndërtimi i objekteve sportive dhe kulturore në qytet dhe fshatra.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B0BF433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DKRS</w:t>
            </w:r>
          </w:p>
        </w:tc>
      </w:tr>
      <w:tr w:rsidR="001E0007" w:rsidRPr="0042723D" w14:paraId="7BCFCFEC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154EDE46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9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0DB1EEBC" w14:textId="77777777" w:rsidR="001E0007" w:rsidRPr="00023C72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627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1.Ndertimi i kanalizimit dhe asfaltimi i nyejve kryesore te lagjes, rr.Ylber Fanaj, rr.Lima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 Shala dhe rr. Mbreti Pleurat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7E206AD3" w14:textId="77777777" w:rsidR="001E0007" w:rsidRPr="0033627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03336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Pelivan Pulaj</w:t>
            </w:r>
            <w:r w:rsidRPr="0033627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kryetar i lagjes Bajram Curr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3CAF1A43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248F4EB0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24E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F24E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28CA8151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191284C0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6E688638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3AF20B5B" w14:textId="77777777" w:rsidR="001E0007" w:rsidRPr="00E3312D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2.Ndertimi i një parku tek KFOR-I TURK, ku i kemi evidentuar rreth 11 ari – prone e Komunës se Prizrenit.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72AA6305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0DA5A32B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26714EE9" w14:textId="77777777" w:rsidR="001E0007" w:rsidRPr="00984715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54591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054591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</w:t>
            </w:r>
            <w:r w:rsidRPr="00054591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53811 Projekte ambientale (parqe, rrethoja,karrika, ndriqim dekorativ etj) në pjesën kryesore të Qytetit të Prizrenit. </w:t>
            </w:r>
            <w:r w:rsidRPr="00054591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3ED1383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3DCAB8C8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767B6C66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77FA7D29" w14:textId="77777777" w:rsidR="001E0007" w:rsidRPr="00E3312D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3.Ndertimi i një aneksi shkollor tek Shkolla Fillore “Fatmir Berisha”, pasi qe çdo vit e me tepër po rritet numri i nxënësve për shkak te lëvizjeve te qytetareve nga fshatrat ne qytet dhe hapësirat e shkollës nuk e përballojnë këtë fluks te nxënësve te rijnë.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5FA094B0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2E751B73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5DAAD9C0" w14:textId="77777777" w:rsidR="001E0007" w:rsidRPr="00AB33FF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endosur në buxhetin e vitit 2025</w:t>
            </w:r>
            <w:r w:rsidRPr="00AB33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dhe planifikimet për vitet 2026/2027 </w:t>
            </w:r>
            <w:r w:rsidRPr="00AB33FF">
              <w:rPr>
                <w:rFonts w:ascii="Times New Roman" w:hAnsi="Times New Roman" w:cs="Times New Roman"/>
                <w:sz w:val="20"/>
                <w:szCs w:val="20"/>
              </w:rPr>
              <w:t>ky projek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është projekt i ri- Ndertimi i</w:t>
            </w:r>
            <w:r w:rsidRPr="00AB33FF">
              <w:rPr>
                <w:rFonts w:ascii="Times New Roman" w:hAnsi="Times New Roman" w:cs="Times New Roman"/>
                <w:sz w:val="20"/>
                <w:szCs w:val="20"/>
              </w:rPr>
              <w:t xml:space="preserve"> aneksit te shkolles "Fatmir Berisha" Prizren. </w:t>
            </w:r>
            <w:r w:rsidRPr="00AB33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Drejtoria </w:t>
            </w:r>
            <w:r w:rsidRPr="00AB33FF">
              <w:rPr>
                <w:rFonts w:ascii="Times New Roman" w:hAnsi="Times New Roman" w:cs="Times New Roman"/>
                <w:sz w:val="20"/>
                <w:szCs w:val="20"/>
              </w:rPr>
              <w:t>Komunale e Arsimit</w:t>
            </w:r>
            <w:r w:rsidRPr="00AB33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 jetë përgjegjëse për implementimin e projektit. Të gjithë anëtarët e komisionit ishin dakord për këtë vendim</w:t>
            </w:r>
            <w:r w:rsidRPr="00AB3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E7085D2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DKA</w:t>
            </w:r>
          </w:p>
        </w:tc>
      </w:tr>
      <w:tr w:rsidR="001E0007" w:rsidRPr="0042723D" w14:paraId="0A18F4E5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251FB549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4C7A892F" w14:textId="77777777" w:rsidR="001E0007" w:rsidRPr="00E3312D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4.Ndertimi i një rreth – rrotullimi ne Rrugën e Kukesit, tek ish-Farmakosi, ku lidhet me rrugën e re qe te dërgon drejt urës Bajram Curr – Tusuz 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13EDBDD9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2298E548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Adrsuar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5EA0BE84" w14:textId="77777777" w:rsidR="001E0007" w:rsidRPr="00543713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 dhe është nevojë e qytetarëve. Grupi punues ka konstatuar se në zonë do të ketë investime  në infrastrukturë dhe DSHP, do të adresohet tek projektuesit e projekteve investive.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57B9B31B" w14:textId="77777777" w:rsidR="001E0007" w:rsidRPr="00543713" w:rsidRDefault="001E0007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330DB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0F5FF5F0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7A779FBF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5A38692E" w14:textId="77777777" w:rsidR="001E0007" w:rsidRPr="00023C72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627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5.Rregullimi i shtratit te Lumbardhit nga Ura e Xhevris (ura tek Elkosi) ne drejtim te Vlashnjes, pasi qe po rrezikoh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 shume shtëpi nga përmbytjet.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41280139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6C3B6AF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0D441C49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545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Grupi punues ka diskutuar dhe ka konstatuar se kjo kërkesë është përgjegjësi e komunës së Prizrenit.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Kontrata është lidhur dhe punimet do të nisin gjatë këtij viti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0545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 w:rsidRPr="000545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08FDE5A7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7553DE9B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6F6AA97D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69F50E2E" w14:textId="77777777" w:rsidR="001E0007" w:rsidRPr="00E3312D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6.Hapja e nje rruge nga Kompleksi i Shkollave, ne drejtim te ELKOSIT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792DD898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6EDB2FE9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69C9DEAD" w14:textId="77777777" w:rsidR="001E0007" w:rsidRPr="00330DB2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330DB2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Grupi punues ka diskutuar dhe ka konstatuar se kjo kërkesë është përgjegjësi e komunës së Prizrenit. Do të analizohet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00707562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28E03050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2D8FCE62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00ED3E2D" w14:textId="77777777" w:rsidR="001E0007" w:rsidRPr="00E3312D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7.Hapja e rrugës nga Viva Fresh Store, ne drejtim te KFORIT Turk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2876FD25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77DA4224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0B285249" w14:textId="77777777" w:rsidR="001E0007" w:rsidRPr="00330DB2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330DB2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Grupi punues ka diskutuar dhe ka konstatuar se kjo kërkesë është përgjegjësi e komunës së Prizrenit. Do të analizohet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24E9654E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2E36F940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3BAA31C6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0B444210" w14:textId="77777777" w:rsidR="001E0007" w:rsidRPr="00E3312D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8.Ndertimi i mega projektit te kanalizimit ne rrugën Brigada 125, projekt ky mbi 3 km, për te cilin është i njoftuar edhe drejtori i Shërbimeve Publike, pasi qe aty jetojnë mbi 50 shtëpi te banueshme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54A71E14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2A39BCEF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0411E43C" w14:textId="77777777" w:rsidR="001E0007" w:rsidRPr="00330DB2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330DB2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Grupi punues ka diskutuar dhe ka konstatuar se kjo kërkesë është përgjegjësi e komunës së Prizrenit. Do të analizohet dhe intervenohet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3D6D893F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52F04FBC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0E04CB0B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68EE20B6" w14:textId="77777777" w:rsidR="001E0007" w:rsidRPr="00023C72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627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9.Kanalizimi dhe kubezimi i rrugës qe shpie nga Mbreti Pleurat ne drejtim te rrugës se Nashecit, e cila është vetëm e shtruar me zhavorr dhe është bere e pak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alueshme për dhjetëra familje. 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1269DD68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025F98DB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2877B445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Prizrenit. Grupi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 është pranuar dhe është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buxhetin e vitit 2025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dhe planifikimet për vitet 2026/2027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r w:rsidRPr="00C951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34B8314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E0007" w:rsidRPr="0042723D" w14:paraId="1053A596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682FC559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0BB2D04F" w14:textId="77777777" w:rsidR="001E0007" w:rsidRPr="00023C72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3627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10.Instalim i ri dhe riparim i rrjetit te ndriçimit publik ne tere lagjen.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65EE2C88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7D2F4255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1910AA6C" w14:textId="77777777" w:rsidR="001E0007" w:rsidRPr="002648F9" w:rsidRDefault="001E0007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2F66A84F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20912871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74041885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10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5C2DACE3" w14:textId="77777777" w:rsidR="001E0007" w:rsidRPr="00F73638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73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Renovimi i Lapidarit të Dëshmorëve</w:t>
            </w:r>
          </w:p>
          <w:p w14:paraId="5F4E62FE" w14:textId="77777777" w:rsidR="001E0007" w:rsidRPr="00023C72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5D38A501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Behar Berisha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611F056E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7E2046A4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24E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Ky projekt do të realizohet gjatë këtij viti, 2024.</w:t>
            </w:r>
            <w:r w:rsidRPr="00F24E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Kulturës, Rinisë dhe Sportit</w:t>
            </w:r>
            <w:r w:rsidRPr="00F24E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3743012F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DKRS</w:t>
            </w:r>
          </w:p>
        </w:tc>
      </w:tr>
      <w:tr w:rsidR="001E0007" w:rsidRPr="0042723D" w14:paraId="214D4952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7BC92BA6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6F9C6CC6" w14:textId="77777777" w:rsidR="001E0007" w:rsidRPr="00F73638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73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Asfa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lltimi i rrugës për fshatin Lez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5F05D04E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7D151B38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2DC24036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24E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F24E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0261DAE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0CAA9C62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2D028F9B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564BE55B" w14:textId="77777777" w:rsidR="001E0007" w:rsidRPr="00F73638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736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Rregull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imi i dokumentacionit Kadastral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38AAA8CE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061AAB06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481FC3E5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Trajtohen përmes procesit të legalizimit.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Gjeodezisë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05AB034F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DGJP</w:t>
            </w:r>
          </w:p>
        </w:tc>
      </w:tr>
      <w:tr w:rsidR="001E0007" w:rsidRPr="0042723D" w14:paraId="13410E06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083E154D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50C3D934" w14:textId="77777777" w:rsidR="001E0007" w:rsidRPr="00F73638" w:rsidRDefault="001E0007" w:rsidP="009B752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 Hapja e rrugës Malësi e Vërrinit - Lez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04707C82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6A6527D1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45B57DA7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 dhe është nevojë e komunitetit dhe do të adresohet tek drejtoria e Shërbimëve Publike për realizim e kontratave aktuale që ka kjo drejotri.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5EA24BC1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108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2EDF1F28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41C3A6AA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11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09DDA13A" w14:textId="77777777" w:rsidR="001E0007" w:rsidRPr="009D1388" w:rsidRDefault="001E0007" w:rsidP="009B75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Shtrimi i asfhalt i Lagjes Cakaj</w:t>
            </w:r>
          </w:p>
          <w:p w14:paraId="167EDCE7" w14:textId="77777777" w:rsidR="001E0007" w:rsidRDefault="001E0007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1BED518D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138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Dok Nrekaj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–  Karashingjergj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7A5E5A92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10C596C4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07359D45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04425FE5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40BB191F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64BFA110" w14:textId="77777777" w:rsidR="001E0007" w:rsidRPr="007D0944" w:rsidRDefault="001E0007" w:rsidP="009B75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Shtrimi me asfalt i rrugës prej kishës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2692C4BF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6792965F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7D9FA32F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04438C2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1AF766FB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01657996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12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2CF6151C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Mirëmbajtja e rrugës ne fshatin struzhe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77948DB0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138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Lulzime Shemollari Topalli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– Struzhe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190C9F53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1448F11F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Prizrenit.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Edhe kjo rrugë sikurse edhe rrugët tjera në gjithë territorin e komunës do të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mirëmbahet, nga kompania përgjegjëse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4D56EE0E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E0007" w:rsidRPr="0042723D" w14:paraId="35855BD9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20366122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613926CC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7C8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shtyllave te rrjetit elektrik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68924AF4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4F527397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292958D9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Prizrenit.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Nuk është kompetencë e komunës, por që do të kërkohet nga institucioni përgjegjës për intervenim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32425360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4A70B3B4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582162BB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13D5840A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Vendosja e murit mbrojtës dhe heqja e murit te rrezuar.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013740E3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FC1025B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6A84383F" w14:textId="77777777" w:rsidR="001E0007" w:rsidRPr="00984715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xhetin e vitit 2025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53804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Ndërtimi i projekteve infrastrukturore-rrugëve, kanalizimit, ujësjellësit, mure mbrojtëse, urave etj, projekte te vogla në Qytetin e Prizrenit dhe fshatrave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D6EB05C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04A16A9D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60AAEB03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13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1806BE24" w14:textId="77777777" w:rsidR="001E0007" w:rsidRPr="00E3312D" w:rsidRDefault="001E0007" w:rsidP="009B75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1.Ndërrimi i dyerve të shkollës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55B91BB5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138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Hamz Gashi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-Dushanove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3968C42C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033AA886" w14:textId="77777777" w:rsidR="001E0007" w:rsidRPr="008942DC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Grupi punues ka diskutuar dhe ka konstatuar se kjo kërkesë është përgjegjësi e komunës së Prizrenit. Në kuadër të realizimit të projektit të efiçiencës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C5FDCAA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DKA</w:t>
            </w:r>
          </w:p>
        </w:tc>
      </w:tr>
      <w:tr w:rsidR="001E0007" w:rsidRPr="0042723D" w14:paraId="3252C563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3F83AF06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39DE568B" w14:textId="77777777" w:rsidR="001E0007" w:rsidRPr="00E3312D" w:rsidRDefault="001E0007" w:rsidP="009B75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2.Ndërrimi i dritareve të shkollës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21AAD269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156DDA9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6C827C3A" w14:textId="77777777" w:rsidR="001E0007" w:rsidRPr="008942DC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Grupi punues ka diskutuar dhe ka konstatuar se kjo kërkesë është përgjegjësi e komunës së Prizrenit. Në kuadër të realizimit të projektit të efiçiencës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4E4A31F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DKA</w:t>
            </w:r>
          </w:p>
        </w:tc>
      </w:tr>
      <w:tr w:rsidR="001E0007" w:rsidRPr="0042723D" w14:paraId="0868EFDB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2C6B3ABC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28B91AFC" w14:textId="77777777" w:rsidR="001E0007" w:rsidRPr="00E3312D" w:rsidRDefault="001E0007" w:rsidP="009B75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3.Rregullimi i ventilimit për ajrosje të shkollës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604D0378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058B0F34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42D2F3FD" w14:textId="77777777" w:rsidR="001E0007" w:rsidRPr="008942DC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Grupi punues ka diskutuar dhe ka konstatuar se kjo kërkesë është përgjegjësi e komunës së Prizrenit. Në kuadër të realizimit të projektit të efiçiencës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31E7104C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DKA</w:t>
            </w:r>
          </w:p>
        </w:tc>
      </w:tr>
      <w:tr w:rsidR="001E0007" w:rsidRPr="0042723D" w14:paraId="4904F45D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3CC65989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2065A05B" w14:textId="77777777" w:rsidR="001E0007" w:rsidRPr="00E3312D" w:rsidRDefault="001E0007" w:rsidP="009B75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4.Ndërrimi i kulmit të shkollës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75C596C0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8353FD5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6DDEA06C" w14:textId="77777777" w:rsidR="001E0007" w:rsidRPr="008942DC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Grupi punues ka diskutuar dhe ka konstatuar se kjo kërkesë është përgjegjësi e komunës së Prizrenit. Në kuadër të realizimit të projektit të efiçiencës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0BD4B78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DKA</w:t>
            </w:r>
          </w:p>
        </w:tc>
      </w:tr>
      <w:tr w:rsidR="001E0007" w:rsidRPr="0042723D" w14:paraId="51465B66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5E1F6F59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14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76FF81D2" w14:textId="77777777" w:rsidR="001E0007" w:rsidRPr="00E3312D" w:rsidRDefault="001E0007" w:rsidP="009B75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1.Investime ne ndërtesën e shoqatës se penzionerave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432442FC" w14:textId="77777777" w:rsidR="001E0007" w:rsidRPr="009D1388" w:rsidRDefault="001E0007" w:rsidP="009B752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138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Haki Reshtana </w:t>
            </w:r>
          </w:p>
          <w:p w14:paraId="612A9463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98B87CF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38E5F4FB" w14:textId="77777777" w:rsidR="001E0007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</w:p>
          <w:p w14:paraId="68F4006C" w14:textId="77777777" w:rsidR="001E0007" w:rsidRPr="008942DC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Drejtoria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për Mirëqenie Sociale</w:t>
            </w:r>
            <w:r w:rsidRPr="007A61FF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do jetë përgjegjëse për implementimin e projektit. Të gjithë anëtarët e komisionit ishin dakord për këtë vendim.</w:t>
            </w: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3C114C2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1C2A68DB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132D3AE3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4938E058" w14:textId="77777777" w:rsidR="001E0007" w:rsidRPr="00E3312D" w:rsidRDefault="001E0007" w:rsidP="009B7523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shtratit te mullirit te qytetit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26036D8E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6C8EB567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39D221EF" w14:textId="77777777" w:rsidR="001E0007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</w:p>
          <w:p w14:paraId="4D6CAEDB" w14:textId="77777777" w:rsidR="001E0007" w:rsidRPr="008942DC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7A61FF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Drejtoria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për Kulturë, Rini dhe SPort</w:t>
            </w:r>
            <w:r w:rsidRPr="007A61FF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5D7CEA03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DKRS</w:t>
            </w:r>
          </w:p>
        </w:tc>
      </w:tr>
      <w:tr w:rsidR="001E0007" w:rsidRPr="0042723D" w14:paraId="078EAE07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22056563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15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440F59E9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Ndërtimi i sallës sportive ne Nashec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1BF91C69" w14:textId="77777777" w:rsidR="001E0007" w:rsidRPr="009D1388" w:rsidRDefault="001E0007" w:rsidP="009B75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D138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Shukri Quni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-Nashec – Grazhdanik</w:t>
            </w:r>
          </w:p>
          <w:p w14:paraId="3EC396AD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70783CF7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4FC7D2EE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54673 në linjë buxhetore Ndërtimi i objekteve sportive dhe kulturore në qytet dhe fshatra.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3FF3D066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DKRS</w:t>
            </w:r>
          </w:p>
        </w:tc>
      </w:tr>
      <w:tr w:rsidR="001E0007" w:rsidRPr="0042723D" w14:paraId="125E9D32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07B6F546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10EC30C9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Hapja e kanale te ujitjes ne Grazhdanik.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501844E4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4E17CFAB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0286C218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(kontrat korniz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06D0C693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DBZhR</w:t>
            </w:r>
          </w:p>
        </w:tc>
      </w:tr>
      <w:tr w:rsidR="001E0007" w:rsidRPr="000626A7" w14:paraId="78206503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52C13C94" w14:textId="77777777" w:rsidR="001E0007" w:rsidRPr="000626A7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0626A7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16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5A3DD7E9" w14:textId="77777777" w:rsidR="001E0007" w:rsidRPr="000626A7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0626A7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1.Renovimi i shkolles se fshatit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1190FB96" w14:textId="77777777" w:rsidR="001E0007" w:rsidRPr="000626A7" w:rsidRDefault="001E0007" w:rsidP="009B752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0626A7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Ruzhdi Ajazaj- Petrovë</w:t>
            </w:r>
          </w:p>
          <w:p w14:paraId="0210593A" w14:textId="77777777" w:rsidR="001E0007" w:rsidRPr="000626A7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483BAE3B" w14:textId="77777777" w:rsidR="001E0007" w:rsidRPr="000626A7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shd w:val="clear" w:color="auto" w:fill="F7CAAC" w:themeFill="accent2" w:themeFillTint="66"/>
          </w:tcPr>
          <w:p w14:paraId="3497F510" w14:textId="77777777" w:rsidR="001E0007" w:rsidRPr="000626A7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q-AL"/>
              </w:rPr>
            </w:pPr>
            <w:r w:rsidRPr="000626A7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Grupi punues ka diskutuar dhe ka konstatuar se kjo kërkesë është përgjegjësi e komunës së Prizrenit. Në kuadër të realizimit të projektit të efiçiencës në ndërtesat publike, do të intervenohet. Drejtoria Komunale  Arsimit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44A1394F" w14:textId="77777777" w:rsidR="001E0007" w:rsidRPr="000626A7" w:rsidRDefault="001E0007" w:rsidP="009B75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0626A7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DKA</w:t>
            </w:r>
          </w:p>
        </w:tc>
      </w:tr>
      <w:tr w:rsidR="001E0007" w:rsidRPr="0042723D" w14:paraId="0C579CC2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0DD011B7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02444312" w14:textId="77777777" w:rsidR="001E0007" w:rsidRPr="00E3312D" w:rsidRDefault="001E0007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 i rrjetit nga ana e Kekut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0FCDB5C0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61C240AC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7437E09F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Prizrenit.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Nuk është kompetencë e komunës, por që do të kërkohet nga institucioni përgjegjës për intervenim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EB1214F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1CF7B0F4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182575C7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17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702408B7" w14:textId="77777777" w:rsidR="001E0007" w:rsidRPr="00E3312D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1.Rruga nga Poslishti dhe Hoqa te lidhen me qytetin qe te shkarkohet kolona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316F41E1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138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Besmir Shala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– Billush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14:paraId="143F0FB6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524A6AB8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6061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86061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0BECF821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0100A303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654C457F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3A131691" w14:textId="77777777" w:rsidR="001E0007" w:rsidRPr="00E3312D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2.Ndërtimi i stadiumit te fshatit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09559511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3445F3B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61061ACC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942D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</w:t>
            </w:r>
            <w:r w:rsidRPr="008942D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8942D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54673 në linjë buxhetore Ndërtimi i objekteve sportive dhe kulturore në qytet dhe fshatra.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423EDF13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DKRS</w:t>
            </w:r>
          </w:p>
        </w:tc>
      </w:tr>
      <w:tr w:rsidR="001E0007" w:rsidRPr="0042723D" w14:paraId="5E90D441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107A6C08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438F1C64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Ndërrimi i ujësjellësit dhe kanalizit ne fshat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6440F11E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2A6F0AAE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00F97594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6061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86061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D20635D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1C1E5B11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752BB586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28DFD5CF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Furnizimi me ujë te pijes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2E1A310E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DD8AB2C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3C2B7C98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075CA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C075CA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53833</w:t>
            </w:r>
            <w:r w:rsidRPr="00C075CA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253E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Shtimi i kapacitetit te ujit të pijes në Komunën e Prizrenit </w:t>
            </w:r>
            <w:r w:rsidRPr="00C075CA">
              <w:rPr>
                <w:rFonts w:ascii="Times New Roman" w:hAnsi="Times New Roman" w:cs="Times New Roman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B57A33D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2A29C7A5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5398510C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18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156A2A34" w14:textId="77777777" w:rsidR="001E0007" w:rsidRPr="00E3312D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1.Hapja e rrugës malore qe lidhet me fshatrat e Opojes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24E1D580" w14:textId="77777777" w:rsidR="001E0007" w:rsidRPr="00E3312D" w:rsidRDefault="001E0007" w:rsidP="009B75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Shpetim Canaj</w:t>
            </w: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– Lubiqeve</w:t>
            </w:r>
          </w:p>
          <w:p w14:paraId="06C8435B" w14:textId="77777777" w:rsidR="001E0007" w:rsidRPr="00E3312D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4BCCA1D8" w14:textId="77777777" w:rsidR="001E0007" w:rsidRPr="00E3312D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0469C69F" w14:textId="77777777" w:rsidR="001E0007" w:rsidRPr="00E3312D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it 2025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53848  në 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linjë buxhetore Rehabilitimi i rrugëve fushore (kontrat korniz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8F56B7F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DBZhR</w:t>
            </w:r>
          </w:p>
        </w:tc>
      </w:tr>
      <w:tr w:rsidR="001E0007" w:rsidRPr="0042723D" w14:paraId="54A99646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1FDCDCFC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7716736E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F070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2.Hapja e rrugës për ne fshatin Arberi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33573288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33A50B7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5F3756FE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24E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F24E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911384B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02766AF1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08F6CD08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7F2457F6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Shtruarja  e rrugës për ne fshatin Lez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304F7114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72B1D7B7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2BAD8450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24E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F24E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3AB9BC37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6F279D9B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13F154AE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2C4A4260" w14:textId="77777777" w:rsidR="001E0007" w:rsidRPr="00E3312D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4.Rregullimi i kthesës ne hyrje te fshatit pasi qe paraqet rrezik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37E118F8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5187AF7E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5D6466F6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E0A8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Do të intervenohet.</w:t>
            </w:r>
            <w:r w:rsidRPr="000E0A8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FCEE4AC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08D12BC0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5DD63EB7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7F30D29C" w14:textId="77777777" w:rsidR="001E0007" w:rsidRPr="00E3312D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5.Mjeku te punoj çdo dite ne fshat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0F0CAC9A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74464238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466759FA" w14:textId="77777777" w:rsidR="001E0007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E0A8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</w:p>
          <w:p w14:paraId="05F39A93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Sipas nevojës do të paraqitet mjeku. </w:t>
            </w:r>
            <w:r w:rsidRPr="000E0A8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Shëndetësisë</w:t>
            </w:r>
            <w:r w:rsidRPr="000E0A8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D7DA934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DSH</w:t>
            </w:r>
          </w:p>
        </w:tc>
      </w:tr>
      <w:tr w:rsidR="001E0007" w:rsidRPr="0042723D" w14:paraId="6089E02B" w14:textId="77777777" w:rsidTr="009B7523">
        <w:trPr>
          <w:trHeight w:val="305"/>
        </w:trPr>
        <w:tc>
          <w:tcPr>
            <w:tcW w:w="1529" w:type="dxa"/>
            <w:shd w:val="clear" w:color="auto" w:fill="FFC000" w:themeFill="accent4"/>
          </w:tcPr>
          <w:p w14:paraId="5B8821F7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19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108BE9EF" w14:textId="77777777" w:rsidR="001E0007" w:rsidRPr="007D0944" w:rsidRDefault="001E0007" w:rsidP="009B75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Rregullimi mi shtratit te lumit te fshatit edhe për 50 metra ne afërsi te hekurudhës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14:paraId="629A2A33" w14:textId="77777777" w:rsidR="001E0007" w:rsidRPr="009D1388" w:rsidRDefault="001E0007" w:rsidP="009B75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D138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Sherif Gashi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– Landovic</w:t>
            </w:r>
          </w:p>
          <w:p w14:paraId="4F51BF18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0E1CCA06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017EF48B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E0A8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2024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E7819FC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0FFF6336" w14:textId="77777777" w:rsidTr="009B7523">
        <w:trPr>
          <w:trHeight w:val="305"/>
        </w:trPr>
        <w:tc>
          <w:tcPr>
            <w:tcW w:w="1529" w:type="dxa"/>
            <w:vMerge w:val="restart"/>
            <w:shd w:val="clear" w:color="auto" w:fill="FFC000" w:themeFill="accent4"/>
          </w:tcPr>
          <w:p w14:paraId="2469AE29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20</w:t>
            </w:r>
          </w:p>
        </w:tc>
        <w:tc>
          <w:tcPr>
            <w:tcW w:w="2659" w:type="dxa"/>
            <w:shd w:val="clear" w:color="auto" w:fill="BDD6EE" w:themeFill="accent1" w:themeFillTint="66"/>
          </w:tcPr>
          <w:p w14:paraId="054B1AE3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Rruga dardanet rregullimi  i trotuarit ne krahun e djathte te rrugës ne drejtim te lumit, dhe vendosja e murit mbrojtës sipas nevojës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dhe zgjerimi i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ktheses qe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lidhet me rrugën Xhevat Berisha</w:t>
            </w:r>
          </w:p>
        </w:tc>
        <w:tc>
          <w:tcPr>
            <w:tcW w:w="1656" w:type="dxa"/>
            <w:vMerge w:val="restart"/>
            <w:shd w:val="clear" w:color="auto" w:fill="BDD6EE" w:themeFill="accent1" w:themeFillTint="66"/>
          </w:tcPr>
          <w:p w14:paraId="2D532E96" w14:textId="77777777" w:rsidR="001E0007" w:rsidRPr="009D1388" w:rsidRDefault="001E0007" w:rsidP="009B75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D138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Ali Berisha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 - lagjja Xhevat Berisha</w:t>
            </w:r>
          </w:p>
          <w:p w14:paraId="6B2F0C34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06F40D52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5BAFC1F4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A51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2024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00B08C34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708B0F7C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538DCA8F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01A0C148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Rruga Naip Berisha -  ndërrimi i kubzave dhe dritave, ndërrimi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gypave te ujit pasi janë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te azbesit dhe paraqet rrezik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0F23A38D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65461B22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4D8BD48F" w14:textId="77777777" w:rsidR="001E0007" w:rsidRPr="003A5188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A51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2024 dhe planifikimet për vitet 2026/2027 në kodin 53804  në linjë buxhetore Ndërtimi i projekteve infrastrukturore-rrugëve, kanalizimit, ujësjellësit, mure mbrojtëse, urave etj, </w:t>
            </w:r>
            <w:r w:rsidRPr="003A51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projekte te vogla në Qytetin e Prizrenit dhe fshatrave. Drejtoria e Shërbimeve publike do jetë përgjegjëse për implementimin e projektit. Të gjithë anëtarët e komisionit ishin dakord për këtë vendim.</w:t>
            </w:r>
          </w:p>
          <w:p w14:paraId="08665502" w14:textId="77777777" w:rsidR="001E0007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58D7E625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B7FB5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EB7FB5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EB7FB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53833</w:t>
            </w:r>
            <w:r w:rsidRPr="00EB7FB5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EB7FB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Shtimi i kapacitetit te ujit të pijes në Komunën e Prizrenit </w:t>
            </w:r>
            <w:r w:rsidRPr="00EB7FB5">
              <w:rPr>
                <w:rFonts w:ascii="Times New Roman" w:hAnsi="Times New Roman" w:cs="Times New Roman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DA51106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E0007" w:rsidRPr="0042723D" w14:paraId="679FE581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21DDEF13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5A297C73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Rruga Ryfet Berisha – renovimi i kubzave.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04982BBC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5CD28A9C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141C6F2C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A51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ur në buxhetin e vitit 2025</w:t>
            </w:r>
            <w:r w:rsidRPr="003A51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21E19F10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26A5745E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7C3464A5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01060588" w14:textId="77777777" w:rsidR="001E0007" w:rsidRDefault="001E0007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Rruga Rrilet – shtrimi me kubeza pasi qe e vetmja rruge është e shtruar me zhavor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5F0EE1FC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59006780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7F8F6E77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A51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3A51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</w:t>
            </w:r>
            <w:r w:rsidRPr="003A51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3C8DCAAF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1E0007" w:rsidRPr="0042723D" w14:paraId="2118A7D5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346DF6FE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79A934A1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Rruga Flamuri ndërrimi i kubzave, rrjetit te ujit dhe kanalizimit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6B54F3D4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51B0939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693D9743" w14:textId="77777777" w:rsidR="001E0007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A51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ur në buxhetin e vitit 2025</w:t>
            </w:r>
            <w:r w:rsidRPr="003A51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 ishin dakord për këtë vendim.</w:t>
            </w:r>
          </w:p>
          <w:p w14:paraId="7AE0D115" w14:textId="77777777" w:rsidR="001E0007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1DC21A7A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B7FB5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EB7FB5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EB7FB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53833</w:t>
            </w:r>
            <w:r w:rsidRPr="00EB7FB5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EB7FB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Shtimi i kapacitetit te ujit të pijes në Komunën e Prizrenit </w:t>
            </w:r>
            <w:r w:rsidRPr="00EB7FB5">
              <w:rPr>
                <w:rFonts w:ascii="Times New Roman" w:hAnsi="Times New Roman" w:cs="Times New Roman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3A7E79EF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30554A81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49EB6055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65DB816E" w14:textId="77777777" w:rsidR="001E0007" w:rsidRPr="007D0944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6.Rruga Pishtarët e Lirisë-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Ndërrimi i kubzave dhe ndriçimi publik.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31015006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1A67C1B6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197F1A31" w14:textId="77777777" w:rsidR="001E0007" w:rsidRDefault="001E0007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Drejtoria e Shërbimeve publike do jetë përgjegjëse për implementimin e projektit. Të gjithë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1C90AF" w14:textId="77777777" w:rsidR="001E0007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2EE75CF9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953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1953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CE6764C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E0007" w:rsidRPr="0042723D" w14:paraId="566CDEB4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53180B4E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5C76A45F" w14:textId="77777777" w:rsidR="001E0007" w:rsidRPr="00624B2C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Rruga Istikamet diku rreth 70 metra te shtrohet me kubza e cila lidhet me rrugën Nesim Krasniqi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4E8CC613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0997A085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18F5CB16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E0A8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0E0A8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287CCA62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1E0007" w:rsidRPr="0042723D" w14:paraId="069E87C1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29A875B6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3EB8842F" w14:textId="77777777" w:rsidR="001E0007" w:rsidRPr="00624B2C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31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8.Vendosja e ulëseve tek memoriali martiret e tusuzit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47B3DA56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59CBF839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00FE7A87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79CD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Do të vendosenulëset.</w:t>
            </w:r>
            <w:r w:rsidRPr="007779CD">
              <w:rPr>
                <w:rFonts w:ascii="Times New Roman" w:hAnsi="Times New Roman" w:cs="Times New Roman"/>
                <w:sz w:val="20"/>
                <w:szCs w:val="20"/>
              </w:rPr>
              <w:t xml:space="preserve"> Drejtoria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Kulturës, Rinisë dhe Sportit</w:t>
            </w:r>
            <w:r w:rsidRPr="007779CD">
              <w:rPr>
                <w:rFonts w:ascii="Times New Roman" w:hAnsi="Times New Roman" w:cs="Times New Roman"/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3DAF3C06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DKRS</w:t>
            </w:r>
          </w:p>
        </w:tc>
      </w:tr>
      <w:tr w:rsidR="001E0007" w:rsidRPr="0042723D" w14:paraId="7A908BD4" w14:textId="77777777" w:rsidTr="009B7523">
        <w:trPr>
          <w:trHeight w:val="305"/>
        </w:trPr>
        <w:tc>
          <w:tcPr>
            <w:tcW w:w="1529" w:type="dxa"/>
            <w:vMerge/>
            <w:shd w:val="clear" w:color="auto" w:fill="FFC000" w:themeFill="accent4"/>
          </w:tcPr>
          <w:p w14:paraId="0ACAA054" w14:textId="77777777" w:rsidR="001E0007" w:rsidRPr="0042723D" w:rsidRDefault="001E000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659" w:type="dxa"/>
            <w:shd w:val="clear" w:color="auto" w:fill="BDD6EE" w:themeFill="accent1" w:themeFillTint="66"/>
          </w:tcPr>
          <w:p w14:paraId="1A75663F" w14:textId="77777777" w:rsidR="001E0007" w:rsidRPr="00624B2C" w:rsidRDefault="001E0007" w:rsidP="009B7523">
            <w:pPr>
              <w:pStyle w:val="Pandarjemehapsir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9.</w:t>
            </w:r>
            <w:r w:rsidRPr="009D13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Furnizimi me ujë i Lagjes se UQK  ku qe 25 vite nuk ka furnizim dhe uji nga puset nuk është i përdorshëm.</w:t>
            </w:r>
          </w:p>
        </w:tc>
        <w:tc>
          <w:tcPr>
            <w:tcW w:w="1656" w:type="dxa"/>
            <w:vMerge/>
            <w:shd w:val="clear" w:color="auto" w:fill="BDD6EE" w:themeFill="accent1" w:themeFillTint="66"/>
          </w:tcPr>
          <w:p w14:paraId="24E04D6A" w14:textId="77777777" w:rsidR="001E0007" w:rsidRPr="0042723D" w:rsidRDefault="001E000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4C069CC5" w14:textId="77777777" w:rsidR="001E0007" w:rsidRPr="00BA2D7F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A2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14:paraId="34B9136C" w14:textId="77777777" w:rsidR="001E0007" w:rsidRPr="00984715" w:rsidRDefault="001E0007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79CD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</w:t>
            </w:r>
            <w:r w:rsidRPr="0077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7779CD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7779C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53833</w:t>
            </w:r>
            <w:r w:rsidRPr="007779CD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7779C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Shtimi i kapacitetit te ujit të pijes në Komunën e Prizrenit </w:t>
            </w:r>
            <w:r w:rsidRPr="007779CD">
              <w:rPr>
                <w:rFonts w:ascii="Times New Roman" w:hAnsi="Times New Roman" w:cs="Times New Roman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3B2AF89E" w14:textId="77777777" w:rsidR="001E0007" w:rsidRPr="00984C51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84C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</w:tbl>
    <w:p w14:paraId="16513A55" w14:textId="77777777" w:rsidR="001E0007" w:rsidRPr="00327449" w:rsidRDefault="001E0007" w:rsidP="001E0007">
      <w:pPr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5855AE">
        <w:rPr>
          <w:rFonts w:ascii="Times New Roman" w:hAnsi="Times New Roman" w:cs="Times New Roman"/>
          <w:b/>
          <w:lang w:val="sq-AL"/>
        </w:rPr>
        <w:t>Aneks</w:t>
      </w:r>
      <w:r w:rsidRPr="005855AE">
        <w:rPr>
          <w:rFonts w:ascii="Times New Roman" w:hAnsi="Times New Roman" w:cs="Times New Roman"/>
          <w:b/>
          <w:sz w:val="20"/>
          <w:szCs w:val="20"/>
          <w:lang w:val="sq-AL"/>
        </w:rPr>
        <w:t xml:space="preserve"> 9</w:t>
      </w:r>
      <w:r w:rsidRPr="00327449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Pr="00327449">
        <w:rPr>
          <w:rFonts w:ascii="Times New Roman" w:hAnsi="Times New Roman" w:cs="Times New Roman"/>
          <w:lang w:val="sq-AL"/>
        </w:rPr>
        <w:t xml:space="preserve">Materialet nga dëgjimi buxhetor i </w:t>
      </w:r>
      <w:r w:rsidRPr="00327449">
        <w:rPr>
          <w:rFonts w:ascii="Times New Roman" w:hAnsi="Times New Roman" w:cs="Times New Roman"/>
          <w:sz w:val="20"/>
          <w:szCs w:val="20"/>
          <w:lang w:val="sq-AL"/>
        </w:rPr>
        <w:t>përgjithshëm-përfundimtarë me qytetarë dhe kryetar të këshillave të fshatrave dhe lagjeve, i mbajtur në Shtëpinë e Bardhë: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1E0007" w:rsidRPr="00327449" w14:paraId="3241CA20" w14:textId="77777777" w:rsidTr="009B7523">
        <w:tc>
          <w:tcPr>
            <w:tcW w:w="450" w:type="dxa"/>
          </w:tcPr>
          <w:p w14:paraId="45377B29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</w:p>
        </w:tc>
        <w:tc>
          <w:tcPr>
            <w:tcW w:w="3690" w:type="dxa"/>
          </w:tcPr>
          <w:p w14:paraId="7C7CBB24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</w:p>
        </w:tc>
        <w:tc>
          <w:tcPr>
            <w:tcW w:w="2070" w:type="dxa"/>
          </w:tcPr>
          <w:p w14:paraId="58245FD1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067CCBFE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5220" w:type="dxa"/>
          </w:tcPr>
          <w:p w14:paraId="7CAA746F" w14:textId="77777777" w:rsidR="001E0007" w:rsidRPr="00327449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</w:p>
        </w:tc>
      </w:tr>
      <w:tr w:rsidR="001E0007" w:rsidRPr="00327449" w14:paraId="029B46DE" w14:textId="77777777" w:rsidTr="009B7523">
        <w:tc>
          <w:tcPr>
            <w:tcW w:w="450" w:type="dxa"/>
          </w:tcPr>
          <w:p w14:paraId="20F3F496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3690" w:type="dxa"/>
          </w:tcPr>
          <w:p w14:paraId="49FAD27E" w14:textId="77777777" w:rsidR="001E0007" w:rsidRPr="00327449" w:rsidRDefault="001E000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2070" w:type="dxa"/>
          </w:tcPr>
          <w:p w14:paraId="366A07DC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24.07.2024-online dhe fizikisht</w:t>
            </w:r>
          </w:p>
        </w:tc>
        <w:tc>
          <w:tcPr>
            <w:tcW w:w="5220" w:type="dxa"/>
          </w:tcPr>
          <w:p w14:paraId="1CBC65D4" w14:textId="77777777" w:rsidR="001E0007" w:rsidRPr="00327449" w:rsidRDefault="0000000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8" w:history="1">
              <w:r w:rsidR="001E0007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https://kk.rks-gov.net/prizren/wp-content/uploads/sites/26/2024/07/10-Njoftim-per-organizimin-e-degjimit-te-pergjithshem-me-qytetare-kryetar-te-keshillave-te-fshatrave-dhe-lagjeve-per-pergatitjen-e-buxhetit-per-vitin-2025.pdf</w:t>
              </w:r>
            </w:hyperlink>
            <w:r w:rsidR="001E0007" w:rsidRPr="0032744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1E0007" w:rsidRPr="00327449" w14:paraId="0625566A" w14:textId="77777777" w:rsidTr="009B7523">
        <w:tc>
          <w:tcPr>
            <w:tcW w:w="450" w:type="dxa"/>
          </w:tcPr>
          <w:p w14:paraId="19FA65C1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3690" w:type="dxa"/>
          </w:tcPr>
          <w:p w14:paraId="361E4BF2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2070" w:type="dxa"/>
          </w:tcPr>
          <w:p w14:paraId="4354618C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24.07.2024-online dhe fizikisht</w:t>
            </w:r>
          </w:p>
        </w:tc>
        <w:tc>
          <w:tcPr>
            <w:tcW w:w="5220" w:type="dxa"/>
          </w:tcPr>
          <w:p w14:paraId="172F2183" w14:textId="77777777" w:rsidR="001E0007" w:rsidRPr="00327449" w:rsidRDefault="0000000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9" w:history="1">
              <w:r w:rsidR="001E0007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https://kk.rks-gov.net/prizren/news/njoftim-per-organizimin-e-degjimit-te-pergjithshem-me-qytetare-kryetar-te-keshillave-te-fshatrave-dhe-lagjeve-per-pergatitjen-e-buxhetit-per-vitin-2025/</w:t>
              </w:r>
            </w:hyperlink>
            <w:r w:rsidR="001E0007" w:rsidRPr="0032744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1E0007" w:rsidRPr="00327449" w14:paraId="75E69350" w14:textId="77777777" w:rsidTr="009B7523">
        <w:tc>
          <w:tcPr>
            <w:tcW w:w="450" w:type="dxa"/>
          </w:tcPr>
          <w:p w14:paraId="6170E058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3690" w:type="dxa"/>
          </w:tcPr>
          <w:p w14:paraId="425B86E1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Projekt buxheti për vitin 2025/2027 </w:t>
            </w:r>
          </w:p>
        </w:tc>
        <w:tc>
          <w:tcPr>
            <w:tcW w:w="2070" w:type="dxa"/>
          </w:tcPr>
          <w:p w14:paraId="4C5249B1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26.07.2024-online dhe fizikisht</w:t>
            </w:r>
          </w:p>
        </w:tc>
        <w:tc>
          <w:tcPr>
            <w:tcW w:w="5220" w:type="dxa"/>
          </w:tcPr>
          <w:p w14:paraId="0BE1F0FB" w14:textId="77777777" w:rsidR="001E0007" w:rsidRPr="00327449" w:rsidRDefault="0000000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0" w:history="1">
              <w:r w:rsidR="001E0007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https://kk.rks-gov.net/prizren/wp-content/uploads/sites/26/2024/07/Projekt-buxheti-per-i-pergjithshem-me-qytetare-dhe-kryetar-te-keshilave-te-fshatrave-dhe-lagjeve.pdf</w:t>
              </w:r>
            </w:hyperlink>
            <w:r w:rsidR="001E0007" w:rsidRPr="0032744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 </w:t>
            </w:r>
          </w:p>
        </w:tc>
      </w:tr>
      <w:tr w:rsidR="001E0007" w:rsidRPr="00327449" w14:paraId="14DE915F" w14:textId="77777777" w:rsidTr="009B7523">
        <w:tc>
          <w:tcPr>
            <w:tcW w:w="450" w:type="dxa"/>
          </w:tcPr>
          <w:p w14:paraId="29AE64DE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690" w:type="dxa"/>
          </w:tcPr>
          <w:p w14:paraId="2260556B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Lajmi</w:t>
            </w:r>
          </w:p>
        </w:tc>
        <w:tc>
          <w:tcPr>
            <w:tcW w:w="2070" w:type="dxa"/>
          </w:tcPr>
          <w:p w14:paraId="64B9A942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09.08.2024</w:t>
            </w:r>
          </w:p>
        </w:tc>
        <w:tc>
          <w:tcPr>
            <w:tcW w:w="5220" w:type="dxa"/>
          </w:tcPr>
          <w:p w14:paraId="419F3C71" w14:textId="77777777" w:rsidR="001E0007" w:rsidRPr="00327449" w:rsidRDefault="0000000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1" w:history="1">
              <w:r w:rsidR="001E0007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https://kk.rks-gov.net/prizren/news/kryetari-totaj-permbyll-dhjet-degjimet-buxhetore-per-vitin-2025/</w:t>
              </w:r>
            </w:hyperlink>
          </w:p>
        </w:tc>
      </w:tr>
      <w:tr w:rsidR="001E0007" w:rsidRPr="00327449" w14:paraId="70F4F37A" w14:textId="77777777" w:rsidTr="009B7523">
        <w:tc>
          <w:tcPr>
            <w:tcW w:w="450" w:type="dxa"/>
          </w:tcPr>
          <w:p w14:paraId="397BA694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690" w:type="dxa"/>
          </w:tcPr>
          <w:p w14:paraId="57B25707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2070" w:type="dxa"/>
          </w:tcPr>
          <w:p w14:paraId="6FC18A85" w14:textId="77777777" w:rsidR="001E0007" w:rsidRPr="00327449" w:rsidRDefault="001E000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13.08.2024-Online</w:t>
            </w:r>
          </w:p>
        </w:tc>
        <w:tc>
          <w:tcPr>
            <w:tcW w:w="5220" w:type="dxa"/>
          </w:tcPr>
          <w:p w14:paraId="6EEC0E7E" w14:textId="77777777" w:rsidR="001E0007" w:rsidRPr="005D202C" w:rsidRDefault="00000000" w:rsidP="009B7523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lang w:val="sq-AL"/>
              </w:rPr>
            </w:pPr>
            <w:hyperlink r:id="rId12" w:history="1">
              <w:r w:rsidR="001E0007" w:rsidRPr="005D202C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sq-AL"/>
                </w:rPr>
                <w:t>https://kk.rks-gov.net/prizren/wp-content/uploads/sites/26/2024/08/Procesverbali-per-mbajtjen-e-degjimit-te-pergjithshem-perfundimtare-me-qytetare-dhe-kryetar-te-keshillave-te-fshatrave-dhe-lagjeve-PDF-SCAN.pdf</w:t>
              </w:r>
            </w:hyperlink>
          </w:p>
        </w:tc>
      </w:tr>
    </w:tbl>
    <w:p w14:paraId="002D8B55" w14:textId="77777777" w:rsidR="001E0007" w:rsidRPr="00327449" w:rsidRDefault="001E0007" w:rsidP="001E0007">
      <w:pPr>
        <w:rPr>
          <w:b/>
        </w:rPr>
      </w:pPr>
    </w:p>
    <w:p w14:paraId="6E46E0AB" w14:textId="77777777" w:rsidR="001E0007" w:rsidRDefault="001E0007" w:rsidP="001E0007">
      <w:pPr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3025E115" w14:textId="77777777" w:rsidR="001E0007" w:rsidRDefault="001E0007" w:rsidP="003500D1">
      <w:pPr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3838A624" w14:textId="77777777" w:rsidR="003500D1" w:rsidRPr="001E0007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1E0007">
        <w:rPr>
          <w:rFonts w:ascii="Times New Roman" w:hAnsi="Times New Roman" w:cs="Times New Roman"/>
          <w:lang w:val="sq-AL"/>
        </w:rPr>
        <w:t>Numri i qytetarëve që kanë marrë pjesë:</w:t>
      </w:r>
    </w:p>
    <w:p w14:paraId="704A7FCD" w14:textId="77777777" w:rsidR="003500D1" w:rsidRPr="001E0007" w:rsidRDefault="003500D1" w:rsidP="003500D1">
      <w:pPr>
        <w:jc w:val="both"/>
        <w:rPr>
          <w:rFonts w:ascii="Times New Roman" w:hAnsi="Times New Roman" w:cs="Times New Roman"/>
          <w:lang w:val="sq-AL"/>
        </w:rPr>
      </w:pPr>
    </w:p>
    <w:p w14:paraId="7515DBAC" w14:textId="77777777" w:rsidR="003500D1" w:rsidRPr="001E0007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1E0007">
        <w:rPr>
          <w:rFonts w:ascii="Times New Roman" w:hAnsi="Times New Roman" w:cs="Times New Roman"/>
          <w:lang w:val="sq-AL"/>
        </w:rPr>
        <w:t>Femra--:5</w:t>
      </w:r>
    </w:p>
    <w:p w14:paraId="62994D98" w14:textId="77777777" w:rsidR="003500D1" w:rsidRPr="001E0007" w:rsidRDefault="003500D1" w:rsidP="003500D1">
      <w:pPr>
        <w:jc w:val="both"/>
        <w:rPr>
          <w:rFonts w:ascii="Times New Roman" w:hAnsi="Times New Roman" w:cs="Times New Roman"/>
          <w:lang w:val="sq-AL"/>
        </w:rPr>
      </w:pPr>
    </w:p>
    <w:p w14:paraId="2E42A0A7" w14:textId="77777777" w:rsidR="003500D1" w:rsidRPr="001E0007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1E0007">
        <w:rPr>
          <w:rFonts w:ascii="Times New Roman" w:hAnsi="Times New Roman" w:cs="Times New Roman"/>
          <w:lang w:val="sq-AL"/>
        </w:rPr>
        <w:t>Meshkuj:60</w:t>
      </w:r>
    </w:p>
    <w:p w14:paraId="4D19F7BD" w14:textId="77777777" w:rsidR="003500D1" w:rsidRPr="001E0007" w:rsidRDefault="003500D1" w:rsidP="003500D1">
      <w:pPr>
        <w:jc w:val="both"/>
        <w:rPr>
          <w:rFonts w:ascii="Times New Roman" w:hAnsi="Times New Roman" w:cs="Times New Roman"/>
          <w:lang w:val="sq-AL"/>
        </w:rPr>
      </w:pPr>
    </w:p>
    <w:p w14:paraId="7841FC07" w14:textId="77777777" w:rsidR="003500D1" w:rsidRPr="001E0007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1E0007">
        <w:rPr>
          <w:rFonts w:ascii="Times New Roman" w:hAnsi="Times New Roman" w:cs="Times New Roman"/>
          <w:lang w:val="sq-AL"/>
        </w:rPr>
        <w:t>Totali---:65</w:t>
      </w:r>
    </w:p>
    <w:p w14:paraId="166E87BD" w14:textId="77777777" w:rsidR="003500D1" w:rsidRPr="001E0007" w:rsidRDefault="003500D1" w:rsidP="003500D1">
      <w:pPr>
        <w:jc w:val="both"/>
        <w:rPr>
          <w:rFonts w:ascii="Times New Roman" w:hAnsi="Times New Roman" w:cs="Times New Roman"/>
          <w:b/>
          <w:lang w:val="sq-AL"/>
        </w:rPr>
      </w:pPr>
    </w:p>
    <w:p w14:paraId="295A266B" w14:textId="77777777" w:rsidR="001E0007" w:rsidRPr="001E0007" w:rsidRDefault="001E0007" w:rsidP="000420ED">
      <w:pPr>
        <w:jc w:val="both"/>
        <w:rPr>
          <w:rFonts w:ascii="Times New Roman" w:hAnsi="Times New Roman" w:cs="Times New Roman"/>
          <w:lang w:val="sq-AL"/>
        </w:rPr>
      </w:pPr>
    </w:p>
    <w:p w14:paraId="028098AA" w14:textId="77777777" w:rsidR="001E0007" w:rsidRPr="001E0007" w:rsidRDefault="001E0007" w:rsidP="000420ED">
      <w:pPr>
        <w:jc w:val="both"/>
        <w:rPr>
          <w:rFonts w:ascii="Times New Roman" w:hAnsi="Times New Roman" w:cs="Times New Roman"/>
          <w:lang w:val="sq-AL"/>
        </w:rPr>
      </w:pPr>
    </w:p>
    <w:p w14:paraId="1A6D514E" w14:textId="77777777" w:rsidR="001E0007" w:rsidRPr="001E0007" w:rsidRDefault="001E0007" w:rsidP="000420ED">
      <w:pPr>
        <w:jc w:val="both"/>
        <w:rPr>
          <w:rFonts w:ascii="Times New Roman" w:hAnsi="Times New Roman" w:cs="Times New Roman"/>
          <w:lang w:val="sq-AL"/>
        </w:rPr>
      </w:pPr>
    </w:p>
    <w:p w14:paraId="6ED4E2DF" w14:textId="77777777" w:rsidR="001E0007" w:rsidRDefault="001E0007" w:rsidP="000420ED">
      <w:pPr>
        <w:jc w:val="both"/>
        <w:rPr>
          <w:rFonts w:ascii="Times New Roman" w:hAnsi="Times New Roman" w:cs="Times New Roman"/>
          <w:lang w:val="sq-AL"/>
        </w:rPr>
      </w:pPr>
    </w:p>
    <w:p w14:paraId="78106511" w14:textId="77777777" w:rsidR="007468E5" w:rsidRDefault="007468E5" w:rsidP="000420ED">
      <w:pPr>
        <w:jc w:val="both"/>
        <w:rPr>
          <w:rFonts w:ascii="Times New Roman" w:hAnsi="Times New Roman" w:cs="Times New Roman"/>
          <w:lang w:val="sq-AL"/>
        </w:rPr>
      </w:pPr>
    </w:p>
    <w:p w14:paraId="28023849" w14:textId="77777777" w:rsidR="007468E5" w:rsidRDefault="007468E5" w:rsidP="000420ED">
      <w:pPr>
        <w:jc w:val="both"/>
        <w:rPr>
          <w:rFonts w:ascii="Times New Roman" w:hAnsi="Times New Roman" w:cs="Times New Roman"/>
          <w:lang w:val="sq-AL"/>
        </w:rPr>
      </w:pPr>
    </w:p>
    <w:p w14:paraId="78360CC7" w14:textId="77777777" w:rsidR="007468E5" w:rsidRDefault="007468E5" w:rsidP="000420ED">
      <w:pPr>
        <w:jc w:val="both"/>
        <w:rPr>
          <w:rFonts w:ascii="Times New Roman" w:hAnsi="Times New Roman" w:cs="Times New Roman"/>
          <w:lang w:val="sq-AL"/>
        </w:rPr>
      </w:pPr>
    </w:p>
    <w:p w14:paraId="4C951A57" w14:textId="77777777" w:rsidR="007468E5" w:rsidRPr="001E0007" w:rsidRDefault="007468E5" w:rsidP="000420ED">
      <w:pPr>
        <w:jc w:val="both"/>
        <w:rPr>
          <w:rFonts w:ascii="Times New Roman" w:hAnsi="Times New Roman" w:cs="Times New Roman"/>
          <w:lang w:val="sq-AL"/>
        </w:rPr>
      </w:pPr>
    </w:p>
    <w:p w14:paraId="0F2052C0" w14:textId="77777777" w:rsidR="001E0007" w:rsidRPr="001E0007" w:rsidRDefault="001E0007" w:rsidP="000420ED">
      <w:pPr>
        <w:jc w:val="both"/>
        <w:rPr>
          <w:rFonts w:ascii="Times New Roman" w:hAnsi="Times New Roman" w:cs="Times New Roman"/>
          <w:lang w:val="sq-AL"/>
        </w:rPr>
      </w:pPr>
    </w:p>
    <w:p w14:paraId="66134CBD" w14:textId="77777777" w:rsidR="000420ED" w:rsidRPr="007468E5" w:rsidRDefault="000420ED" w:rsidP="000420ED">
      <w:pPr>
        <w:jc w:val="both"/>
        <w:rPr>
          <w:rFonts w:ascii="Times New Roman" w:hAnsi="Times New Roman" w:cs="Times New Roman"/>
          <w:b/>
          <w:lang w:val="sq-AL"/>
        </w:rPr>
      </w:pPr>
      <w:r w:rsidRPr="007468E5">
        <w:rPr>
          <w:rFonts w:ascii="Times New Roman" w:hAnsi="Times New Roman" w:cs="Times New Roman"/>
          <w:b/>
          <w:lang w:val="sq-AL"/>
        </w:rPr>
        <w:lastRenderedPageBreak/>
        <w:t>Me 04.07.2024:</w:t>
      </w:r>
    </w:p>
    <w:p w14:paraId="0D73E952" w14:textId="77777777" w:rsidR="000420ED" w:rsidRPr="007468E5" w:rsidRDefault="000420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14:paraId="32CAAF87" w14:textId="77777777" w:rsidR="000420ED" w:rsidRPr="007468E5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468E5">
        <w:rPr>
          <w:rFonts w:ascii="Times New Roman" w:hAnsi="Times New Roman" w:cs="Times New Roman"/>
          <w:lang w:val="sq-AL"/>
        </w:rPr>
        <w:t>Kalendari-Njoftimi përmes emailit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24BCA57C" w14:textId="77777777" w:rsidR="000420ED" w:rsidRPr="007468E5" w:rsidRDefault="000420ED" w:rsidP="001E000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468E5">
        <w:rPr>
          <w:rFonts w:ascii="Times New Roman" w:hAnsi="Times New Roman" w:cs="Times New Roman"/>
          <w:lang w:val="sq-AL"/>
        </w:rPr>
        <w:t>Përmes grupit të formuar në rrjetin social viber, njoftimi dhe materialet që kanë të bëjnë me dëgjime buxhetore u janë dërguar edhe kryetarëve të këshillave të fshatrave dhe lagjeve të Komunës së Prizrenit.</w:t>
      </w:r>
    </w:p>
    <w:p w14:paraId="74255EE9" w14:textId="77777777" w:rsidR="000420ED" w:rsidRPr="007468E5" w:rsidRDefault="000420ED" w:rsidP="000420ED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14:paraId="58B6FAD1" w14:textId="77777777" w:rsidR="000420ED" w:rsidRPr="007468E5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7468E5">
        <w:rPr>
          <w:rFonts w:ascii="Times New Roman" w:hAnsi="Times New Roman" w:cs="Times New Roman"/>
          <w:b/>
          <w:u w:val="single"/>
          <w:lang w:val="sq-AL"/>
        </w:rPr>
        <w:t>Shkurtesat:</w:t>
      </w:r>
    </w:p>
    <w:p w14:paraId="7EC10C99" w14:textId="77777777" w:rsidR="000420ED" w:rsidRPr="007468E5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7468E5">
        <w:rPr>
          <w:rFonts w:ascii="Times New Roman" w:hAnsi="Times New Roman" w:cs="Times New Roman"/>
          <w:b/>
          <w:lang w:val="sq-AL"/>
        </w:rPr>
        <w:t>F-</w:t>
      </w:r>
      <w:r w:rsidRPr="007468E5">
        <w:rPr>
          <w:rFonts w:ascii="Times New Roman" w:hAnsi="Times New Roman" w:cs="Times New Roman"/>
          <w:lang w:val="sq-AL"/>
        </w:rPr>
        <w:t xml:space="preserve">Femra, </w:t>
      </w:r>
      <w:r w:rsidRPr="007468E5">
        <w:rPr>
          <w:rFonts w:ascii="Times New Roman" w:hAnsi="Times New Roman" w:cs="Times New Roman"/>
          <w:b/>
          <w:lang w:val="sq-AL"/>
        </w:rPr>
        <w:t>M-</w:t>
      </w:r>
      <w:r w:rsidRPr="007468E5">
        <w:rPr>
          <w:rFonts w:ascii="Times New Roman" w:hAnsi="Times New Roman" w:cs="Times New Roman"/>
          <w:lang w:val="sq-AL"/>
        </w:rPr>
        <w:t>Meshkuj,</w:t>
      </w:r>
      <w:r w:rsidRPr="007468E5">
        <w:rPr>
          <w:rFonts w:ascii="Times New Roman" w:hAnsi="Times New Roman" w:cs="Times New Roman"/>
          <w:b/>
          <w:lang w:val="sq-AL"/>
        </w:rPr>
        <w:t xml:space="preserve"> T-</w:t>
      </w:r>
      <w:r w:rsidRPr="007468E5">
        <w:rPr>
          <w:rFonts w:ascii="Times New Roman" w:hAnsi="Times New Roman" w:cs="Times New Roman"/>
          <w:lang w:val="sq-AL"/>
        </w:rPr>
        <w:t>Totali,</w:t>
      </w:r>
      <w:r w:rsidRPr="007468E5">
        <w:rPr>
          <w:rFonts w:ascii="Times New Roman" w:hAnsi="Times New Roman" w:cs="Times New Roman"/>
          <w:b/>
          <w:lang w:val="sq-AL"/>
        </w:rPr>
        <w:t xml:space="preserve"> P</w:t>
      </w:r>
      <w:r w:rsidRPr="007468E5">
        <w:rPr>
          <w:rFonts w:ascii="Times New Roman" w:hAnsi="Times New Roman" w:cs="Times New Roman"/>
          <w:lang w:val="sq-AL"/>
        </w:rPr>
        <w:t>-Pranuar,</w:t>
      </w:r>
      <w:r w:rsidRPr="007468E5">
        <w:rPr>
          <w:rFonts w:ascii="Times New Roman" w:hAnsi="Times New Roman" w:cs="Times New Roman"/>
          <w:b/>
          <w:lang w:val="sq-AL"/>
        </w:rPr>
        <w:t xml:space="preserve"> R</w:t>
      </w:r>
      <w:r w:rsidRPr="007468E5">
        <w:rPr>
          <w:rFonts w:ascii="Times New Roman" w:hAnsi="Times New Roman" w:cs="Times New Roman"/>
          <w:lang w:val="sq-AL"/>
        </w:rPr>
        <w:t>-Refuzuar,</w:t>
      </w:r>
      <w:r w:rsidRPr="007468E5">
        <w:rPr>
          <w:rFonts w:ascii="Times New Roman" w:hAnsi="Times New Roman" w:cs="Times New Roman"/>
          <w:b/>
          <w:lang w:val="sq-AL"/>
        </w:rPr>
        <w:t xml:space="preserve"> PJ</w:t>
      </w:r>
      <w:r w:rsidRPr="007468E5">
        <w:rPr>
          <w:rFonts w:ascii="Times New Roman" w:hAnsi="Times New Roman" w:cs="Times New Roman"/>
          <w:lang w:val="sq-AL"/>
        </w:rPr>
        <w:t>-Pjesërisht</w:t>
      </w:r>
      <w:r w:rsidR="001E0007" w:rsidRPr="007468E5">
        <w:rPr>
          <w:rFonts w:ascii="Times New Roman" w:hAnsi="Times New Roman" w:cs="Times New Roman"/>
          <w:lang w:val="sq-AL"/>
        </w:rPr>
        <w:t>, Adresuar</w:t>
      </w:r>
      <w:r w:rsidRPr="007468E5">
        <w:rPr>
          <w:rFonts w:ascii="Times New Roman" w:hAnsi="Times New Roman" w:cs="Times New Roman"/>
          <w:lang w:val="sq-AL"/>
        </w:rPr>
        <w:t>.</w:t>
      </w:r>
    </w:p>
    <w:p w14:paraId="4F0D4045" w14:textId="77777777" w:rsidR="000420ED" w:rsidRPr="007468E5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4A67661E" w14:textId="77777777" w:rsidR="000420ED" w:rsidRPr="007468E5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7468E5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14:paraId="7BC55893" w14:textId="77777777" w:rsidR="000420ED" w:rsidRPr="007468E5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5CE3EAC6" w14:textId="77777777" w:rsidR="000420ED" w:rsidRPr="007468E5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468E5">
        <w:rPr>
          <w:rFonts w:ascii="Times New Roman" w:hAnsi="Times New Roman" w:cs="Times New Roman"/>
          <w:b/>
          <w:lang w:val="sq-AL"/>
        </w:rPr>
        <w:t>DSHP</w:t>
      </w:r>
      <w:r w:rsidRPr="007468E5">
        <w:rPr>
          <w:rFonts w:ascii="Times New Roman" w:hAnsi="Times New Roman" w:cs="Times New Roman"/>
          <w:lang w:val="sq-AL"/>
        </w:rPr>
        <w:t xml:space="preserve">-Drejtoria e Shërbimeve Publike; </w:t>
      </w:r>
      <w:r w:rsidRPr="007468E5">
        <w:rPr>
          <w:rFonts w:ascii="Times New Roman" w:hAnsi="Times New Roman" w:cs="Times New Roman"/>
          <w:b/>
          <w:lang w:val="sq-AL"/>
        </w:rPr>
        <w:t>DKRS</w:t>
      </w:r>
      <w:r w:rsidRPr="007468E5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7468E5">
        <w:rPr>
          <w:rFonts w:ascii="Times New Roman" w:hAnsi="Times New Roman" w:cs="Times New Roman"/>
          <w:b/>
          <w:lang w:val="sq-AL"/>
        </w:rPr>
        <w:t>DES</w:t>
      </w:r>
      <w:r w:rsidRPr="007468E5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7468E5">
        <w:rPr>
          <w:rFonts w:ascii="Times New Roman" w:hAnsi="Times New Roman" w:cs="Times New Roman"/>
          <w:b/>
          <w:lang w:val="sq-AL"/>
        </w:rPr>
        <w:t>DKA</w:t>
      </w:r>
      <w:r w:rsidRPr="007468E5">
        <w:rPr>
          <w:rFonts w:ascii="Times New Roman" w:hAnsi="Times New Roman" w:cs="Times New Roman"/>
          <w:lang w:val="sq-AL"/>
        </w:rPr>
        <w:t xml:space="preserve">-Drejtoria Komunale e Arsimit; </w:t>
      </w:r>
      <w:r w:rsidRPr="007468E5">
        <w:rPr>
          <w:rFonts w:ascii="Times New Roman" w:hAnsi="Times New Roman" w:cs="Times New Roman"/>
          <w:b/>
          <w:lang w:val="sq-AL"/>
        </w:rPr>
        <w:t>DA</w:t>
      </w:r>
      <w:r w:rsidRPr="007468E5">
        <w:rPr>
          <w:rFonts w:ascii="Times New Roman" w:hAnsi="Times New Roman" w:cs="Times New Roman"/>
          <w:lang w:val="sq-AL"/>
        </w:rPr>
        <w:t xml:space="preserve">-Drejtoria e Administratës; </w:t>
      </w:r>
      <w:r w:rsidRPr="007468E5">
        <w:rPr>
          <w:rFonts w:ascii="Times New Roman" w:hAnsi="Times New Roman" w:cs="Times New Roman"/>
          <w:b/>
          <w:lang w:val="sq-AL"/>
        </w:rPr>
        <w:t>DBZhR</w:t>
      </w:r>
      <w:r w:rsidRPr="007468E5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7468E5">
        <w:rPr>
          <w:rFonts w:ascii="Times New Roman" w:hAnsi="Times New Roman" w:cs="Times New Roman"/>
          <w:b/>
          <w:lang w:val="sq-AL"/>
        </w:rPr>
        <w:t>DSH</w:t>
      </w:r>
      <w:r w:rsidRPr="007468E5">
        <w:rPr>
          <w:rFonts w:ascii="Times New Roman" w:hAnsi="Times New Roman" w:cs="Times New Roman"/>
          <w:lang w:val="sq-AL"/>
        </w:rPr>
        <w:t xml:space="preserve">-Drejtoria e Shëndetësisë; </w:t>
      </w:r>
      <w:r w:rsidRPr="007468E5">
        <w:rPr>
          <w:rFonts w:ascii="Times New Roman" w:hAnsi="Times New Roman" w:cs="Times New Roman"/>
          <w:b/>
          <w:lang w:val="sq-AL"/>
        </w:rPr>
        <w:t>DI</w:t>
      </w:r>
      <w:r w:rsidRPr="007468E5">
        <w:rPr>
          <w:rFonts w:ascii="Times New Roman" w:hAnsi="Times New Roman" w:cs="Times New Roman"/>
          <w:lang w:val="sq-AL"/>
        </w:rPr>
        <w:t>-Drejtoria e Inspektoratit.</w:t>
      </w:r>
    </w:p>
    <w:p w14:paraId="2EB29302" w14:textId="77777777" w:rsidR="000420ED" w:rsidRPr="007468E5" w:rsidRDefault="000420ED" w:rsidP="000420ED">
      <w:pPr>
        <w:rPr>
          <w:rFonts w:ascii="Times New Roman" w:hAnsi="Times New Roman" w:cs="Times New Roman"/>
        </w:rPr>
      </w:pPr>
    </w:p>
    <w:p w14:paraId="13BE8ED8" w14:textId="77777777" w:rsidR="000420ED" w:rsidRPr="007468E5" w:rsidRDefault="000420ED" w:rsidP="000420ED">
      <w:pPr>
        <w:rPr>
          <w:rFonts w:ascii="Times New Roman" w:hAnsi="Times New Roman" w:cs="Times New Roman"/>
        </w:rPr>
      </w:pPr>
    </w:p>
    <w:p w14:paraId="107AA327" w14:textId="77777777" w:rsidR="000420ED" w:rsidRPr="007468E5" w:rsidRDefault="000420ED" w:rsidP="000420ED">
      <w:pPr>
        <w:rPr>
          <w:rFonts w:ascii="Times New Roman" w:hAnsi="Times New Roman" w:cs="Times New Roman"/>
        </w:rPr>
      </w:pPr>
    </w:p>
    <w:p w14:paraId="4BD1C8DD" w14:textId="77777777" w:rsidR="000420ED" w:rsidRPr="007468E5" w:rsidRDefault="000420ED" w:rsidP="000420ED">
      <w:pPr>
        <w:rPr>
          <w:rFonts w:ascii="Times New Roman" w:hAnsi="Times New Roman" w:cs="Times New Roman"/>
        </w:rPr>
      </w:pPr>
    </w:p>
    <w:p w14:paraId="4A139AE1" w14:textId="77777777" w:rsidR="000420ED" w:rsidRPr="007468E5" w:rsidRDefault="000420ED" w:rsidP="000420ED">
      <w:pPr>
        <w:rPr>
          <w:rFonts w:ascii="Times New Roman" w:hAnsi="Times New Roman" w:cs="Times New Roman"/>
        </w:rPr>
      </w:pPr>
    </w:p>
    <w:p w14:paraId="6D298659" w14:textId="77777777" w:rsidR="000420ED" w:rsidRPr="007468E5" w:rsidRDefault="000420ED" w:rsidP="000420ED">
      <w:pPr>
        <w:rPr>
          <w:rFonts w:ascii="Times New Roman" w:hAnsi="Times New Roman" w:cs="Times New Roman"/>
        </w:rPr>
      </w:pPr>
    </w:p>
    <w:p w14:paraId="6D13F1A6" w14:textId="77777777" w:rsidR="000420ED" w:rsidRPr="007468E5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468E5">
        <w:rPr>
          <w:rFonts w:ascii="Times New Roman" w:hAnsi="Times New Roman" w:cs="Times New Roman"/>
          <w:lang w:val="sq-AL"/>
        </w:rPr>
        <w:t>Raporti i hartuar nga Haziz Krasniqi:</w:t>
      </w:r>
    </w:p>
    <w:p w14:paraId="312A6E1C" w14:textId="77777777" w:rsidR="000420ED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3CEE4F0" w14:textId="77777777" w:rsidR="007468E5" w:rsidRPr="007468E5" w:rsidRDefault="007468E5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331B0F0" w14:textId="77777777" w:rsidR="000420ED" w:rsidRPr="007468E5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468E5">
        <w:rPr>
          <w:rFonts w:ascii="Times New Roman" w:hAnsi="Times New Roman" w:cs="Times New Roman"/>
          <w:lang w:val="sq-AL"/>
        </w:rPr>
        <w:t>____________________</w:t>
      </w:r>
    </w:p>
    <w:p w14:paraId="545DDAA7" w14:textId="77777777" w:rsidR="000420ED" w:rsidRDefault="000420ED"/>
    <w:p w14:paraId="2F9A0F10" w14:textId="77777777" w:rsidR="00856E09" w:rsidRDefault="00856E09" w:rsidP="00856E09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44409CD9" w14:textId="77777777" w:rsidR="00856E09" w:rsidRDefault="00856E09"/>
    <w:sectPr w:rsidR="00856E0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9AFE0" w14:textId="77777777" w:rsidR="008B3569" w:rsidRDefault="008B3569" w:rsidP="005B4508">
      <w:r>
        <w:separator/>
      </w:r>
    </w:p>
  </w:endnote>
  <w:endnote w:type="continuationSeparator" w:id="0">
    <w:p w14:paraId="7715F11F" w14:textId="77777777" w:rsidR="008B3569" w:rsidRDefault="008B3569" w:rsidP="005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09861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98E666" w14:textId="77777777" w:rsidR="00856E09" w:rsidRDefault="00856E09">
            <w:pPr>
              <w:pStyle w:val="Fundiifaqes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468E5">
              <w:rPr>
                <w:b/>
                <w:bCs/>
                <w:noProof/>
              </w:rPr>
              <w:t>25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468E5">
              <w:rPr>
                <w:b/>
                <w:bCs/>
                <w:noProof/>
              </w:rPr>
              <w:t>27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CBA368" w14:textId="77777777" w:rsidR="00856E09" w:rsidRDefault="00856E09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101BB" w14:textId="77777777" w:rsidR="008B3569" w:rsidRDefault="008B3569" w:rsidP="005B4508">
      <w:r>
        <w:separator/>
      </w:r>
    </w:p>
  </w:footnote>
  <w:footnote w:type="continuationSeparator" w:id="0">
    <w:p w14:paraId="6D00A6E2" w14:textId="77777777" w:rsidR="008B3569" w:rsidRDefault="008B3569" w:rsidP="005B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94"/>
    <w:rsid w:val="00042087"/>
    <w:rsid w:val="000420ED"/>
    <w:rsid w:val="0007210F"/>
    <w:rsid w:val="00072A55"/>
    <w:rsid w:val="0016531B"/>
    <w:rsid w:val="001E0007"/>
    <w:rsid w:val="003500D1"/>
    <w:rsid w:val="00410367"/>
    <w:rsid w:val="004429CF"/>
    <w:rsid w:val="005B4508"/>
    <w:rsid w:val="007353D7"/>
    <w:rsid w:val="007468E5"/>
    <w:rsid w:val="007A2B6D"/>
    <w:rsid w:val="00856E09"/>
    <w:rsid w:val="008B3569"/>
    <w:rsid w:val="00904C65"/>
    <w:rsid w:val="009E5AD5"/>
    <w:rsid w:val="00A30912"/>
    <w:rsid w:val="00A47F00"/>
    <w:rsid w:val="00B33B42"/>
    <w:rsid w:val="00C35ABE"/>
    <w:rsid w:val="00CE4D88"/>
    <w:rsid w:val="00E15E3B"/>
    <w:rsid w:val="00E25094"/>
    <w:rsid w:val="00EA76E9"/>
    <w:rsid w:val="00F20A61"/>
    <w:rsid w:val="00F7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6E3C"/>
  <w15:chartTrackingRefBased/>
  <w15:docId w15:val="{5BECB2A4-C7B6-473E-8064-F40AA69B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0D1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3500D1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iilists">
    <w:name w:val="List Paragraph"/>
    <w:basedOn w:val="Normal"/>
    <w:uiPriority w:val="34"/>
    <w:qFormat/>
    <w:rsid w:val="003500D1"/>
    <w:pPr>
      <w:ind w:left="720"/>
      <w:contextualSpacing/>
    </w:pPr>
  </w:style>
  <w:style w:type="paragraph" w:styleId="Kokaefaqes">
    <w:name w:val="header"/>
    <w:basedOn w:val="Normal"/>
    <w:link w:val="KokaefaqesKarakter"/>
    <w:uiPriority w:val="99"/>
    <w:unhideWhenUsed/>
    <w:rsid w:val="003500D1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3500D1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3500D1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3500D1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500D1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Pandarjemehapsira">
    <w:name w:val="No Spacing"/>
    <w:link w:val="PandarjemehapsiraKarakter"/>
    <w:uiPriority w:val="1"/>
    <w:qFormat/>
    <w:rsid w:val="003500D1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3500D1"/>
    <w:rPr>
      <w:sz w:val="24"/>
      <w:szCs w:val="24"/>
      <w:lang w:val="en-GB"/>
    </w:rPr>
  </w:style>
  <w:style w:type="character" w:customStyle="1" w:styleId="bumpedfont15">
    <w:name w:val="bumpedfont15"/>
    <w:basedOn w:val="Fontiiparagrafittparazgjedhur"/>
    <w:rsid w:val="003500D1"/>
  </w:style>
  <w:style w:type="table" w:customStyle="1" w:styleId="TableGrid1">
    <w:name w:val="Table Grid1"/>
    <w:basedOn w:val="Tabelnormale"/>
    <w:next w:val="Rrjetaetabels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e"/>
    <w:next w:val="Rrjetaetabels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e"/>
    <w:next w:val="Rrjetaetabels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e"/>
    <w:next w:val="Rrjetaetabels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0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Ueb">
    <w:name w:val="Normal (Web)"/>
    <w:basedOn w:val="Normal"/>
    <w:uiPriority w:val="99"/>
    <w:unhideWhenUsed/>
    <w:rsid w:val="003500D1"/>
    <w:rPr>
      <w:rFonts w:ascii="Times New Roman" w:hAnsi="Times New Roman" w:cs="Times New Roman"/>
      <w:lang w:val="en-US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3500D1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3500D1"/>
    <w:rPr>
      <w:rFonts w:ascii="Segoe UI" w:hAnsi="Segoe UI" w:cs="Segoe UI"/>
      <w:sz w:val="18"/>
      <w:szCs w:val="18"/>
      <w:lang w:val="en-GB"/>
    </w:rPr>
  </w:style>
  <w:style w:type="character" w:styleId="Referencaekomentit">
    <w:name w:val="annotation reference"/>
    <w:basedOn w:val="Fontiiparagrafittparazgjedhur"/>
    <w:uiPriority w:val="99"/>
    <w:semiHidden/>
    <w:unhideWhenUsed/>
    <w:rsid w:val="000420ED"/>
    <w:rPr>
      <w:sz w:val="16"/>
      <w:szCs w:val="16"/>
    </w:rPr>
  </w:style>
  <w:style w:type="paragraph" w:styleId="Tekstiikomentit">
    <w:name w:val="annotation text"/>
    <w:basedOn w:val="Normal"/>
    <w:link w:val="TekstiikomentitKarakter"/>
    <w:uiPriority w:val="99"/>
    <w:unhideWhenUsed/>
    <w:rsid w:val="000420ED"/>
    <w:rPr>
      <w:sz w:val="20"/>
      <w:szCs w:val="20"/>
    </w:rPr>
  </w:style>
  <w:style w:type="character" w:customStyle="1" w:styleId="TekstiikomentitKarakter">
    <w:name w:val="Teksti i komentit Karakter"/>
    <w:basedOn w:val="Fontiiparagrafittparazgjedhur"/>
    <w:link w:val="Tekstiikomentit"/>
    <w:uiPriority w:val="99"/>
    <w:rsid w:val="000420ED"/>
    <w:rPr>
      <w:sz w:val="20"/>
      <w:szCs w:val="20"/>
      <w:lang w:val="en-GB"/>
    </w:rPr>
  </w:style>
  <w:style w:type="paragraph" w:styleId="Temaekomentit">
    <w:name w:val="annotation subject"/>
    <w:basedOn w:val="Tekstiikomentit"/>
    <w:next w:val="Tekstiikomentit"/>
    <w:link w:val="TemaekomentitKarakter"/>
    <w:uiPriority w:val="99"/>
    <w:semiHidden/>
    <w:unhideWhenUsed/>
    <w:rsid w:val="000420ED"/>
    <w:rPr>
      <w:b/>
      <w:bCs/>
    </w:rPr>
  </w:style>
  <w:style w:type="character" w:customStyle="1" w:styleId="TemaekomentitKarakter">
    <w:name w:val="Tema e komentit Karakter"/>
    <w:basedOn w:val="TekstiikomentitKarakter"/>
    <w:link w:val="Temaekomentit"/>
    <w:uiPriority w:val="99"/>
    <w:semiHidden/>
    <w:rsid w:val="000420E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10-Njoftim-per-organizimin-e-degjimit-te-pergjithshem-me-qytetare-kryetar-te-keshillave-te-fshatrave-dhe-lagjeve-per-pergatitjen-e-buxhetit-per-vitin-2025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wp-content/uploads/sites/26/2024/08/Procesverbali-per-mbajtjen-e-degjimit-te-pergjithshem-perfundimtare-me-qytetare-dhe-kryetar-te-keshillave-te-fshatrave-dhe-lagjeve-PDF-S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news/kryetari-totaj-permbyll-dhjet-degjimet-buxhetore-per-vitin-2025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k.rks-gov.net/prizren/wp-content/uploads/sites/26/2024/07/Projekt-buxheti-per-i-pergjithshem-me-qytetare-dhe-kryetar-te-keshilave-te-fshatrave-dhe-lagjev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k.rks-gov.net/prizren/news/njoftim-per-organizimin-e-degjimit-te-pergjithshem-me-qytetare-kryetar-te-keshillave-te-fshatrave-dhe-lagjeve-per-pergatitjen-e-buxhetit-per-vitin-20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9063</Words>
  <Characters>51665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21</cp:revision>
  <cp:lastPrinted>2024-09-06T22:13:00Z</cp:lastPrinted>
  <dcterms:created xsi:type="dcterms:W3CDTF">2024-08-22T06:57:00Z</dcterms:created>
  <dcterms:modified xsi:type="dcterms:W3CDTF">2024-09-06T22:13:00Z</dcterms:modified>
</cp:coreProperties>
</file>