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F74C" w14:textId="77777777" w:rsidR="00300AC3" w:rsidRDefault="00300AC3"/>
    <w:p w14:paraId="6B6A35E6" w14:textId="7AEE1A58" w:rsidR="000C292E" w:rsidRPr="005C7A37" w:rsidRDefault="000C292E" w:rsidP="00BD643C">
      <w:pPr>
        <w:rPr>
          <w:rFonts w:ascii="Myriad Pro" w:eastAsia="Times New Roman" w:hAnsi="Myriad Pro"/>
          <w:b/>
          <w:noProof/>
          <w:color w:val="005499"/>
          <w:sz w:val="44"/>
          <w:szCs w:val="44"/>
          <w:lang w:val="bs-Latn-BA"/>
        </w:rPr>
      </w:pPr>
      <w:r w:rsidRPr="00953275">
        <w:rPr>
          <w:rFonts w:ascii="Myriad Pro" w:eastAsia="Times New Roman" w:hAnsi="Myriad Pro"/>
          <w:b/>
          <w:noProof/>
          <w:color w:val="005499"/>
          <w:sz w:val="44"/>
          <w:szCs w:val="44"/>
          <w:lang w:val="bs-Latn-BA"/>
        </w:rPr>
        <w:t>LISTA E KONTROLLIT</w:t>
      </w:r>
    </w:p>
    <w:p w14:paraId="6EA2CA50" w14:textId="77777777" w:rsidR="0056481C" w:rsidRDefault="0056481C" w:rsidP="00015C06">
      <w:pPr>
        <w:jc w:val="both"/>
        <w:rPr>
          <w:rFonts w:ascii="Myriad Pro" w:eastAsia="Times New Roman" w:hAnsi="Myriad Pro"/>
          <w:b/>
          <w:noProof/>
          <w:color w:val="005499"/>
          <w:lang w:val="bs-Latn-BA"/>
        </w:rPr>
      </w:pPr>
    </w:p>
    <w:p w14:paraId="64A2ADE4" w14:textId="71E80F60" w:rsidR="000C292E" w:rsidRPr="00015C06" w:rsidRDefault="000C292E" w:rsidP="00015C06">
      <w:pPr>
        <w:jc w:val="both"/>
        <w:rPr>
          <w:rFonts w:ascii="Myriad Pro" w:eastAsia="Times New Roman" w:hAnsi="Myriad Pro"/>
          <w:b/>
          <w:noProof/>
          <w:color w:val="005499"/>
          <w:lang w:val="bs-Latn-BA"/>
        </w:rPr>
      </w:pPr>
      <w:r w:rsidRPr="00015C06">
        <w:rPr>
          <w:rFonts w:ascii="Myriad Pro" w:eastAsia="Times New Roman" w:hAnsi="Myriad Pro"/>
          <w:b/>
          <w:noProof/>
          <w:color w:val="005499"/>
          <w:lang w:val="bs-Latn-BA"/>
        </w:rPr>
        <w:t>P</w:t>
      </w:r>
      <w:r w:rsidR="00E4445C">
        <w:rPr>
          <w:rFonts w:ascii="Myriad Pro" w:eastAsia="Times New Roman" w:hAnsi="Myriad Pro"/>
          <w:b/>
          <w:noProof/>
          <w:color w:val="005499"/>
          <w:lang w:val="bs-Latn-BA"/>
        </w:rPr>
        <w:t>ROJEKT PROPOZIMI</w:t>
      </w:r>
    </w:p>
    <w:p w14:paraId="4FF5EF0D" w14:textId="77777777" w:rsidR="000C292E" w:rsidRPr="00515E82" w:rsidRDefault="000C292E" w:rsidP="00677FC9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4BEBCDC5" w14:textId="449A0336" w:rsidR="004F6C4B" w:rsidRPr="00E33809" w:rsidRDefault="00E33809" w:rsidP="00F16962">
      <w:pPr>
        <w:ind w:left="288"/>
        <w:jc w:val="both"/>
        <w:rPr>
          <w:rFonts w:ascii="Times New Roman" w:hAnsi="Times New Roman"/>
          <w:color w:val="000000"/>
          <w:highlight w:val="yellow"/>
          <w:lang w:val="sq-AL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bookmarkEnd w:id="1"/>
      <w:r>
        <w:rPr>
          <w:rFonts w:ascii="Myriad Pro" w:hAnsi="Myriad Pro"/>
          <w:noProof/>
          <w:lang w:val="bs-Latn-BA"/>
        </w:rPr>
        <w:t xml:space="preserve"> </w:t>
      </w:r>
      <w:r w:rsidR="00DD7C8D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Aplikacioni është i plotë dhe në përputhje me kërkesat e përcaktuara në formën e një projekt-propozimi</w:t>
      </w:r>
      <w:r w:rsidR="00273DEC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(Shtojca 1)</w:t>
      </w:r>
      <w:r w:rsidR="00DD7C8D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;</w:t>
      </w:r>
    </w:p>
    <w:p w14:paraId="3041D6FC" w14:textId="73DB34A2" w:rsidR="000C292E" w:rsidRDefault="00430B63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0C292E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Buxheti i </w:t>
      </w:r>
      <w:r w:rsidR="001134A2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projektit i </w:t>
      </w:r>
      <w:r w:rsidR="000C292E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kompletuar, në</w:t>
      </w:r>
      <w:r w:rsidR="00686A03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  <w:r w:rsidR="001134A2">
        <w:rPr>
          <w:rFonts w:ascii="Myriad Pro" w:eastAsia="Times New Roman" w:hAnsi="Myriad Pro"/>
          <w:noProof/>
          <w:sz w:val="20"/>
          <w:szCs w:val="20"/>
          <w:lang w:val="bs-Latn-BA"/>
        </w:rPr>
        <w:t>valut</w:t>
      </w:r>
      <w:r w:rsidR="001134A2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1134A2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n </w:t>
      </w:r>
      <w:r w:rsidR="00AA39D1" w:rsidRPr="00C83EA3">
        <w:rPr>
          <w:rFonts w:ascii="Myriad Pro" w:eastAsia="Times New Roman" w:hAnsi="Myriad Pro"/>
          <w:noProof/>
          <w:sz w:val="20"/>
          <w:szCs w:val="20"/>
          <w:lang w:val="bs-Latn-BA"/>
        </w:rPr>
        <w:t>EURO (Shtojca 2)</w:t>
      </w:r>
      <w:r w:rsidR="000067B8" w:rsidRPr="00C83EA3">
        <w:rPr>
          <w:rFonts w:ascii="Myriad Pro" w:eastAsia="Times New Roman" w:hAnsi="Myriad Pro"/>
          <w:noProof/>
          <w:sz w:val="20"/>
          <w:szCs w:val="20"/>
          <w:lang w:val="bs-Latn-BA"/>
        </w:rPr>
        <w:t>;</w:t>
      </w:r>
      <w:r w:rsidR="00AA39D1" w:rsidRPr="00C83EA3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</w:p>
    <w:p w14:paraId="73D403EE" w14:textId="77777777" w:rsidR="00953275" w:rsidRPr="00953275" w:rsidRDefault="00953275" w:rsidP="00337C35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24AA629C" w14:textId="0A90AAA9" w:rsidR="000C292E" w:rsidRDefault="00FD2EA7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0C292E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Matrica e analizës së kornizës logjike </w:t>
      </w:r>
      <w:r w:rsidR="00514B90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e plotësuar (Shtojca 3); </w:t>
      </w:r>
    </w:p>
    <w:p w14:paraId="2F41C411" w14:textId="090B8E54" w:rsidR="00337C35" w:rsidRDefault="00337C35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1B5FF14D" w14:textId="569BB54D" w:rsidR="00337C35" w:rsidRDefault="00337C35" w:rsidP="00337C35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Shpenzimet administrative dhe shpenzimet për personelin nuk kalojnë 30% të totalit të buxhetit;</w:t>
      </w:r>
    </w:p>
    <w:p w14:paraId="6A52E1C7" w14:textId="77777777" w:rsidR="00953275" w:rsidRPr="00953275" w:rsidRDefault="00953275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3795C1C8" w14:textId="2456F20D" w:rsidR="000C292E" w:rsidRDefault="00FD2EA7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0C292E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Tabela e planit të aktiviteteve e plotësuar </w:t>
      </w:r>
      <w:r w:rsidR="008B7A33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(Shtojca 4)</w:t>
      </w:r>
      <w:r w:rsidR="000F7DEA">
        <w:rPr>
          <w:rFonts w:ascii="Myriad Pro" w:eastAsia="Times New Roman" w:hAnsi="Myriad Pro"/>
          <w:noProof/>
          <w:sz w:val="20"/>
          <w:szCs w:val="20"/>
          <w:lang w:val="bs-Latn-BA"/>
        </w:rPr>
        <w:t>;</w:t>
      </w:r>
      <w:r w:rsidR="008B7A33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</w:p>
    <w:p w14:paraId="60206C5D" w14:textId="56EA1343" w:rsidR="00843E3F" w:rsidRDefault="00843E3F" w:rsidP="001266D8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12295F9A" w14:textId="68AD3F85" w:rsidR="00843E3F" w:rsidRPr="00953275" w:rsidRDefault="00843E3F" w:rsidP="00843E3F">
      <w:pPr>
        <w:ind w:left="288"/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Bashkangjitur </w:t>
      </w:r>
      <w:r w:rsidR="00337C35">
        <w:rPr>
          <w:rFonts w:ascii="Myriad Pro" w:eastAsia="Times New Roman" w:hAnsi="Myriad Pro"/>
          <w:noProof/>
          <w:sz w:val="20"/>
          <w:szCs w:val="20"/>
          <w:lang w:val="bs-Latn-BA"/>
        </w:rPr>
        <w:t>n</w:t>
      </w:r>
      <w:r w:rsidR="00337C35"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337C3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USB </w:t>
      </w:r>
      <w:r w:rsidRPr="0095327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me të gjitha dokumentet </w:t>
      </w:r>
      <w:r w:rsidR="00337C35">
        <w:rPr>
          <w:rFonts w:ascii="Myriad Pro" w:eastAsia="Times New Roman" w:hAnsi="Myriad Pro"/>
          <w:noProof/>
          <w:sz w:val="20"/>
          <w:szCs w:val="20"/>
          <w:lang w:val="bs-Latn-BA"/>
        </w:rPr>
        <w:t>relevante.</w:t>
      </w:r>
    </w:p>
    <w:p w14:paraId="0737D799" w14:textId="77777777" w:rsidR="000C292E" w:rsidRPr="00515E82" w:rsidRDefault="000C292E" w:rsidP="000C292E">
      <w:pPr>
        <w:rPr>
          <w:rFonts w:ascii="Times New Roman" w:hAnsi="Times New Roman"/>
          <w:color w:val="000000"/>
          <w:lang w:val="sq-AL"/>
        </w:rPr>
      </w:pPr>
    </w:p>
    <w:p w14:paraId="0456B611" w14:textId="3B7F0DFB" w:rsidR="000C292E" w:rsidRPr="00015C06" w:rsidRDefault="003A37B8" w:rsidP="00015C06">
      <w:pPr>
        <w:jc w:val="both"/>
        <w:rPr>
          <w:rFonts w:ascii="Myriad Pro" w:eastAsia="Times New Roman" w:hAnsi="Myriad Pro"/>
          <w:b/>
          <w:noProof/>
          <w:color w:val="005499"/>
          <w:lang w:val="bs-Latn-BA"/>
        </w:rPr>
      </w:pPr>
      <w:r>
        <w:rPr>
          <w:rFonts w:ascii="Myriad Pro" w:eastAsia="Times New Roman" w:hAnsi="Myriad Pro"/>
          <w:b/>
          <w:noProof/>
          <w:color w:val="005499"/>
          <w:lang w:val="bs-Latn-BA"/>
        </w:rPr>
        <w:t>DOKUMENTACIONI SHTES</w:t>
      </w:r>
      <w:r>
        <w:rPr>
          <w:rFonts w:ascii="Segoe UI" w:eastAsia="Times New Roman" w:hAnsi="Segoe UI" w:cs="Segoe UI"/>
          <w:b/>
          <w:noProof/>
          <w:color w:val="005499"/>
          <w:lang w:val="bs-Latn-BA"/>
        </w:rPr>
        <w:t>Ë</w:t>
      </w:r>
    </w:p>
    <w:p w14:paraId="0D936778" w14:textId="77777777" w:rsidR="000C292E" w:rsidRDefault="000C292E" w:rsidP="00D917A2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13397CAE" w14:textId="18DCC05C" w:rsidR="004517B5" w:rsidRPr="00F003BE" w:rsidRDefault="004517B5" w:rsidP="004517B5">
      <w:pPr>
        <w:pStyle w:val="BodyText"/>
        <w:tabs>
          <w:tab w:val="clear" w:pos="426"/>
          <w:tab w:val="left" w:pos="284"/>
        </w:tabs>
        <w:spacing w:before="0" w:after="0"/>
        <w:contextualSpacing/>
        <w:jc w:val="both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05586F">
        <w:rPr>
          <w:rFonts w:ascii="Myriad Pro" w:hAnsi="Myriad Pro"/>
          <w:noProof/>
          <w:color w:val="auto"/>
          <w:lang w:val="bs-Latn-BA"/>
        </w:rPr>
        <w:t>Kopja e skanuar statutit të organizatës (për OSHC-në kryesore të projektit si dhe për partnerët e tjerë të projektit, nëse ka)</w:t>
      </w:r>
      <w:r w:rsidR="000F7DEA">
        <w:rPr>
          <w:rFonts w:ascii="Myriad Pro" w:hAnsi="Myriad Pro"/>
          <w:noProof/>
          <w:color w:val="auto"/>
          <w:lang w:val="bs-Latn-BA"/>
        </w:rPr>
        <w:t>;</w:t>
      </w:r>
    </w:p>
    <w:p w14:paraId="2C6CEF4F" w14:textId="77777777" w:rsidR="00271BCE" w:rsidRPr="00515E82" w:rsidRDefault="00271BCE" w:rsidP="00D917A2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6AF53065" w14:textId="3A8431C2" w:rsidR="0096713B" w:rsidRPr="0062584B" w:rsidRDefault="00E33809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D263A7">
        <w:rPr>
          <w:rFonts w:ascii="Myriad Pro" w:eastAsia="Times New Roman" w:hAnsi="Myriad Pro"/>
          <w:noProof/>
          <w:sz w:val="20"/>
          <w:szCs w:val="20"/>
          <w:lang w:val="bs-Latn-BA"/>
        </w:rPr>
        <w:t>Kopje e</w:t>
      </w:r>
      <w:r w:rsidR="000E7AB8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v</w:t>
      </w:r>
      <w:r w:rsidR="000E7AB8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0E7AB8">
        <w:rPr>
          <w:rFonts w:ascii="Myriad Pro" w:eastAsia="Times New Roman" w:hAnsi="Myriad Pro"/>
          <w:noProof/>
          <w:sz w:val="20"/>
          <w:szCs w:val="20"/>
          <w:lang w:val="bs-Latn-BA"/>
        </w:rPr>
        <w:t>rtetuar e nj</w:t>
      </w:r>
      <w:r w:rsidR="000E7AB8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0E7AB8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certifikate t</w:t>
      </w:r>
      <w:r w:rsidR="000E7AB8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0E7AB8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vlefshme t</w:t>
      </w:r>
      <w:r w:rsidR="00D263A7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96713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regjistrimit të organizatës </w:t>
      </w:r>
      <w:r w:rsidR="000D5528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dhe partner</w:t>
      </w:r>
      <w:r w:rsidR="00AB36D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ëve</w:t>
      </w:r>
      <w:r w:rsidR="0096713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; </w:t>
      </w:r>
    </w:p>
    <w:p w14:paraId="2E90E01A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5B4E8FAC" w14:textId="68DDA109" w:rsidR="0096713B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D263A7">
        <w:rPr>
          <w:rFonts w:ascii="Myriad Pro" w:eastAsia="Times New Roman" w:hAnsi="Myriad Pro"/>
          <w:noProof/>
          <w:sz w:val="20"/>
          <w:szCs w:val="20"/>
          <w:lang w:val="bs-Latn-BA"/>
        </w:rPr>
        <w:t>Kopja e skanuar e cert</w:t>
      </w:r>
      <w:r w:rsidR="0096713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ifikat</w:t>
      </w:r>
      <w:r w:rsidR="00D263A7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D263A7">
        <w:rPr>
          <w:rFonts w:ascii="Myriad Pro" w:eastAsia="Times New Roman" w:hAnsi="Myriad Pro"/>
          <w:noProof/>
          <w:sz w:val="20"/>
          <w:szCs w:val="20"/>
          <w:lang w:val="bs-Latn-BA"/>
        </w:rPr>
        <w:t>s</w:t>
      </w:r>
      <w:r w:rsidR="0003425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valide me</w:t>
      </w:r>
      <w:r w:rsidR="0096713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numr</w:t>
      </w:r>
      <w:r w:rsidR="0003425B">
        <w:rPr>
          <w:rFonts w:ascii="Myriad Pro" w:eastAsia="Times New Roman" w:hAnsi="Myriad Pro"/>
          <w:noProof/>
          <w:sz w:val="20"/>
          <w:szCs w:val="20"/>
          <w:lang w:val="bs-Latn-BA"/>
        </w:rPr>
        <w:t>in</w:t>
      </w:r>
      <w:r w:rsidR="0096713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fiskal të organizatës; </w:t>
      </w:r>
    </w:p>
    <w:p w14:paraId="0FE3B980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6FEA926C" w14:textId="7C75AFCC" w:rsidR="00DE5B33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DE5B3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Kopj</w:t>
      </w:r>
      <w:r w:rsidR="007869FD">
        <w:rPr>
          <w:rFonts w:ascii="Myriad Pro" w:eastAsia="Times New Roman" w:hAnsi="Myriad Pro"/>
          <w:noProof/>
          <w:sz w:val="20"/>
          <w:szCs w:val="20"/>
          <w:lang w:val="bs-Latn-BA"/>
        </w:rPr>
        <w:t>a</w:t>
      </w:r>
      <w:r w:rsidR="00DE5B3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  <w:r w:rsidR="00D263A7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e </w:t>
      </w:r>
      <w:r w:rsidR="00DE5B3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raportit financiar vjetor për vitin </w:t>
      </w:r>
      <w:r w:rsidR="009B2848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paraprak 2021 </w:t>
      </w:r>
      <w:r w:rsidR="00DE5B3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(Bilanci dhe Deklarimi i të ardhurave) </w:t>
      </w:r>
      <w:r w:rsidR="007138B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c</w:t>
      </w:r>
      <w:r w:rsidR="00DE5B3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ertifikuar nga një agjenci që merret me veprime financiare dhe një ekspert fiskal i licencuar dhe i autorizuar;</w:t>
      </w:r>
    </w:p>
    <w:p w14:paraId="00637F48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15002A61" w14:textId="7BB8D3BF" w:rsidR="0074623D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74623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Kopja e </w:t>
      </w:r>
      <w:r w:rsidR="000D2A35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skanuar e </w:t>
      </w:r>
      <w:r w:rsidR="0074623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raportit narrativ vjetor për vitin paraprak </w:t>
      </w:r>
      <w:r w:rsidR="0073767C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2021</w:t>
      </w:r>
      <w:r w:rsidR="0074623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, përveç nëse organizata është themeluar në këtë vit;</w:t>
      </w:r>
      <w:r w:rsidR="008C4AB1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</w:p>
    <w:p w14:paraId="6928E9FB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42668981" w14:textId="56D3360C" w:rsidR="000C292E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0C292E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Formulari </w:t>
      </w:r>
      <w:r w:rsidR="00B86DB2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i skanuar </w:t>
      </w:r>
      <w:r w:rsidR="000C292E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i “Informacioni administrativ” i plotësua</w:t>
      </w:r>
      <w:r w:rsidR="000D2A35">
        <w:rPr>
          <w:rFonts w:ascii="Myriad Pro" w:eastAsia="Times New Roman" w:hAnsi="Myriad Pro"/>
          <w:noProof/>
          <w:sz w:val="20"/>
          <w:szCs w:val="20"/>
          <w:lang w:val="bs-Latn-BA"/>
        </w:rPr>
        <w:t>r</w:t>
      </w:r>
      <w:r w:rsidR="001020A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dhe </w:t>
      </w:r>
      <w:r w:rsidR="000C292E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i </w:t>
      </w:r>
      <w:r w:rsidR="00C4006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nënshkrua</w:t>
      </w:r>
      <w:r w:rsidR="000D2A35">
        <w:rPr>
          <w:rFonts w:ascii="Myriad Pro" w:eastAsia="Times New Roman" w:hAnsi="Myriad Pro"/>
          <w:noProof/>
          <w:sz w:val="20"/>
          <w:szCs w:val="20"/>
          <w:lang w:val="bs-Latn-BA"/>
        </w:rPr>
        <w:t>r</w:t>
      </w:r>
      <w:r w:rsidR="000C292E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  <w:r w:rsidR="004945DD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(Shtojca 5)</w:t>
      </w:r>
      <w:r w:rsidR="000C292E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;</w:t>
      </w:r>
      <w:r w:rsidR="00895FC5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</w:p>
    <w:p w14:paraId="2AE3B7C6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72B5F187" w14:textId="1C6BC12A" w:rsidR="000C292E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AA268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Formulari </w:t>
      </w:r>
      <w:r w:rsidR="00B86DB2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i skanuar </w:t>
      </w:r>
      <w:r w:rsidR="00AA268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“Identifikimi financiar” i organizatës së aplikantit i plotësuar</w:t>
      </w:r>
      <w:r w:rsidR="00B86DB2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dhe</w:t>
      </w:r>
      <w:r w:rsidR="00AA268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nënshkruar (Shtojca 6);</w:t>
      </w:r>
    </w:p>
    <w:p w14:paraId="1C8B3F63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48FFB5D0" w14:textId="0B938466" w:rsidR="004D086A" w:rsidRPr="0062584B" w:rsidRDefault="008D7D96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4D086A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Deklarata e</w:t>
      </w:r>
      <w:r w:rsidR="003A1D10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skanuar e P</w:t>
      </w:r>
      <w:r w:rsidR="003A1D10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3A1D10">
        <w:rPr>
          <w:rFonts w:ascii="Myriad Pro" w:eastAsia="Times New Roman" w:hAnsi="Myriad Pro"/>
          <w:noProof/>
          <w:sz w:val="20"/>
          <w:szCs w:val="20"/>
          <w:lang w:val="bs-Latn-BA"/>
        </w:rPr>
        <w:t>rshtatshm</w:t>
      </w:r>
      <w:r w:rsidR="003A1D10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3A1D10">
        <w:rPr>
          <w:rFonts w:ascii="Myriad Pro" w:eastAsia="Times New Roman" w:hAnsi="Myriad Pro"/>
          <w:noProof/>
          <w:sz w:val="20"/>
          <w:szCs w:val="20"/>
          <w:lang w:val="bs-Latn-BA"/>
        </w:rPr>
        <w:t>ris</w:t>
      </w:r>
      <w:r w:rsidR="003A1D10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4D086A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e kompletuar dhe e nënshkruar (</w:t>
      </w:r>
      <w:r w:rsidR="00943910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Shtojca 7);</w:t>
      </w:r>
      <w:r w:rsidR="002E300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</w:p>
    <w:p w14:paraId="0B566A1B" w14:textId="77777777" w:rsidR="001266D8" w:rsidRPr="0062584B" w:rsidRDefault="001266D8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14EECA73" w14:textId="6A3A0FFD" w:rsidR="00A84C70" w:rsidRPr="0062584B" w:rsidRDefault="00D917A2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584ED3">
        <w:rPr>
          <w:rFonts w:ascii="Myriad Pro" w:hAnsi="Myriad Pro"/>
          <w:noProof/>
          <w:lang w:val="bs-Latn-BA"/>
        </w:rPr>
        <w:t>N</w:t>
      </w:r>
      <w:r w:rsidR="00584ED3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ë</w:t>
      </w:r>
      <w:r w:rsidR="00584ED3">
        <w:rPr>
          <w:rFonts w:ascii="Myriad Pro" w:eastAsia="Times New Roman" w:hAnsi="Myriad Pro"/>
          <w:noProof/>
          <w:sz w:val="20"/>
          <w:szCs w:val="20"/>
          <w:lang w:val="bs-Latn-BA"/>
        </w:rPr>
        <w:t>se ka, d</w:t>
      </w:r>
      <w:r w:rsidR="009F3BA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eklarat</w:t>
      </w:r>
      <w:r w:rsidR="000B3AA2">
        <w:rPr>
          <w:rFonts w:ascii="Myriad Pro" w:eastAsia="Times New Roman" w:hAnsi="Myriad Pro"/>
          <w:noProof/>
          <w:sz w:val="20"/>
          <w:szCs w:val="20"/>
          <w:lang w:val="bs-Latn-BA"/>
        </w:rPr>
        <w:t>a e skanuar</w:t>
      </w:r>
      <w:r w:rsidR="009F3BA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  <w:r w:rsidR="00C53C11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e Partneritetit </w:t>
      </w:r>
      <w:r w:rsidR="009F3BAB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(Aneksi 8);</w:t>
      </w:r>
    </w:p>
    <w:p w14:paraId="27C29667" w14:textId="77777777" w:rsidR="005C7A37" w:rsidRDefault="005C7A37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</w:p>
    <w:p w14:paraId="11C7A3F7" w14:textId="265DCE22" w:rsidR="009F3BAB" w:rsidRPr="0062584B" w:rsidRDefault="00A00FF1" w:rsidP="00D917A2">
      <w:pPr>
        <w:jc w:val="both"/>
        <w:rPr>
          <w:rFonts w:ascii="Myriad Pro" w:eastAsia="Times New Roman" w:hAnsi="Myriad Pro"/>
          <w:noProof/>
          <w:sz w:val="20"/>
          <w:szCs w:val="20"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D97A6D">
        <w:rPr>
          <w:rFonts w:ascii="Myriad Pro" w:hAnsi="Myriad Pro"/>
          <w:noProof/>
          <w:lang w:val="bs-Latn-BA"/>
        </w:rPr>
      </w:r>
      <w:r w:rsidR="00D97A6D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="00002BA2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>Deklarat</w:t>
      </w:r>
      <w:r w:rsidR="005C7A37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a e </w:t>
      </w:r>
      <w:r w:rsidR="00C53C11">
        <w:rPr>
          <w:rFonts w:ascii="Myriad Pro" w:eastAsia="Times New Roman" w:hAnsi="Myriad Pro"/>
          <w:noProof/>
          <w:sz w:val="20"/>
          <w:szCs w:val="20"/>
          <w:lang w:val="bs-Latn-BA"/>
        </w:rPr>
        <w:t>skanuar</w:t>
      </w:r>
      <w:r w:rsidR="00AD11BD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</w:t>
      </w:r>
      <w:r w:rsidR="005C7A37">
        <w:rPr>
          <w:rFonts w:ascii="Myriad Pro" w:eastAsia="Times New Roman" w:hAnsi="Myriad Pro"/>
          <w:noProof/>
          <w:sz w:val="20"/>
          <w:szCs w:val="20"/>
          <w:lang w:val="bs-Latn-BA"/>
        </w:rPr>
        <w:t>e</w:t>
      </w:r>
      <w:r w:rsidR="00002BA2" w:rsidRPr="0062584B">
        <w:rPr>
          <w:rFonts w:ascii="Myriad Pro" w:eastAsia="Times New Roman" w:hAnsi="Myriad Pro"/>
          <w:noProof/>
          <w:sz w:val="20"/>
          <w:szCs w:val="20"/>
          <w:lang w:val="bs-Latn-BA"/>
        </w:rPr>
        <w:t xml:space="preserve"> Mungesës së Financimit të Dyfishtë (Shtojca 9).</w:t>
      </w:r>
    </w:p>
    <w:sectPr w:rsidR="009F3BAB" w:rsidRPr="0062584B" w:rsidSect="00802FAE">
      <w:headerReference w:type="default" r:id="rId12"/>
      <w:pgSz w:w="12240" w:h="15840"/>
      <w:pgMar w:top="144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066" w14:textId="77777777" w:rsidR="00C412CD" w:rsidRDefault="00C412CD" w:rsidP="000C292E">
      <w:r>
        <w:separator/>
      </w:r>
    </w:p>
  </w:endnote>
  <w:endnote w:type="continuationSeparator" w:id="0">
    <w:p w14:paraId="0AC812C8" w14:textId="77777777" w:rsidR="00C412CD" w:rsidRDefault="00C412CD" w:rsidP="000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95AE" w14:textId="77777777" w:rsidR="00C412CD" w:rsidRDefault="00C412CD" w:rsidP="000C292E">
      <w:bookmarkStart w:id="0" w:name="_Hlk504053973"/>
      <w:bookmarkEnd w:id="0"/>
      <w:r>
        <w:separator/>
      </w:r>
    </w:p>
  </w:footnote>
  <w:footnote w:type="continuationSeparator" w:id="0">
    <w:p w14:paraId="05E742F4" w14:textId="77777777" w:rsidR="00C412CD" w:rsidRDefault="00C412CD" w:rsidP="000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F686" w14:textId="06B1D3D6" w:rsidR="000C292E" w:rsidRPr="000C292E" w:rsidRDefault="00D97A6D" w:rsidP="009A2864">
    <w:pPr>
      <w:pStyle w:val="Header"/>
      <w:jc w:val="center"/>
      <w:rPr>
        <w:sz w:val="20"/>
      </w:rPr>
    </w:pPr>
    <w:r w:rsidRPr="002E2D65">
      <w:rPr>
        <w:noProof/>
      </w:rPr>
      <w:drawing>
        <wp:inline distT="0" distB="0" distL="0" distR="0" wp14:anchorId="6F187FEC" wp14:editId="19F07001">
          <wp:extent cx="4733925" cy="10287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r="6891"/>
                  <a:stretch/>
                </pic:blipFill>
                <pic:spPr bwMode="auto">
                  <a:xfrm>
                    <a:off x="0" y="0"/>
                    <a:ext cx="4733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0E38"/>
    <w:multiLevelType w:val="hybridMultilevel"/>
    <w:tmpl w:val="49F0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5C72"/>
    <w:multiLevelType w:val="hybridMultilevel"/>
    <w:tmpl w:val="88F4A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47B9"/>
    <w:multiLevelType w:val="hybridMultilevel"/>
    <w:tmpl w:val="979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E"/>
    <w:rsid w:val="00002BA2"/>
    <w:rsid w:val="000067B8"/>
    <w:rsid w:val="00015C06"/>
    <w:rsid w:val="0003425B"/>
    <w:rsid w:val="0005586F"/>
    <w:rsid w:val="000756AD"/>
    <w:rsid w:val="00087A8F"/>
    <w:rsid w:val="00093761"/>
    <w:rsid w:val="000B3AA2"/>
    <w:rsid w:val="000C292E"/>
    <w:rsid w:val="000D2A35"/>
    <w:rsid w:val="000D5528"/>
    <w:rsid w:val="000E7AB8"/>
    <w:rsid w:val="000F257B"/>
    <w:rsid w:val="000F7DEA"/>
    <w:rsid w:val="001020AD"/>
    <w:rsid w:val="001134A2"/>
    <w:rsid w:val="001266D8"/>
    <w:rsid w:val="001621CF"/>
    <w:rsid w:val="00191BB9"/>
    <w:rsid w:val="001B774C"/>
    <w:rsid w:val="001E5135"/>
    <w:rsid w:val="00204D8F"/>
    <w:rsid w:val="00271BCE"/>
    <w:rsid w:val="00273DEC"/>
    <w:rsid w:val="002B6112"/>
    <w:rsid w:val="002E300B"/>
    <w:rsid w:val="00300AC3"/>
    <w:rsid w:val="00304D83"/>
    <w:rsid w:val="00337C35"/>
    <w:rsid w:val="00396637"/>
    <w:rsid w:val="003A1D10"/>
    <w:rsid w:val="003A37B8"/>
    <w:rsid w:val="004002AE"/>
    <w:rsid w:val="0041012B"/>
    <w:rsid w:val="00430B63"/>
    <w:rsid w:val="004517B5"/>
    <w:rsid w:val="004638A5"/>
    <w:rsid w:val="004840A1"/>
    <w:rsid w:val="004945DD"/>
    <w:rsid w:val="004A2A68"/>
    <w:rsid w:val="004B378F"/>
    <w:rsid w:val="004D086A"/>
    <w:rsid w:val="004F6C4B"/>
    <w:rsid w:val="00514B90"/>
    <w:rsid w:val="00545E4C"/>
    <w:rsid w:val="0056481C"/>
    <w:rsid w:val="00584ED3"/>
    <w:rsid w:val="005A02C2"/>
    <w:rsid w:val="005C7A37"/>
    <w:rsid w:val="0062584B"/>
    <w:rsid w:val="00632D58"/>
    <w:rsid w:val="00634711"/>
    <w:rsid w:val="0067443D"/>
    <w:rsid w:val="00677CD8"/>
    <w:rsid w:val="00677FC9"/>
    <w:rsid w:val="00686A03"/>
    <w:rsid w:val="00687F7B"/>
    <w:rsid w:val="007138B3"/>
    <w:rsid w:val="0073767C"/>
    <w:rsid w:val="0074623D"/>
    <w:rsid w:val="0076336F"/>
    <w:rsid w:val="007716E2"/>
    <w:rsid w:val="007869FD"/>
    <w:rsid w:val="007C37CB"/>
    <w:rsid w:val="007F7BB7"/>
    <w:rsid w:val="00802FAE"/>
    <w:rsid w:val="00843E3F"/>
    <w:rsid w:val="00865E54"/>
    <w:rsid w:val="00886E7C"/>
    <w:rsid w:val="008923EA"/>
    <w:rsid w:val="00895FC5"/>
    <w:rsid w:val="008A7995"/>
    <w:rsid w:val="008B3910"/>
    <w:rsid w:val="008B7A33"/>
    <w:rsid w:val="008C1775"/>
    <w:rsid w:val="008C4AB1"/>
    <w:rsid w:val="008D7D96"/>
    <w:rsid w:val="00933F99"/>
    <w:rsid w:val="00943910"/>
    <w:rsid w:val="00953275"/>
    <w:rsid w:val="0096713B"/>
    <w:rsid w:val="009930B0"/>
    <w:rsid w:val="009A2864"/>
    <w:rsid w:val="009B2848"/>
    <w:rsid w:val="009F3BAB"/>
    <w:rsid w:val="009F4621"/>
    <w:rsid w:val="00A00FF1"/>
    <w:rsid w:val="00A01E69"/>
    <w:rsid w:val="00A766E1"/>
    <w:rsid w:val="00A84C70"/>
    <w:rsid w:val="00AA268B"/>
    <w:rsid w:val="00AA39D1"/>
    <w:rsid w:val="00AB36D3"/>
    <w:rsid w:val="00AD0EC8"/>
    <w:rsid w:val="00AD11BD"/>
    <w:rsid w:val="00AD2102"/>
    <w:rsid w:val="00AE33FA"/>
    <w:rsid w:val="00B36B22"/>
    <w:rsid w:val="00B75039"/>
    <w:rsid w:val="00B7621A"/>
    <w:rsid w:val="00B86DB2"/>
    <w:rsid w:val="00B92270"/>
    <w:rsid w:val="00BD643C"/>
    <w:rsid w:val="00C111E9"/>
    <w:rsid w:val="00C30A40"/>
    <w:rsid w:val="00C333E6"/>
    <w:rsid w:val="00C4006D"/>
    <w:rsid w:val="00C412CD"/>
    <w:rsid w:val="00C51EEF"/>
    <w:rsid w:val="00C53C11"/>
    <w:rsid w:val="00C83EA3"/>
    <w:rsid w:val="00CD3E91"/>
    <w:rsid w:val="00CD5B0A"/>
    <w:rsid w:val="00CE1724"/>
    <w:rsid w:val="00D263A7"/>
    <w:rsid w:val="00D646B7"/>
    <w:rsid w:val="00D917A2"/>
    <w:rsid w:val="00D97A6D"/>
    <w:rsid w:val="00DD7C8D"/>
    <w:rsid w:val="00DE5B33"/>
    <w:rsid w:val="00E21C78"/>
    <w:rsid w:val="00E33809"/>
    <w:rsid w:val="00E36CDB"/>
    <w:rsid w:val="00E4445C"/>
    <w:rsid w:val="00EA0ECF"/>
    <w:rsid w:val="00F027D4"/>
    <w:rsid w:val="00F16962"/>
    <w:rsid w:val="00F20796"/>
    <w:rsid w:val="00F73C8A"/>
    <w:rsid w:val="00FD2EA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BF0A"/>
  <w15:chartTrackingRefBased/>
  <w15:docId w15:val="{63703F73-59AE-431F-902E-573C600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E2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6E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517B5"/>
    <w:pPr>
      <w:tabs>
        <w:tab w:val="left" w:pos="426"/>
      </w:tabs>
      <w:spacing w:before="60" w:after="60"/>
    </w:pPr>
    <w:rPr>
      <w:rFonts w:ascii="Arial" w:eastAsia="Times New Roman" w:hAnsi="Arial"/>
      <w:color w:val="000000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4517B5"/>
    <w:rPr>
      <w:rFonts w:ascii="Arial" w:eastAsia="Times New Roman" w:hAnsi="Arial" w:cs="Times New Roman"/>
      <w:color w:val="000000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32JKWRRJAUXM-143256462-4620</_dlc_DocId>
    <_dlc_DocIdUrl xmlns="de777af5-75c5-4059-8842-b3ca2d118c77">
      <Url>https://undp.sharepoint.com/teams/BIH/ReLOAD/_layouts/15/DocIdRedir.aspx?ID=32JKWRRJAUXM-143256462-4620</Url>
      <Description>32JKWRRJAUXM-143256462-4620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10" ma:contentTypeDescription="Create a new document." ma:contentTypeScope="" ma:versionID="c484a044cdd9881e7a3d7b8e76a93255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4a8042aea53477dfb62be185e53f1954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9B7F6-FCD7-489A-8E27-0A9E2D9C6A4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9E6CD4CE-D77C-438B-9DBA-D05186C377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2709B7-96C9-48EB-AD47-FE0D743280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3A0EC7-AD28-4502-A276-B110FEAB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2642DD-B0B7-4466-8A65-A28BFE684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Vlora Elshani</cp:lastModifiedBy>
  <cp:revision>9</cp:revision>
  <dcterms:created xsi:type="dcterms:W3CDTF">2022-04-08T23:41:00Z</dcterms:created>
  <dcterms:modified xsi:type="dcterms:W3CDTF">2022-05-16T19:59:00Z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6b87ce07-64e5-4a2a-bf94-6be1fa2dc8d7</vt:lpwstr>
  </property>
</Properties>
</file>