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0" w:name="page1"/>
      <w:bookmarkStart w:id="1" w:name="OLE_LINK1"/>
      <w:bookmarkStart w:id="2" w:name="OLE_LINK2"/>
      <w:bookmarkStart w:id="3" w:name="OLE_LINK6"/>
      <w:bookmarkEnd w:id="0"/>
      <w:r w:rsidRPr="00F3266A">
        <w:rPr>
          <w:rFonts w:ascii="Times New Roman" w:eastAsia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60288" behindDoc="1" locked="0" layoutInCell="0" allowOverlap="1" wp14:anchorId="4BDBB5BD" wp14:editId="46D7E076">
            <wp:simplePos x="0" y="0"/>
            <wp:positionH relativeFrom="page">
              <wp:posOffset>5321300</wp:posOffset>
            </wp:positionH>
            <wp:positionV relativeFrom="page">
              <wp:posOffset>936625</wp:posOffset>
            </wp:positionV>
            <wp:extent cx="621665" cy="80137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66A">
        <w:rPr>
          <w:rFonts w:ascii="Times New Roman" w:eastAsia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59264" behindDoc="1" locked="0" layoutInCell="0" allowOverlap="1" wp14:anchorId="62CAEFAC" wp14:editId="1E598D67">
            <wp:simplePos x="0" y="0"/>
            <wp:positionH relativeFrom="page">
              <wp:posOffset>979805</wp:posOffset>
            </wp:positionH>
            <wp:positionV relativeFrom="page">
              <wp:posOffset>868680</wp:posOffset>
            </wp:positionV>
            <wp:extent cx="783590" cy="801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Default="00664E55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4E55" w:rsidRPr="00F3266A" w:rsidRDefault="00664E55" w:rsidP="00664E5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664E55" w:rsidP="00664E5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           </w:t>
      </w:r>
      <w:r w:rsidR="0025452F" w:rsidRPr="00F326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Republika e Kosovës</w:t>
      </w:r>
      <w:r w:rsidR="0025452F" w:rsidRPr="00F3266A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</w:t>
      </w:r>
      <w:r w:rsidR="0025452F" w:rsidRPr="00F3266A">
        <w:rPr>
          <w:rFonts w:ascii="Times New Roman" w:eastAsia="Times New Roman" w:hAnsi="Times New Roman" w:cs="Times New Roman"/>
          <w:b/>
          <w:bCs/>
          <w:sz w:val="23"/>
          <w:szCs w:val="23"/>
          <w:lang w:val="sq-AL"/>
        </w:rPr>
        <w:t>Komuna Skenderaj</w:t>
      </w:r>
    </w:p>
    <w:p w:rsidR="0025452F" w:rsidRPr="00F3266A" w:rsidRDefault="0025452F" w:rsidP="00664E55">
      <w:pPr>
        <w:widowControl w:val="0"/>
        <w:autoSpaceDE w:val="0"/>
        <w:autoSpaceDN w:val="0"/>
        <w:adjustRightInd w:val="0"/>
        <w:spacing w:after="0" w:line="46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664E55" w:rsidP="00664E55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                        </w:t>
      </w:r>
      <w:r w:rsidR="0025452F"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Republika Kosova</w:t>
      </w:r>
      <w:r w:rsidR="0025452F" w:rsidRPr="00F3266A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</w:t>
      </w:r>
      <w:r w:rsidR="0025452F" w:rsidRPr="00F326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5452F"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>Opština</w:t>
      </w:r>
      <w:proofErr w:type="spellEnd"/>
      <w:r w:rsidR="0025452F"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 xml:space="preserve"> Skenderaj</w:t>
      </w:r>
    </w:p>
    <w:p w:rsidR="0025452F" w:rsidRPr="00F3266A" w:rsidRDefault="0025452F" w:rsidP="00664E55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Republic</w:t>
      </w:r>
      <w:proofErr w:type="spellEnd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of</w:t>
      </w:r>
      <w:proofErr w:type="spellEnd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Kosovo</w:t>
      </w:r>
      <w:proofErr w:type="spellEnd"/>
      <w:r w:rsidR="00664E5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</w:t>
      </w:r>
      <w:proofErr w:type="spellStart"/>
      <w:r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>Municipality</w:t>
      </w:r>
      <w:proofErr w:type="spellEnd"/>
      <w:r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 xml:space="preserve"> </w:t>
      </w:r>
      <w:proofErr w:type="spellStart"/>
      <w:r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>of</w:t>
      </w:r>
      <w:proofErr w:type="spellEnd"/>
      <w:r w:rsidRPr="00F3266A">
        <w:rPr>
          <w:rFonts w:ascii="Times New Roman" w:eastAsia="Times New Roman" w:hAnsi="Times New Roman" w:cs="Times New Roman"/>
          <w:sz w:val="19"/>
          <w:szCs w:val="19"/>
          <w:lang w:val="sq-AL"/>
        </w:rPr>
        <w:t xml:space="preserve"> Skenderaj</w:t>
      </w:r>
    </w:p>
    <w:p w:rsidR="0025452F" w:rsidRPr="00F3266A" w:rsidRDefault="0025452F" w:rsidP="00664E55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3266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Zyra e Kryetarit </w:t>
      </w:r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/Kabinet </w:t>
      </w: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Gradonacelnika</w:t>
      </w:r>
      <w:proofErr w:type="spellEnd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/ Office </w:t>
      </w: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of</w:t>
      </w:r>
      <w:proofErr w:type="spellEnd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the </w:t>
      </w:r>
      <w:proofErr w:type="spellStart"/>
      <w:r w:rsidRPr="00F3266A">
        <w:rPr>
          <w:rFonts w:ascii="Times New Roman" w:eastAsia="Times New Roman" w:hAnsi="Times New Roman" w:cs="Times New Roman"/>
          <w:sz w:val="20"/>
          <w:szCs w:val="20"/>
          <w:lang w:val="sq-AL"/>
        </w:rPr>
        <w:t>Mayor</w:t>
      </w:r>
      <w:proofErr w:type="spellEnd"/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spacing w:after="100" w:afterAutospacing="1" w:line="240" w:lineRule="auto"/>
        <w:jc w:val="center"/>
        <w:rPr>
          <w:rFonts w:ascii="Times New Roman" w:hAnsi="Times New Roman" w:cs="Times New Roman"/>
          <w:sz w:val="48"/>
          <w:szCs w:val="24"/>
          <w:lang w:val="sq-AL"/>
        </w:rPr>
      </w:pPr>
      <w:r w:rsidRPr="00F3266A">
        <w:rPr>
          <w:rFonts w:ascii="Times New Roman" w:hAnsi="Times New Roman" w:cs="Times New Roman"/>
          <w:sz w:val="36"/>
          <w:lang w:val="sq-AL"/>
        </w:rPr>
        <w:t xml:space="preserve">RAPORTI </w:t>
      </w:r>
      <w:r w:rsidR="0038567A" w:rsidRPr="0038567A">
        <w:rPr>
          <w:rFonts w:ascii="Times New Roman" w:hAnsi="Times New Roman" w:cs="Times New Roman"/>
          <w:sz w:val="36"/>
          <w:lang w:val="sq-AL"/>
        </w:rPr>
        <w:t>PËRFUNDIMTAR</w:t>
      </w:r>
    </w:p>
    <w:p w:rsidR="0025452F" w:rsidRPr="002072D2" w:rsidRDefault="000E4D5A" w:rsidP="0025452F">
      <w:pPr>
        <w:spacing w:after="100" w:afterAutospacing="1" w:line="240" w:lineRule="auto"/>
        <w:jc w:val="center"/>
        <w:rPr>
          <w:rFonts w:ascii="Times New Roman" w:hAnsi="Times New Roman" w:cs="Times New Roman"/>
          <w:sz w:val="48"/>
          <w:szCs w:val="24"/>
          <w:lang w:val="sq-AL"/>
        </w:rPr>
      </w:pPr>
      <w:r w:rsidRPr="002072D2">
        <w:rPr>
          <w:rFonts w:ascii="Times New Roman" w:hAnsi="Times New Roman" w:cs="Times New Roman"/>
          <w:bCs/>
          <w:sz w:val="36"/>
          <w:lang w:val="sq-AL"/>
        </w:rPr>
        <w:t>I</w:t>
      </w:r>
      <w:r w:rsidR="0025452F" w:rsidRPr="002072D2">
        <w:rPr>
          <w:rFonts w:ascii="Times New Roman" w:hAnsi="Times New Roman" w:cs="Times New Roman"/>
          <w:bCs/>
          <w:sz w:val="36"/>
          <w:lang w:val="sq-AL"/>
        </w:rPr>
        <w:t xml:space="preserve"> BUXHETIT KOMUNAL</w:t>
      </w:r>
    </w:p>
    <w:p w:rsidR="0025452F" w:rsidRPr="00F3266A" w:rsidRDefault="0025452F" w:rsidP="0025452F">
      <w:pPr>
        <w:spacing w:after="100" w:afterAutospacing="1" w:line="240" w:lineRule="auto"/>
        <w:jc w:val="center"/>
        <w:rPr>
          <w:rFonts w:ascii="Times New Roman" w:hAnsi="Times New Roman" w:cs="Times New Roman"/>
          <w:sz w:val="48"/>
          <w:szCs w:val="24"/>
          <w:lang w:val="sq-AL"/>
        </w:rPr>
      </w:pPr>
      <w:r w:rsidRPr="00F3266A">
        <w:rPr>
          <w:rFonts w:ascii="Times New Roman" w:hAnsi="Times New Roman" w:cs="Times New Roman"/>
          <w:b/>
          <w:bCs/>
          <w:sz w:val="36"/>
          <w:lang w:val="sq-AL"/>
        </w:rPr>
        <w:t xml:space="preserve">Janar – </w:t>
      </w:r>
      <w:r>
        <w:rPr>
          <w:rFonts w:ascii="Times New Roman" w:hAnsi="Times New Roman" w:cs="Times New Roman"/>
          <w:b/>
          <w:bCs/>
          <w:sz w:val="36"/>
          <w:lang w:val="sq-AL"/>
        </w:rPr>
        <w:t>Dhje</w:t>
      </w:r>
      <w:r w:rsidRPr="00F3266A">
        <w:rPr>
          <w:rFonts w:ascii="Times New Roman" w:hAnsi="Times New Roman" w:cs="Times New Roman"/>
          <w:b/>
          <w:bCs/>
          <w:sz w:val="36"/>
          <w:lang w:val="sq-AL"/>
        </w:rPr>
        <w:t>tor</w:t>
      </w:r>
      <w:r>
        <w:rPr>
          <w:rFonts w:ascii="Times New Roman" w:hAnsi="Times New Roman" w:cs="Times New Roman"/>
          <w:b/>
          <w:bCs/>
          <w:sz w:val="36"/>
          <w:lang w:val="sq-AL"/>
        </w:rPr>
        <w:t xml:space="preserve">  202</w:t>
      </w:r>
      <w:r w:rsidR="00B92F61">
        <w:rPr>
          <w:rFonts w:ascii="Times New Roman" w:hAnsi="Times New Roman" w:cs="Times New Roman"/>
          <w:b/>
          <w:bCs/>
          <w:sz w:val="36"/>
          <w:lang w:val="sq-AL"/>
        </w:rPr>
        <w:t>3</w:t>
      </w: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3266A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Default="002E73D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Janar</w:t>
      </w:r>
      <w:r w:rsidR="0025452F" w:rsidRPr="00F326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</w:t>
      </w:r>
      <w:r w:rsidR="001261C2">
        <w:rPr>
          <w:rFonts w:ascii="Times New Roman" w:eastAsia="Times New Roman" w:hAnsi="Times New Roman" w:cs="Times New Roman"/>
          <w:sz w:val="24"/>
          <w:szCs w:val="24"/>
          <w:lang w:val="sq-AL"/>
        </w:rPr>
        <w:t>202</w:t>
      </w:r>
      <w:r w:rsidR="00102863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81FB5" w:rsidRDefault="00881FB5" w:rsidP="0025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F6C4C" w:rsidRDefault="00EF6C4C" w:rsidP="00881FB5">
      <w:pPr>
        <w:pStyle w:val="TOCHeading"/>
        <w:rPr>
          <w:b w:val="0"/>
          <w:color w:val="auto"/>
          <w:lang w:val="sq-AL"/>
        </w:rPr>
      </w:pPr>
    </w:p>
    <w:p w:rsidR="00881FB5" w:rsidRPr="00C220AB" w:rsidRDefault="00881FB5" w:rsidP="00881FB5">
      <w:pPr>
        <w:pStyle w:val="TOCHeading"/>
        <w:rPr>
          <w:b w:val="0"/>
          <w:color w:val="auto"/>
          <w:lang w:val="sq-AL"/>
        </w:rPr>
      </w:pPr>
      <w:r w:rsidRPr="00C220AB">
        <w:rPr>
          <w:b w:val="0"/>
          <w:color w:val="auto"/>
          <w:lang w:val="sq-AL"/>
        </w:rPr>
        <w:t>Përmbajtja:</w:t>
      </w:r>
    </w:p>
    <w:p w:rsidR="00881FB5" w:rsidRPr="00F3266A" w:rsidRDefault="00881FB5" w:rsidP="00881FB5">
      <w:pPr>
        <w:rPr>
          <w:lang w:val="sq-AL" w:eastAsia="ja-JP"/>
        </w:rPr>
      </w:pPr>
    </w:p>
    <w:p w:rsidR="00881FB5" w:rsidRPr="000F6037" w:rsidRDefault="00881FB5" w:rsidP="00881FB5">
      <w:pPr>
        <w:pStyle w:val="TOC2"/>
        <w:ind w:left="0"/>
        <w:rPr>
          <w:rFonts w:eastAsia="Times New Roman"/>
          <w:noProof/>
        </w:rPr>
      </w:pPr>
      <w:r w:rsidRPr="00F3266A">
        <w:rPr>
          <w:sz w:val="24"/>
          <w:lang w:val="sq-AL"/>
        </w:rPr>
        <w:fldChar w:fldCharType="begin"/>
      </w:r>
      <w:r w:rsidRPr="00F3266A">
        <w:rPr>
          <w:sz w:val="24"/>
          <w:lang w:val="sq-AL"/>
        </w:rPr>
        <w:instrText xml:space="preserve"> TOC \o "1-3" \h \z \u </w:instrText>
      </w:r>
      <w:r w:rsidRPr="00F3266A">
        <w:rPr>
          <w:sz w:val="24"/>
          <w:lang w:val="sq-AL"/>
        </w:rPr>
        <w:fldChar w:fldCharType="separate"/>
      </w:r>
      <w:hyperlink w:anchor="_Toc96941558" w:history="1">
        <w:r w:rsidRPr="000F6037">
          <w:rPr>
            <w:rStyle w:val="Hyperlink"/>
            <w:rFonts w:ascii="Times New Roman" w:hAnsi="Times New Roman" w:cs="Times New Roman"/>
            <w:noProof/>
            <w:lang w:val="sq-AL"/>
          </w:rPr>
          <w:t>RAPORTI   BUXHETOR  JANAR-DHJETOR  202</w:t>
        </w:r>
        <w:r w:rsidR="00C27478">
          <w:rPr>
            <w:rStyle w:val="Hyperlink"/>
            <w:rFonts w:ascii="Times New Roman" w:hAnsi="Times New Roman" w:cs="Times New Roman"/>
            <w:noProof/>
            <w:lang w:val="sq-AL"/>
          </w:rPr>
          <w:t>3</w:t>
        </w:r>
        <w:r w:rsidRPr="000F6037">
          <w:rPr>
            <w:noProof/>
            <w:webHidden/>
          </w:rPr>
          <w:tab/>
        </w:r>
      </w:hyperlink>
      <w:r w:rsidRPr="000F6037">
        <w:rPr>
          <w:noProof/>
        </w:rPr>
        <w:t>1</w:t>
      </w:r>
    </w:p>
    <w:p w:rsidR="00881FB5" w:rsidRPr="000F6037" w:rsidRDefault="00881FB5" w:rsidP="00881FB5">
      <w:pPr>
        <w:pStyle w:val="TOC2"/>
        <w:ind w:left="0"/>
      </w:pPr>
      <w:r w:rsidRPr="000F6037">
        <w:t>PËRMBAJTJA …………………………………………………………………………………………………………………………………….…….2</w:t>
      </w:r>
    </w:p>
    <w:p w:rsidR="00881FB5" w:rsidRPr="000F6037" w:rsidRDefault="00881FB5" w:rsidP="00881FB5">
      <w:pPr>
        <w:pStyle w:val="TOC2"/>
        <w:ind w:left="0"/>
        <w:rPr>
          <w:noProof/>
        </w:rPr>
      </w:pPr>
      <w:r w:rsidRPr="000F6037">
        <w:t>1.TË HYRAT BUXHETORE PËRFUNDIMTARE SIPAS KATEGORIVE EKONOMI</w:t>
      </w:r>
      <w:r>
        <w:t>KE.</w:t>
      </w:r>
      <w:r w:rsidRPr="000F6037">
        <w:t>……………………………….….……3</w:t>
      </w:r>
    </w:p>
    <w:p w:rsidR="00881FB5" w:rsidRPr="000F6037" w:rsidRDefault="00881FB5" w:rsidP="00881FB5">
      <w:pPr>
        <w:pStyle w:val="TOC2"/>
        <w:ind w:left="0"/>
        <w:rPr>
          <w:noProof/>
        </w:rPr>
      </w:pPr>
      <w:r w:rsidRPr="000F6037">
        <w:rPr>
          <w:noProof/>
        </w:rPr>
        <w:t>TABELA NR 1:   RAPORTI I BUXHETIT DHE EKZEKUTIMIT TË TIJ  :  Janar- Dhjetor 202</w:t>
      </w:r>
      <w:r w:rsidR="00C27478">
        <w:rPr>
          <w:noProof/>
        </w:rPr>
        <w:t>3</w:t>
      </w:r>
      <w:r w:rsidRPr="000F6037">
        <w:rPr>
          <w:noProof/>
        </w:rPr>
        <w:t>…………………….………4</w:t>
      </w:r>
    </w:p>
    <w:p w:rsidR="00881FB5" w:rsidRPr="000F6037" w:rsidRDefault="00881FB5" w:rsidP="00881FB5">
      <w:r w:rsidRPr="000F6037">
        <w:t>2. TË HYRAT  VETANAKE JANAR-DHJETOR 202</w:t>
      </w:r>
      <w:r w:rsidR="00C27478">
        <w:t>3</w:t>
      </w:r>
      <w:r w:rsidRPr="000F6037">
        <w:t>……………………………………………………………………………………...6</w:t>
      </w:r>
    </w:p>
    <w:p w:rsidR="00881FB5" w:rsidRPr="000F6037" w:rsidRDefault="005D333D" w:rsidP="00881FB5">
      <w:pPr>
        <w:pStyle w:val="TOC2"/>
        <w:ind w:left="0"/>
        <w:rPr>
          <w:rFonts w:eastAsia="Times New Roman"/>
          <w:noProof/>
        </w:rPr>
      </w:pPr>
      <w:hyperlink w:anchor="_Toc96941561" w:history="1">
        <w:r w:rsidR="00881FB5" w:rsidRPr="000F6037">
          <w:rPr>
            <w:rStyle w:val="Hyperlink"/>
            <w:rFonts w:ascii="Times New Roman" w:eastAsia="Times New Roman" w:hAnsi="Times New Roman" w:cs="Times New Roman"/>
            <w:bCs/>
            <w:noProof/>
            <w:lang w:val="sq-AL"/>
          </w:rPr>
          <w:t>3.SHPENZIMET BUXHETORE JANAR-DHJETOR 202</w:t>
        </w:r>
        <w:r w:rsidR="00C27478">
          <w:rPr>
            <w:rStyle w:val="Hyperlink"/>
            <w:rFonts w:ascii="Times New Roman" w:eastAsia="Times New Roman" w:hAnsi="Times New Roman" w:cs="Times New Roman"/>
            <w:bCs/>
            <w:noProof/>
            <w:lang w:val="sq-AL"/>
          </w:rPr>
          <w:t>3</w:t>
        </w:r>
        <w:r w:rsidR="00881FB5" w:rsidRPr="000F6037">
          <w:rPr>
            <w:noProof/>
            <w:webHidden/>
          </w:rPr>
          <w:tab/>
        </w:r>
        <w:r w:rsidR="00881FB5" w:rsidRPr="000F6037">
          <w:rPr>
            <w:noProof/>
            <w:webHidden/>
          </w:rPr>
          <w:fldChar w:fldCharType="begin"/>
        </w:r>
        <w:r w:rsidR="00881FB5" w:rsidRPr="000F6037">
          <w:rPr>
            <w:noProof/>
            <w:webHidden/>
          </w:rPr>
          <w:instrText xml:space="preserve"> PAGEREF _Toc96941561 \h </w:instrText>
        </w:r>
        <w:r w:rsidR="00881FB5" w:rsidRPr="000F6037">
          <w:rPr>
            <w:noProof/>
            <w:webHidden/>
          </w:rPr>
        </w:r>
        <w:r w:rsidR="00881FB5" w:rsidRPr="000F6037">
          <w:rPr>
            <w:noProof/>
            <w:webHidden/>
          </w:rPr>
          <w:fldChar w:fldCharType="separate"/>
        </w:r>
        <w:r w:rsidR="00DD7250">
          <w:rPr>
            <w:noProof/>
            <w:webHidden/>
          </w:rPr>
          <w:t>9</w:t>
        </w:r>
        <w:r w:rsidR="00881FB5" w:rsidRPr="000F6037">
          <w:rPr>
            <w:noProof/>
            <w:webHidden/>
          </w:rPr>
          <w:fldChar w:fldCharType="end"/>
        </w:r>
      </w:hyperlink>
    </w:p>
    <w:p w:rsidR="00881FB5" w:rsidRPr="000F6037" w:rsidRDefault="005D333D" w:rsidP="00881FB5">
      <w:pPr>
        <w:pStyle w:val="TOC2"/>
        <w:ind w:left="0"/>
        <w:rPr>
          <w:noProof/>
        </w:rPr>
      </w:pPr>
      <w:hyperlink w:anchor="_Toc96941562" w:history="1">
        <w:r w:rsidR="00881FB5" w:rsidRPr="000F6037">
          <w:rPr>
            <w:rStyle w:val="Hyperlink"/>
            <w:rFonts w:ascii="Times New Roman" w:eastAsia="Times New Roman" w:hAnsi="Times New Roman" w:cs="Times New Roman"/>
            <w:bCs/>
            <w:noProof/>
            <w:lang w:val="sq-AL"/>
          </w:rPr>
          <w:t>4.</w:t>
        </w:r>
        <w:r w:rsidR="00881FB5" w:rsidRPr="000F6037">
          <w:rPr>
            <w:rStyle w:val="Hyperlink"/>
            <w:rFonts w:ascii="Times New Roman" w:eastAsia="Times New Roman" w:hAnsi="Times New Roman"/>
            <w:bCs/>
            <w:noProof/>
            <w:lang w:val="sq-AL"/>
          </w:rPr>
          <w:t xml:space="preserve">INVESTIMET </w:t>
        </w:r>
        <w:r w:rsidR="00881FB5" w:rsidRPr="000F6037">
          <w:rPr>
            <w:rStyle w:val="Hyperlink"/>
            <w:rFonts w:ascii="Times New Roman" w:eastAsia="Times New Roman" w:hAnsi="Times New Roman" w:cs="Times New Roman"/>
            <w:bCs/>
            <w:noProof/>
            <w:lang w:val="sq-AL"/>
          </w:rPr>
          <w:t>KAPITALE   JANAR-DHJETOR 202</w:t>
        </w:r>
        <w:r w:rsidR="00C27478">
          <w:rPr>
            <w:rStyle w:val="Hyperlink"/>
            <w:rFonts w:ascii="Times New Roman" w:eastAsia="Times New Roman" w:hAnsi="Times New Roman" w:cs="Times New Roman"/>
            <w:bCs/>
            <w:noProof/>
            <w:lang w:val="sq-AL"/>
          </w:rPr>
          <w:t>3</w:t>
        </w:r>
        <w:r w:rsidR="00881FB5" w:rsidRPr="000F6037">
          <w:rPr>
            <w:noProof/>
            <w:webHidden/>
          </w:rPr>
          <w:tab/>
        </w:r>
        <w:r w:rsidR="00881FB5" w:rsidRPr="000F6037">
          <w:rPr>
            <w:noProof/>
            <w:webHidden/>
          </w:rPr>
          <w:fldChar w:fldCharType="begin"/>
        </w:r>
        <w:r w:rsidR="00881FB5" w:rsidRPr="000F6037">
          <w:rPr>
            <w:noProof/>
            <w:webHidden/>
          </w:rPr>
          <w:instrText xml:space="preserve"> PAGEREF _Toc96941562 \h </w:instrText>
        </w:r>
        <w:r w:rsidR="00881FB5" w:rsidRPr="000F6037">
          <w:rPr>
            <w:noProof/>
            <w:webHidden/>
          </w:rPr>
        </w:r>
        <w:r w:rsidR="00881FB5" w:rsidRPr="000F6037">
          <w:rPr>
            <w:noProof/>
            <w:webHidden/>
          </w:rPr>
          <w:fldChar w:fldCharType="separate"/>
        </w:r>
        <w:r w:rsidR="00DD7250">
          <w:rPr>
            <w:noProof/>
            <w:webHidden/>
          </w:rPr>
          <w:t>11</w:t>
        </w:r>
        <w:r w:rsidR="00881FB5" w:rsidRPr="000F6037">
          <w:rPr>
            <w:noProof/>
            <w:webHidden/>
          </w:rPr>
          <w:fldChar w:fldCharType="end"/>
        </w:r>
      </w:hyperlink>
    </w:p>
    <w:p w:rsidR="00881FB5" w:rsidRPr="000F6037" w:rsidRDefault="00881FB5" w:rsidP="00881FB5">
      <w:pPr>
        <w:pStyle w:val="TOC2"/>
        <w:ind w:left="0"/>
        <w:rPr>
          <w:noProof/>
        </w:rPr>
      </w:pPr>
      <w:r w:rsidRPr="000F6037">
        <w:t xml:space="preserve"> 5. SHPENZIMET ANALITIKE SIPAS PROGRAMEVE ……………………………………………………………………………</w:t>
      </w:r>
      <w:r>
        <w:t>…</w:t>
      </w:r>
      <w:r w:rsidRPr="000F6037">
        <w:t>….13</w:t>
      </w:r>
    </w:p>
    <w:p w:rsidR="00881FB5" w:rsidRPr="001E23FB" w:rsidRDefault="00881FB5" w:rsidP="00881FB5">
      <w:pPr>
        <w:tabs>
          <w:tab w:val="right" w:pos="9346"/>
        </w:tabs>
      </w:pPr>
      <w:r>
        <w:t xml:space="preserve"> </w:t>
      </w:r>
      <w:r>
        <w:tab/>
      </w: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  <w:r w:rsidRPr="00F3266A">
        <w:rPr>
          <w:b/>
          <w:bCs/>
          <w:noProof/>
          <w:sz w:val="24"/>
          <w:lang w:val="sq-AL"/>
        </w:rPr>
        <w:fldChar w:fldCharType="end"/>
      </w: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881FB5" w:rsidRDefault="00881FB5" w:rsidP="0088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lang w:val="sq-AL"/>
        </w:rPr>
      </w:pPr>
    </w:p>
    <w:p w:rsidR="00DF3AC2" w:rsidRDefault="00DF3AC2" w:rsidP="00C93B62">
      <w:pPr>
        <w:pStyle w:val="Heading2"/>
        <w:rPr>
          <w:rFonts w:ascii="Times New Roman" w:hAnsi="Times New Roman" w:cs="Times New Roman"/>
          <w:color w:val="auto"/>
          <w:sz w:val="28"/>
          <w:lang w:val="sq-AL"/>
        </w:rPr>
      </w:pPr>
      <w:bookmarkStart w:id="4" w:name="page3"/>
      <w:bookmarkStart w:id="5" w:name="_Toc85457908"/>
      <w:bookmarkStart w:id="6" w:name="_Toc96941558"/>
      <w:bookmarkEnd w:id="1"/>
      <w:bookmarkEnd w:id="2"/>
      <w:bookmarkEnd w:id="4"/>
    </w:p>
    <w:p w:rsidR="009D3AD4" w:rsidRDefault="006A7EC5" w:rsidP="0025452F">
      <w:pPr>
        <w:pStyle w:val="Heading2"/>
        <w:jc w:val="center"/>
        <w:rPr>
          <w:rFonts w:ascii="Times New Roman" w:hAnsi="Times New Roman" w:cs="Times New Roman"/>
          <w:color w:val="auto"/>
          <w:sz w:val="28"/>
          <w:lang w:val="sq-AL"/>
        </w:rPr>
      </w:pPr>
      <w:r>
        <w:rPr>
          <w:rFonts w:ascii="Times New Roman" w:hAnsi="Times New Roman" w:cs="Times New Roman"/>
          <w:color w:val="auto"/>
          <w:sz w:val="28"/>
          <w:lang w:val="sq-AL"/>
        </w:rPr>
        <w:t>RAPORTI</w:t>
      </w:r>
      <w:r w:rsidR="0025452F" w:rsidRPr="005145E5">
        <w:rPr>
          <w:rFonts w:ascii="Times New Roman" w:hAnsi="Times New Roman" w:cs="Times New Roman"/>
          <w:color w:val="auto"/>
          <w:sz w:val="28"/>
          <w:lang w:val="sq-AL"/>
        </w:rPr>
        <w:t xml:space="preserve"> </w:t>
      </w:r>
      <w:r w:rsidR="008B743E">
        <w:rPr>
          <w:rFonts w:ascii="Times New Roman" w:hAnsi="Times New Roman" w:cs="Times New Roman"/>
          <w:color w:val="auto"/>
          <w:sz w:val="28"/>
          <w:lang w:val="sq-AL"/>
        </w:rPr>
        <w:t xml:space="preserve"> P</w:t>
      </w:r>
      <w:r>
        <w:rPr>
          <w:rFonts w:ascii="Times New Roman" w:hAnsi="Times New Roman" w:cs="Times New Roman"/>
          <w:color w:val="auto"/>
          <w:sz w:val="28"/>
          <w:lang w:val="sq-AL"/>
        </w:rPr>
        <w:t>Ë</w:t>
      </w:r>
      <w:r w:rsidR="008B743E">
        <w:rPr>
          <w:rFonts w:ascii="Times New Roman" w:hAnsi="Times New Roman" w:cs="Times New Roman"/>
          <w:color w:val="auto"/>
          <w:sz w:val="28"/>
          <w:lang w:val="sq-AL"/>
        </w:rPr>
        <w:t xml:space="preserve">RFUNDIMTAR </w:t>
      </w:r>
      <w:r w:rsidR="009D3AD4">
        <w:rPr>
          <w:rFonts w:ascii="Times New Roman" w:hAnsi="Times New Roman" w:cs="Times New Roman"/>
          <w:color w:val="auto"/>
          <w:sz w:val="28"/>
          <w:lang w:val="sq-AL"/>
        </w:rPr>
        <w:t xml:space="preserve"> I BUXHETIT </w:t>
      </w:r>
      <w:r>
        <w:rPr>
          <w:rFonts w:ascii="Times New Roman" w:hAnsi="Times New Roman" w:cs="Times New Roman"/>
          <w:color w:val="auto"/>
          <w:sz w:val="28"/>
          <w:lang w:val="sq-AL"/>
        </w:rPr>
        <w:t>KOMUNAL</w:t>
      </w:r>
    </w:p>
    <w:p w:rsidR="0025452F" w:rsidRPr="005145E5" w:rsidRDefault="0025452F" w:rsidP="0025452F">
      <w:pPr>
        <w:pStyle w:val="Heading2"/>
        <w:jc w:val="center"/>
        <w:rPr>
          <w:rFonts w:ascii="Times New Roman" w:hAnsi="Times New Roman" w:cs="Times New Roman"/>
          <w:color w:val="auto"/>
          <w:sz w:val="28"/>
          <w:lang w:val="sq-AL"/>
        </w:rPr>
      </w:pPr>
      <w:r w:rsidRPr="005145E5">
        <w:rPr>
          <w:rFonts w:ascii="Times New Roman" w:hAnsi="Times New Roman" w:cs="Times New Roman"/>
          <w:color w:val="auto"/>
          <w:sz w:val="28"/>
          <w:lang w:val="sq-AL"/>
        </w:rPr>
        <w:t>JANAR-DHJETOR</w:t>
      </w:r>
      <w:r>
        <w:rPr>
          <w:rFonts w:ascii="Times New Roman" w:hAnsi="Times New Roman" w:cs="Times New Roman"/>
          <w:color w:val="auto"/>
          <w:sz w:val="28"/>
          <w:lang w:val="sq-AL"/>
        </w:rPr>
        <w:t xml:space="preserve">  </w:t>
      </w:r>
      <w:r w:rsidRPr="005145E5">
        <w:rPr>
          <w:rFonts w:ascii="Times New Roman" w:hAnsi="Times New Roman" w:cs="Times New Roman"/>
          <w:color w:val="auto"/>
          <w:sz w:val="28"/>
          <w:lang w:val="sq-AL"/>
        </w:rPr>
        <w:t>202</w:t>
      </w:r>
      <w:bookmarkEnd w:id="5"/>
      <w:bookmarkEnd w:id="6"/>
      <w:r w:rsidR="0023374D">
        <w:rPr>
          <w:rFonts w:ascii="Times New Roman" w:hAnsi="Times New Roman" w:cs="Times New Roman"/>
          <w:color w:val="auto"/>
          <w:sz w:val="28"/>
          <w:lang w:val="sq-AL"/>
        </w:rPr>
        <w:t>3</w:t>
      </w:r>
    </w:p>
    <w:p w:rsidR="0025452F" w:rsidRPr="005145E5" w:rsidRDefault="0025452F" w:rsidP="0025452F">
      <w:pPr>
        <w:pStyle w:val="Heading2"/>
        <w:jc w:val="center"/>
        <w:rPr>
          <w:rFonts w:ascii="Times New Roman" w:hAnsi="Times New Roman" w:cs="Times New Roman"/>
          <w:color w:val="auto"/>
          <w:sz w:val="28"/>
          <w:lang w:val="sq-AL"/>
        </w:rPr>
      </w:pPr>
      <w:bookmarkStart w:id="7" w:name="_Toc85457909"/>
      <w:bookmarkStart w:id="8" w:name="_Toc96941559"/>
      <w:r w:rsidRPr="005145E5">
        <w:rPr>
          <w:rFonts w:ascii="Times New Roman" w:hAnsi="Times New Roman" w:cs="Times New Roman"/>
          <w:color w:val="auto"/>
          <w:sz w:val="28"/>
          <w:lang w:val="sq-AL"/>
        </w:rPr>
        <w:t>KËRKESAT PËR RAPORTIM</w:t>
      </w:r>
      <w:bookmarkEnd w:id="7"/>
      <w:bookmarkEnd w:id="8"/>
    </w:p>
    <w:p w:rsidR="0025452F" w:rsidRPr="005145E5" w:rsidRDefault="0025452F" w:rsidP="0025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</w:pPr>
    </w:p>
    <w:p w:rsidR="0025452F" w:rsidRPr="00F55481" w:rsidRDefault="006A7EC5" w:rsidP="002545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Raporti i përfundimtar i buxhetit </w:t>
      </w:r>
      <w:r w:rsidR="0025452F"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Komunal për periudhën Janar – dhjetor 202</w:t>
      </w:r>
      <w:r w:rsidR="000736A9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25452F"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2E73D5">
        <w:rPr>
          <w:rFonts w:ascii="Times New Roman" w:eastAsia="Times New Roman" w:hAnsi="Times New Roman" w:cs="Times New Roman"/>
          <w:sz w:val="24"/>
          <w:szCs w:val="24"/>
          <w:lang w:val="sq-AL"/>
        </w:rPr>
        <w:t>përgatitet</w:t>
      </w:r>
      <w:r w:rsidR="0025452F"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bazë të kërkesave për raportim të përkohshëm dhe vjetor bazuar në dispozitat e nenit 4</w:t>
      </w:r>
      <w:r w:rsidR="0025452F">
        <w:rPr>
          <w:rFonts w:ascii="Times New Roman" w:eastAsia="Times New Roman" w:hAnsi="Times New Roman" w:cs="Times New Roman"/>
          <w:sz w:val="24"/>
          <w:szCs w:val="24"/>
          <w:lang w:val="sq-AL"/>
        </w:rPr>
        <w:t>6.</w:t>
      </w:r>
      <w:r w:rsidR="005554F6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25452F"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të Ligjit Nr.03/L-048</w:t>
      </w:r>
      <w:r w:rsidR="00B10A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5452F"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>“Për Menaxhimin e Financave Publike dhe Përgjegjësitë” dhe statutit Komunal.</w:t>
      </w:r>
    </w:p>
    <w:p w:rsidR="0025452F" w:rsidRPr="00F55481" w:rsidRDefault="0025452F" w:rsidP="002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>Raporti  Financiar  Komunal ka për qëllim të informimit objektiv lidhur me ecurinë dhe me treguesit relevant rreth p</w:t>
      </w:r>
      <w:r w:rsidR="007479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>rmbushj</w:t>
      </w:r>
      <w:r w:rsidR="0074797F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F55481">
        <w:rPr>
          <w:rFonts w:ascii="Times New Roman" w:eastAsia="Times New Roman" w:hAnsi="Times New Roman" w:cs="Times New Roman"/>
          <w:sz w:val="24"/>
          <w:szCs w:val="24"/>
          <w:lang w:val="sq-AL"/>
        </w:rPr>
        <w:t>s së planit të grumbullimit të mjeteve sipas burimeve, përmbushjes së obligimeve të planifikuara sipas plan programeve, dinamikën e mjeteve të shpenzuara dhe atë sipas natyrës së shpenzimeve dhe kategorive të përcaktuara buxhetore, rrjedhën e parasë si dhe treguesit tjerë që kanë ndikuar në rezultatet e përgjithshme për këtë periudhë.</w:t>
      </w:r>
    </w:p>
    <w:p w:rsidR="005B3598" w:rsidRDefault="002E73D5" w:rsidP="00624E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Meqenëse nuk ka pas rishikim te rregullt te buxhetit Komuna ka bëre rregullimin e ndarjeve buxhetore deri ne 5% te shum</w:t>
      </w:r>
      <w:r w:rsidR="000736A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se propozuar  nga ZKA për Kuvendin Komunal ndryshime ne projekte kapitale ne programet e Urbanizmit dhe Shërbimeve Publike.</w:t>
      </w:r>
      <w:r w:rsidR="0025452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C00D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Ndryshime tjera gjate vitit buxhetor ishte edhe rritja e planit te </w:t>
      </w:r>
      <w:proofErr w:type="spellStart"/>
      <w:r w:rsidR="008C00D2">
        <w:rPr>
          <w:rFonts w:ascii="Times New Roman" w:eastAsia="Times New Roman" w:hAnsi="Times New Roman" w:cs="Times New Roman"/>
          <w:sz w:val="24"/>
          <w:szCs w:val="24"/>
          <w:lang w:val="sq-AL"/>
        </w:rPr>
        <w:t>te</w:t>
      </w:r>
      <w:proofErr w:type="spellEnd"/>
      <w:r w:rsidR="008C00D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hyrave </w:t>
      </w:r>
      <w:proofErr w:type="spellStart"/>
      <w:r w:rsidR="008C00D2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8C00D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2023 ne shume prej 480.000,00 dhe kalimi neper konto komunale shuma e donacioneve prej 418.685,17 € për qytetaret e prekur nga vërshimet e Janari 2023. Donacion i arkëtuar nga qytetaret dhe subjekte te ndryshme vullnetare për te ju dale ne ndihme emergjente te goditurve nga vërshimet.</w:t>
      </w:r>
    </w:p>
    <w:p w:rsidR="005B3598" w:rsidRPr="00F55481" w:rsidRDefault="005B3598" w:rsidP="008C0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55481" w:rsidRDefault="0025452F" w:rsidP="00254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5452F" w:rsidRPr="00F55481" w:rsidRDefault="0025452F" w:rsidP="002545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</w:pPr>
      <w:bookmarkStart w:id="9" w:name="_Toc34402259"/>
      <w:bookmarkEnd w:id="3"/>
      <w:r w:rsidRPr="00F55481"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  <w:t>TË HYRAT BUXHETORE PËRFUNDIMTARE</w:t>
      </w:r>
      <w:bookmarkEnd w:id="9"/>
      <w:r w:rsidR="007F55E8"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  <w:t xml:space="preserve"> SIPAS KATEGORIVE </w:t>
      </w:r>
      <w:r w:rsidR="00395167"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  <w:t>EKONOMIKE</w:t>
      </w:r>
    </w:p>
    <w:p w:rsidR="0025452F" w:rsidRPr="00F55481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F55481" w:rsidRDefault="0025452F" w:rsidP="0025452F">
      <w:pPr>
        <w:ind w:firstLine="420"/>
        <w:rPr>
          <w:rFonts w:ascii="Times New Roman" w:hAnsi="Times New Roman" w:cs="Times New Roman"/>
          <w:sz w:val="24"/>
          <w:szCs w:val="24"/>
          <w:lang w:val="sq-AL"/>
        </w:rPr>
      </w:pPr>
      <w:r w:rsidRPr="00F55481">
        <w:rPr>
          <w:rFonts w:ascii="Times New Roman" w:hAnsi="Times New Roman" w:cs="Times New Roman"/>
          <w:sz w:val="24"/>
          <w:szCs w:val="24"/>
          <w:lang w:val="sq-AL"/>
        </w:rPr>
        <w:t>Buxheti i aprovuar në shtator 202</w:t>
      </w:r>
      <w:r w:rsidR="0081218E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 ka pësuar ndryshime ne kategoritë ekonomike duke shtuar edhe një kategori tjetër “Rezervat” kurse totali nuk ka ndryshuar shuma e bartur në  ishte </w:t>
      </w:r>
      <w:r w:rsidRPr="00F5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18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441BA">
        <w:rPr>
          <w:rFonts w:ascii="Times New Roman" w:hAnsi="Times New Roman" w:cs="Times New Roman"/>
          <w:b/>
          <w:bCs/>
          <w:sz w:val="24"/>
          <w:szCs w:val="24"/>
        </w:rPr>
        <w:t>.000,</w:t>
      </w:r>
      <w:r w:rsidRPr="00F55481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 rezerva gjatë vitit është destinuar </w:t>
      </w:r>
      <w:r>
        <w:rPr>
          <w:rFonts w:ascii="Times New Roman" w:hAnsi="Times New Roman" w:cs="Times New Roman"/>
          <w:sz w:val="24"/>
          <w:szCs w:val="24"/>
          <w:lang w:val="sq-AL"/>
        </w:rPr>
        <w:t>për projekte kapita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le </w:t>
      </w:r>
      <w:r w:rsidR="000441BA" w:rsidRPr="00F55481">
        <w:rPr>
          <w:rFonts w:ascii="Times New Roman" w:hAnsi="Times New Roman" w:cs="Times New Roman"/>
          <w:sz w:val="24"/>
          <w:szCs w:val="24"/>
          <w:lang w:val="sq-AL"/>
        </w:rPr>
        <w:t>siç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>ka vendosur Kuvendi Komunal. Ne fillim vitit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 tani buxheti është shpërnd</w:t>
      </w:r>
      <w:r w:rsidR="00872F98">
        <w:rPr>
          <w:rFonts w:ascii="Times New Roman" w:hAnsi="Times New Roman" w:cs="Times New Roman"/>
          <w:sz w:val="24"/>
          <w:szCs w:val="24"/>
          <w:lang w:val="sq-AL"/>
        </w:rPr>
        <w:t xml:space="preserve">arë  në pesë kategori ekonomike: 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Paga 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872F9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>htesa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Mallra 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shërbime, 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>Shërbime Komunale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>Subvencione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0441BA">
        <w:rPr>
          <w:rFonts w:ascii="Times New Roman" w:hAnsi="Times New Roman" w:cs="Times New Roman"/>
          <w:sz w:val="24"/>
          <w:szCs w:val="24"/>
          <w:lang w:val="sq-AL"/>
        </w:rPr>
        <w:t>Transfere</w:t>
      </w:r>
      <w:proofErr w:type="spellEnd"/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84392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 xml:space="preserve">hpenzime </w:t>
      </w:r>
      <w:r w:rsidR="0084392E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0441BA">
        <w:rPr>
          <w:rFonts w:ascii="Times New Roman" w:hAnsi="Times New Roman" w:cs="Times New Roman"/>
          <w:sz w:val="24"/>
          <w:szCs w:val="24"/>
          <w:lang w:val="sq-AL"/>
        </w:rPr>
        <w:t>apitale</w:t>
      </w:r>
      <w:r w:rsidRPr="00F5548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5452F" w:rsidRPr="00F55481" w:rsidRDefault="0087336A" w:rsidP="0025452F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Buxheti </w:t>
      </w:r>
      <w:r w:rsidR="00165F0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planifikuar </w:t>
      </w:r>
      <w:r w:rsidR="00C064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fillestar dhe </w:t>
      </w:r>
      <w:r w:rsidR="0025452F" w:rsidRPr="00F554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pas </w:t>
      </w:r>
      <w:r w:rsidR="0025452F">
        <w:rPr>
          <w:rFonts w:ascii="Times New Roman" w:hAnsi="Times New Roman" w:cs="Times New Roman"/>
          <w:b/>
          <w:sz w:val="24"/>
          <w:szCs w:val="24"/>
          <w:lang w:val="sq-AL"/>
        </w:rPr>
        <w:t>rregull</w:t>
      </w:r>
      <w:r w:rsidR="0025452F" w:rsidRPr="00F554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imeve </w:t>
      </w:r>
      <w:r w:rsidR="003C2F0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vitin 2023 </w:t>
      </w:r>
      <w:r w:rsidR="0025452F" w:rsidRPr="00F55481">
        <w:rPr>
          <w:rFonts w:ascii="Times New Roman" w:hAnsi="Times New Roman" w:cs="Times New Roman"/>
          <w:b/>
          <w:sz w:val="24"/>
          <w:szCs w:val="24"/>
          <w:lang w:val="sq-AL"/>
        </w:rPr>
        <w:t>ishte :</w:t>
      </w:r>
    </w:p>
    <w:p w:rsidR="00A43733" w:rsidRDefault="00E52003" w:rsidP="00254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10" w:name="_Toc34402261"/>
      <w:r w:rsidRPr="00E52003">
        <w:rPr>
          <w:noProof/>
          <w:lang w:val="sq-AL" w:eastAsia="sq-AL"/>
        </w:rPr>
        <w:drawing>
          <wp:inline distT="0" distB="0" distL="0" distR="0">
            <wp:extent cx="6896100" cy="1771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2F" w:rsidRPr="00AF4841" w:rsidRDefault="00E52003" w:rsidP="00732CD0">
      <w:pPr>
        <w:ind w:hanging="270"/>
        <w:rPr>
          <w:lang w:val="sq-AL"/>
        </w:rPr>
      </w:pPr>
      <w:r w:rsidRPr="00E52003">
        <w:rPr>
          <w:noProof/>
          <w:lang w:val="sq-AL" w:eastAsia="sq-AL"/>
        </w:rPr>
        <w:lastRenderedPageBreak/>
        <w:drawing>
          <wp:inline distT="0" distB="0" distL="0" distR="0">
            <wp:extent cx="7172325" cy="85398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31" cy="85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:rsidR="0025452F" w:rsidRDefault="005F6298" w:rsidP="0025452F">
      <w:pPr>
        <w:rPr>
          <w:lang w:val="sq-AL"/>
        </w:rPr>
      </w:pPr>
      <w:r>
        <w:rPr>
          <w:noProof/>
          <w:lang w:val="sq-AL" w:eastAsia="sq-AL"/>
        </w:rPr>
        <w:lastRenderedPageBreak/>
        <w:drawing>
          <wp:inline distT="0" distB="0" distL="0" distR="0" wp14:anchorId="670A474B">
            <wp:extent cx="6848475" cy="3057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2F" w:rsidRDefault="0025452F" w:rsidP="0025452F">
      <w:pPr>
        <w:rPr>
          <w:lang w:val="sq-AL"/>
        </w:rPr>
      </w:pPr>
    </w:p>
    <w:p w:rsidR="0025452F" w:rsidRPr="005006A3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>Shpjegim: Tabela nr.</w:t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:rsidR="0025452F" w:rsidRPr="0079160B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Pagat</w:t>
      </w:r>
      <w:r w:rsidR="00EB25BD" w:rsidRPr="007916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r w:rsidR="00553F17">
        <w:rPr>
          <w:rFonts w:ascii="Times New Roman" w:hAnsi="Times New Roman" w:cs="Times New Roman"/>
          <w:b/>
          <w:sz w:val="24"/>
          <w:szCs w:val="24"/>
          <w:lang w:val="sq-AL"/>
        </w:rPr>
        <w:t>shtesa</w:t>
      </w:r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5452F" w:rsidRPr="005006A3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>Komuna me buxhetin e aprovuar për vitin fiskal 202</w:t>
      </w:r>
      <w:r w:rsidR="0056631A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ka pasur të lejuar gjithsej 13</w:t>
      </w:r>
      <w:r w:rsidR="00553F17">
        <w:rPr>
          <w:rFonts w:ascii="Times New Roman" w:hAnsi="Times New Roman" w:cs="Times New Roman"/>
          <w:sz w:val="24"/>
          <w:szCs w:val="24"/>
          <w:lang w:val="sq-AL"/>
        </w:rPr>
        <w:t>44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te punësu</w:t>
      </w:r>
      <w:r w:rsidR="001B761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r ne te gjitha programet dhe </w:t>
      </w:r>
      <w:r w:rsidR="00CB3277" w:rsidRPr="005006A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B3277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="00CB3277"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programet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buxhetore, kurse shuma e buxhetit 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fillim të vitit ishte </w:t>
      </w:r>
      <w:r w:rsidR="00146D18" w:rsidRPr="00146D18">
        <w:rPr>
          <w:rFonts w:ascii="Times New Roman" w:hAnsi="Times New Roman" w:cs="Times New Roman"/>
          <w:sz w:val="24"/>
          <w:szCs w:val="24"/>
          <w:lang w:val="sq-AL"/>
        </w:rPr>
        <w:t xml:space="preserve"> 8,3</w:t>
      </w:r>
      <w:r w:rsidR="00A46044">
        <w:rPr>
          <w:rFonts w:ascii="Times New Roman" w:hAnsi="Times New Roman" w:cs="Times New Roman"/>
          <w:sz w:val="24"/>
          <w:szCs w:val="24"/>
          <w:lang w:val="sq-AL"/>
        </w:rPr>
        <w:t>05</w:t>
      </w:r>
      <w:r w:rsidR="00146D18" w:rsidRPr="00146D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46044">
        <w:rPr>
          <w:rFonts w:ascii="Times New Roman" w:hAnsi="Times New Roman" w:cs="Times New Roman"/>
          <w:sz w:val="24"/>
          <w:szCs w:val="24"/>
          <w:lang w:val="sq-AL"/>
        </w:rPr>
        <w:t>130</w:t>
      </w:r>
      <w:r w:rsidR="00146D18" w:rsidRPr="00146D18">
        <w:rPr>
          <w:rFonts w:ascii="Times New Roman" w:hAnsi="Times New Roman" w:cs="Times New Roman"/>
          <w:sz w:val="24"/>
          <w:szCs w:val="24"/>
          <w:lang w:val="sq-AL"/>
        </w:rPr>
        <w:t>.00</w:t>
      </w:r>
      <w:r w:rsidR="002531C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Shprehur në përqindje realizimi i buxhetit final për paga dhe m</w:t>
      </w:r>
      <w:r w:rsidR="001B76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ditje ishte </w:t>
      </w:r>
      <w:r w:rsidR="00AE7343" w:rsidRPr="00AE7343">
        <w:rPr>
          <w:rFonts w:ascii="Times New Roman" w:hAnsi="Times New Roman" w:cs="Times New Roman"/>
          <w:sz w:val="24"/>
          <w:szCs w:val="24"/>
          <w:lang w:val="sq-AL"/>
        </w:rPr>
        <w:t xml:space="preserve"> 9</w:t>
      </w:r>
      <w:r w:rsidR="00553F17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AE7343" w:rsidRPr="00AE734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53F17">
        <w:rPr>
          <w:rFonts w:ascii="Times New Roman" w:hAnsi="Times New Roman" w:cs="Times New Roman"/>
          <w:sz w:val="24"/>
          <w:szCs w:val="24"/>
          <w:lang w:val="sq-AL"/>
        </w:rPr>
        <w:t>91</w:t>
      </w:r>
      <w:r w:rsidR="00AE7343" w:rsidRPr="00AE73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653AE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037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rej tyre në emër të pagesa nga Vendimet përmbarimore Gjyqësor për paga përcjellëse , jubilare dhe shujta janë paguar </w:t>
      </w:r>
      <w:r w:rsidR="00C90D00" w:rsidRPr="00C90D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4578" w:rsidRPr="00004578">
        <w:rPr>
          <w:rFonts w:ascii="Times New Roman" w:hAnsi="Times New Roman" w:cs="Times New Roman"/>
          <w:sz w:val="24"/>
          <w:szCs w:val="24"/>
          <w:lang w:val="sq-AL"/>
        </w:rPr>
        <w:t xml:space="preserve"> 45,947.39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€ d</w:t>
      </w:r>
      <w:r w:rsidR="00C90D0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90D0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th </w:t>
      </w:r>
      <w:r w:rsidR="00C90D00" w:rsidRPr="00C90D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4578">
        <w:rPr>
          <w:rFonts w:ascii="Times New Roman" w:hAnsi="Times New Roman" w:cs="Times New Roman"/>
          <w:sz w:val="24"/>
          <w:szCs w:val="24"/>
          <w:lang w:val="sq-AL"/>
        </w:rPr>
        <w:t xml:space="preserve">0.47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% e  buxhetit </w:t>
      </w:r>
      <w:r w:rsidR="00004578">
        <w:rPr>
          <w:rFonts w:ascii="Times New Roman" w:hAnsi="Times New Roman" w:cs="Times New Roman"/>
          <w:sz w:val="24"/>
          <w:szCs w:val="24"/>
          <w:lang w:val="sq-AL"/>
        </w:rPr>
        <w:t>te shpenzuar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për paga .  Sipas fondeve te financimit ashtu </w:t>
      </w:r>
      <w:r w:rsidR="00CB3277" w:rsidRPr="005006A3">
        <w:rPr>
          <w:rFonts w:ascii="Times New Roman" w:hAnsi="Times New Roman" w:cs="Times New Roman"/>
          <w:sz w:val="24"/>
          <w:szCs w:val="24"/>
          <w:lang w:val="sq-AL"/>
        </w:rPr>
        <w:t>siç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është prezantuar edhe në tabelë shuma prej </w:t>
      </w:r>
      <w:r w:rsidR="00257ACD" w:rsidRPr="00257AC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12D6" w:rsidRPr="00F312D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4578" w:rsidRPr="00004578">
        <w:rPr>
          <w:rFonts w:ascii="Times New Roman" w:hAnsi="Times New Roman" w:cs="Times New Roman"/>
          <w:sz w:val="24"/>
          <w:szCs w:val="24"/>
          <w:lang w:val="sq-AL"/>
        </w:rPr>
        <w:t xml:space="preserve"> 9,711,477.00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€ janë paguar nga </w:t>
      </w:r>
      <w:proofErr w:type="spellStart"/>
      <w:r w:rsidRPr="005006A3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A74658">
        <w:rPr>
          <w:rFonts w:ascii="Times New Roman" w:hAnsi="Times New Roman" w:cs="Times New Roman"/>
          <w:sz w:val="24"/>
          <w:szCs w:val="24"/>
          <w:lang w:val="sq-AL"/>
        </w:rPr>
        <w:t>rantet</w:t>
      </w:r>
      <w:proofErr w:type="spellEnd"/>
      <w:r w:rsidR="00A746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4658">
        <w:rPr>
          <w:rFonts w:ascii="Times New Roman" w:hAnsi="Times New Roman" w:cs="Times New Roman"/>
          <w:sz w:val="24"/>
          <w:szCs w:val="24"/>
          <w:lang w:val="sq-AL"/>
        </w:rPr>
        <w:t xml:space="preserve">endrore ndërsa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shuma prej </w:t>
      </w:r>
      <w:r w:rsidR="00A74658" w:rsidRPr="00A746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4578" w:rsidRPr="00004578">
        <w:rPr>
          <w:rFonts w:ascii="Times New Roman" w:hAnsi="Times New Roman" w:cs="Times New Roman"/>
          <w:sz w:val="24"/>
          <w:szCs w:val="24"/>
          <w:lang w:val="sq-AL"/>
        </w:rPr>
        <w:t xml:space="preserve"> 42,887.99 </w:t>
      </w:r>
      <w:r w:rsidR="00A74658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THV ko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munale</w:t>
      </w:r>
      <w:r w:rsidR="00A7465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5452F" w:rsidRPr="00EB25BD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B25BD">
        <w:rPr>
          <w:rFonts w:ascii="Times New Roman" w:hAnsi="Times New Roman" w:cs="Times New Roman"/>
          <w:b/>
          <w:sz w:val="24"/>
          <w:szCs w:val="24"/>
          <w:lang w:val="sq-AL"/>
        </w:rPr>
        <w:t>Mallrat e shërbimet:</w:t>
      </w:r>
      <w:r w:rsidR="00A74658" w:rsidRPr="00EB25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747614" w:rsidRPr="00747614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Realizimi ne mes te buxhetit final  dhe realizimit real te buxhetit te kategoria ekonomike – mallra dhe shërbime është </w:t>
      </w:r>
      <w:r w:rsidR="00527D98" w:rsidRPr="00527D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18E6" w:rsidRPr="00F418E6">
        <w:rPr>
          <w:rFonts w:ascii="Times New Roman" w:hAnsi="Times New Roman" w:cs="Times New Roman"/>
          <w:sz w:val="24"/>
          <w:szCs w:val="24"/>
          <w:lang w:val="sq-AL"/>
        </w:rPr>
        <w:t xml:space="preserve"> 2,474,417.10 </w:t>
      </w:r>
      <w:r w:rsidR="00527D98">
        <w:rPr>
          <w:rFonts w:ascii="Times New Roman" w:hAnsi="Times New Roman" w:cs="Times New Roman"/>
          <w:sz w:val="24"/>
          <w:szCs w:val="24"/>
          <w:lang w:val="sq-AL"/>
        </w:rPr>
        <w:t>€ ose</w:t>
      </w:r>
      <w:r w:rsidR="003B5520" w:rsidRPr="003B552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18E6" w:rsidRPr="00F418E6">
        <w:rPr>
          <w:rFonts w:ascii="Times New Roman" w:hAnsi="Times New Roman" w:cs="Times New Roman"/>
          <w:sz w:val="24"/>
          <w:szCs w:val="24"/>
          <w:lang w:val="sq-AL"/>
        </w:rPr>
        <w:t xml:space="preserve"> 97.33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%,  shumë e konsideruar është paguar</w:t>
      </w:r>
      <w:r w:rsidR="00A64114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shpenzime</w:t>
      </w:r>
      <w:r w:rsidR="00A64114">
        <w:rPr>
          <w:rFonts w:ascii="Times New Roman" w:hAnsi="Times New Roman" w:cs="Times New Roman"/>
          <w:sz w:val="24"/>
          <w:szCs w:val="24"/>
          <w:lang w:val="sq-AL"/>
        </w:rPr>
        <w:t xml:space="preserve">:  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Shërbime kontraktuese tjera , Shpenzime </w:t>
      </w:r>
      <w:r w:rsidR="00527D98" w:rsidRPr="00A36241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4114" w:rsidRPr="00A36241">
        <w:t xml:space="preserve"> 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>dru, Mirëmbajtja e shkollave dhe Mirëmbajtja e  rrugëve lokale</w:t>
      </w:r>
      <w:r w:rsidR="00A36241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, furnizime për zyre , derivate për automjete 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 ne shumë prej </w:t>
      </w:r>
      <w:r w:rsidR="00A36241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 1,641,740.00 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€. ose  </w:t>
      </w:r>
      <w:r w:rsidR="00BC6323" w:rsidRPr="00A36241">
        <w:rPr>
          <w:rFonts w:ascii="Times New Roman" w:hAnsi="Times New Roman" w:cs="Times New Roman"/>
          <w:sz w:val="24"/>
          <w:szCs w:val="24"/>
          <w:lang w:val="sq-AL"/>
        </w:rPr>
        <w:t>66.35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 %  e totalit te </w:t>
      </w:r>
      <w:r w:rsidR="00527D98" w:rsidRPr="00A36241">
        <w:rPr>
          <w:rFonts w:ascii="Times New Roman" w:hAnsi="Times New Roman" w:cs="Times New Roman"/>
          <w:sz w:val="24"/>
          <w:szCs w:val="24"/>
          <w:lang w:val="sq-AL"/>
        </w:rPr>
        <w:t>kësaj</w:t>
      </w:r>
      <w:r w:rsidR="00A64114" w:rsidRPr="00A36241">
        <w:rPr>
          <w:rFonts w:ascii="Times New Roman" w:hAnsi="Times New Roman" w:cs="Times New Roman"/>
          <w:sz w:val="24"/>
          <w:szCs w:val="24"/>
          <w:lang w:val="sq-AL"/>
        </w:rPr>
        <w:t xml:space="preserve"> kategorie</w:t>
      </w:r>
      <w:r w:rsidR="00A64114" w:rsidRPr="00A64114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5452F" w:rsidRPr="0079160B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4114" w:rsidRPr="0079160B">
        <w:rPr>
          <w:rFonts w:ascii="Times New Roman" w:hAnsi="Times New Roman" w:cs="Times New Roman"/>
          <w:b/>
          <w:sz w:val="24"/>
          <w:szCs w:val="24"/>
          <w:lang w:val="sq-AL"/>
        </w:rPr>
        <w:t>Shërbimet Komunale</w:t>
      </w:r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747614" w:rsidRPr="00747614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Realizimi i shpenzimeve  komunale </w:t>
      </w:r>
      <w:r w:rsidR="0050214B" w:rsidRPr="0050214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74E2" w:rsidRPr="003974E2">
        <w:rPr>
          <w:rFonts w:ascii="Times New Roman" w:hAnsi="Times New Roman" w:cs="Times New Roman"/>
          <w:sz w:val="24"/>
          <w:szCs w:val="24"/>
          <w:lang w:val="sq-AL"/>
        </w:rPr>
        <w:t xml:space="preserve"> 93.70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%. Si </w:t>
      </w:r>
      <w:r w:rsidR="00EB25BD">
        <w:rPr>
          <w:rFonts w:ascii="Times New Roman" w:hAnsi="Times New Roman" w:cs="Times New Roman"/>
          <w:sz w:val="24"/>
          <w:szCs w:val="24"/>
          <w:lang w:val="sq-AL"/>
        </w:rPr>
        <w:t>praktikë e zakonshme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550F">
        <w:rPr>
          <w:rFonts w:ascii="Times New Roman" w:hAnsi="Times New Roman" w:cs="Times New Roman"/>
          <w:sz w:val="24"/>
          <w:szCs w:val="24"/>
          <w:lang w:val="sq-AL"/>
        </w:rPr>
        <w:t xml:space="preserve">dhe domosdoshmëri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faturat për shërbime komunale</w:t>
      </w:r>
      <w:r w:rsidR="00EB25BD">
        <w:rPr>
          <w:rFonts w:ascii="Times New Roman" w:hAnsi="Times New Roman" w:cs="Times New Roman"/>
          <w:sz w:val="24"/>
          <w:szCs w:val="24"/>
          <w:lang w:val="sq-AL"/>
        </w:rPr>
        <w:t xml:space="preserve"> për muajin e fundit te vitit fiskal barten si obligime për vitin ne vijim.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632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5452F" w:rsidRPr="0079160B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Subvencionet dhe </w:t>
      </w:r>
      <w:proofErr w:type="spellStart"/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Transfer</w:t>
      </w:r>
      <w:r w:rsidR="00CE0A1D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proofErr w:type="spellEnd"/>
      <w:r w:rsidRPr="0079160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5452F" w:rsidRPr="00204D13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Subvencionet kishin një 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>rritje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të konsideruesh</w:t>
      </w:r>
      <w:r w:rsidR="00500A11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në krahasim me planin fillestar që ish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r w:rsidR="006E58F7" w:rsidRPr="006E58F7">
        <w:rPr>
          <w:rFonts w:ascii="Times New Roman" w:hAnsi="Times New Roman" w:cs="Times New Roman"/>
          <w:sz w:val="24"/>
          <w:szCs w:val="24"/>
          <w:lang w:val="sq-AL"/>
        </w:rPr>
        <w:t xml:space="preserve">935,000.00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€</w:t>
      </w:r>
      <w:r w:rsidR="00500A11">
        <w:rPr>
          <w:rFonts w:ascii="Times New Roman" w:hAnsi="Times New Roman" w:cs="Times New Roman"/>
          <w:sz w:val="24"/>
          <w:szCs w:val="24"/>
          <w:lang w:val="sq-AL"/>
        </w:rPr>
        <w:t xml:space="preserve">  dhe gjate vitit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 xml:space="preserve"> me bartje te THV ne</w:t>
      </w:r>
      <w:r w:rsidR="00500A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58F7" w:rsidRPr="006E58F7">
        <w:rPr>
          <w:rFonts w:ascii="Times New Roman" w:hAnsi="Times New Roman" w:cs="Times New Roman"/>
          <w:sz w:val="24"/>
          <w:szCs w:val="24"/>
          <w:lang w:val="sq-AL"/>
        </w:rPr>
        <w:t xml:space="preserve">  1,437,906.75 </w:t>
      </w:r>
      <w:r w:rsidR="00500A11">
        <w:rPr>
          <w:rFonts w:ascii="Times New Roman" w:hAnsi="Times New Roman" w:cs="Times New Roman"/>
          <w:sz w:val="24"/>
          <w:szCs w:val="24"/>
          <w:lang w:val="sq-AL"/>
        </w:rPr>
        <w:t>€</w:t>
      </w:r>
      <w:r w:rsidR="006E58F7">
        <w:rPr>
          <w:rFonts w:ascii="Times New Roman" w:hAnsi="Times New Roman" w:cs="Times New Roman"/>
          <w:sz w:val="24"/>
          <w:szCs w:val="24"/>
          <w:lang w:val="sq-AL"/>
        </w:rPr>
        <w:t xml:space="preserve"> dhe te vërshimeve</w:t>
      </w:r>
      <w:r w:rsidR="00CB4FFB">
        <w:rPr>
          <w:rFonts w:ascii="Times New Roman" w:hAnsi="Times New Roman" w:cs="Times New Roman"/>
          <w:sz w:val="24"/>
          <w:szCs w:val="24"/>
          <w:lang w:val="sq-AL"/>
        </w:rPr>
        <w:t>, e</w:t>
      </w:r>
      <w:r w:rsidR="006E58F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FFB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 xml:space="preserve"> shpenzuar</w:t>
      </w:r>
      <w:r w:rsidR="00591B42" w:rsidRPr="00591B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58F7" w:rsidRPr="006E58F7">
        <w:rPr>
          <w:rFonts w:ascii="Times New Roman" w:hAnsi="Times New Roman" w:cs="Times New Roman"/>
          <w:sz w:val="24"/>
          <w:szCs w:val="24"/>
          <w:lang w:val="sq-AL"/>
        </w:rPr>
        <w:t xml:space="preserve"> 1,407,504.17 </w:t>
      </w:r>
      <w:r w:rsidR="00591B42">
        <w:rPr>
          <w:rFonts w:ascii="Times New Roman" w:hAnsi="Times New Roman" w:cs="Times New Roman"/>
          <w:sz w:val="24"/>
          <w:szCs w:val="24"/>
          <w:lang w:val="sq-AL"/>
        </w:rPr>
        <w:t>€,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shprehur në përqindje realizimi i tyre ishte </w:t>
      </w:r>
      <w:r w:rsidR="00CB4FFB" w:rsidRPr="00CB4FFB">
        <w:rPr>
          <w:rFonts w:ascii="Times New Roman" w:hAnsi="Times New Roman" w:cs="Times New Roman"/>
          <w:sz w:val="24"/>
          <w:szCs w:val="24"/>
          <w:lang w:val="sq-AL"/>
        </w:rPr>
        <w:t xml:space="preserve"> 97.89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%. 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>Shpenzimi i tyre ishte bërë për pagesën e bursave për student</w:t>
      </w:r>
      <w:r w:rsidR="001C54F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4546C" w:rsidRPr="00204D13">
        <w:rPr>
          <w:rFonts w:ascii="Times New Roman" w:hAnsi="Times New Roman" w:cs="Times New Roman"/>
          <w:sz w:val="24"/>
          <w:szCs w:val="24"/>
          <w:lang w:val="sq-AL"/>
        </w:rPr>
        <w:t>subvencionimi i bujq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ve me </w:t>
      </w:r>
      <w:r w:rsidR="00204D13" w:rsidRPr="00204D13">
        <w:rPr>
          <w:rFonts w:ascii="Times New Roman" w:hAnsi="Times New Roman" w:cs="Times New Roman"/>
          <w:sz w:val="24"/>
          <w:szCs w:val="24"/>
          <w:lang w:val="sq-AL"/>
        </w:rPr>
        <w:t>pajisje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4546C" w:rsidRPr="00204D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>rc</w:t>
      </w:r>
      <w:r w:rsidR="0034546C" w:rsidRPr="00204D13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ellëse bujqësore, subvencionimi i shërbimeve të varrimit , </w:t>
      </w:r>
      <w:r w:rsidR="00204D13"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subvencionimi i klubeve sportive, </w:t>
      </w:r>
      <w:r w:rsidRPr="00204D13">
        <w:rPr>
          <w:rFonts w:ascii="Times New Roman" w:hAnsi="Times New Roman" w:cs="Times New Roman"/>
          <w:sz w:val="24"/>
          <w:szCs w:val="24"/>
          <w:lang w:val="sq-AL"/>
        </w:rPr>
        <w:t xml:space="preserve">ndihma momentale të qytetarëve me rastin e sëmundjeve të ndryshme </w:t>
      </w:r>
      <w:r w:rsidR="00204D13" w:rsidRPr="00204D13">
        <w:rPr>
          <w:rFonts w:ascii="Times New Roman" w:hAnsi="Times New Roman" w:cs="Times New Roman"/>
          <w:sz w:val="24"/>
          <w:szCs w:val="24"/>
          <w:lang w:val="sq-AL"/>
        </w:rPr>
        <w:t>etj.</w:t>
      </w:r>
    </w:p>
    <w:p w:rsidR="00747614" w:rsidRDefault="00500A11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</w:t>
      </w:r>
    </w:p>
    <w:p w:rsidR="00747614" w:rsidRDefault="00747614" w:rsidP="0025452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D1470" w:rsidRDefault="00500A11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C4C5F">
        <w:rPr>
          <w:rFonts w:ascii="Times New Roman" w:hAnsi="Times New Roman" w:cs="Times New Roman"/>
          <w:b/>
          <w:sz w:val="24"/>
          <w:szCs w:val="24"/>
          <w:lang w:val="sq-AL"/>
        </w:rPr>
        <w:t>Investimet Kapitale</w:t>
      </w:r>
      <w:r w:rsidR="0025452F" w:rsidRPr="00DC4C5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5452F" w:rsidRPr="009D1470" w:rsidRDefault="0025452F" w:rsidP="0025452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1470" w:rsidRPr="009D1470">
        <w:rPr>
          <w:rFonts w:ascii="Times New Roman" w:hAnsi="Times New Roman" w:cs="Times New Roman"/>
          <w:sz w:val="24"/>
          <w:szCs w:val="24"/>
          <w:lang w:val="sq-AL"/>
        </w:rPr>
        <w:t>Investimet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kapitale janë realizuar </w:t>
      </w:r>
      <w:r w:rsidR="006871BF" w:rsidRPr="006871BF">
        <w:rPr>
          <w:rFonts w:ascii="Times New Roman" w:hAnsi="Times New Roman" w:cs="Times New Roman"/>
          <w:sz w:val="24"/>
          <w:szCs w:val="24"/>
          <w:lang w:val="sq-AL"/>
        </w:rPr>
        <w:t xml:space="preserve"> 95.63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% nga buxheti final kryesisht projektet kapitale janë realizuar në ndërtimin e rrugëve, </w:t>
      </w:r>
      <w:r w:rsidR="006C2016">
        <w:rPr>
          <w:rFonts w:ascii="Times New Roman" w:hAnsi="Times New Roman" w:cs="Times New Roman"/>
          <w:sz w:val="24"/>
          <w:szCs w:val="24"/>
          <w:lang w:val="sq-AL"/>
        </w:rPr>
        <w:t>renovimi i objekteve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arsimore, kulturore dhe shëndetësore, uj</w:t>
      </w:r>
      <w:r w:rsidR="00B867B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sjellës </w:t>
      </w:r>
      <w:r w:rsidR="00324787">
        <w:rPr>
          <w:rFonts w:ascii="Times New Roman" w:hAnsi="Times New Roman" w:cs="Times New Roman"/>
          <w:sz w:val="24"/>
          <w:szCs w:val="24"/>
          <w:lang w:val="sq-AL"/>
        </w:rPr>
        <w:t>dhe kanalizime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94EE9">
        <w:rPr>
          <w:rFonts w:ascii="Times New Roman" w:hAnsi="Times New Roman" w:cs="Times New Roman"/>
          <w:sz w:val="24"/>
          <w:szCs w:val="24"/>
          <w:lang w:val="sq-AL"/>
        </w:rPr>
        <w:t xml:space="preserve"> trotuare,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045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 xml:space="preserve">regullimi i </w:t>
      </w:r>
      <w:proofErr w:type="spellStart"/>
      <w:r w:rsidR="00CB0455">
        <w:rPr>
          <w:rFonts w:ascii="Times New Roman" w:hAnsi="Times New Roman" w:cs="Times New Roman"/>
          <w:sz w:val="24"/>
          <w:szCs w:val="24"/>
          <w:lang w:val="sq-AL"/>
        </w:rPr>
        <w:t>kaskad</w:t>
      </w:r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>ave</w:t>
      </w:r>
      <w:proofErr w:type="spellEnd"/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 xml:space="preserve"> ne Lumin Klina</w:t>
      </w:r>
      <w:r w:rsidR="007E5D8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>Pajisje mjekësore për nevojat e QKMF-</w:t>
      </w:r>
      <w:proofErr w:type="spellStart"/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>së,QMF</w:t>
      </w:r>
      <w:proofErr w:type="spellEnd"/>
      <w:r w:rsidR="00CB0455" w:rsidRPr="00CB0455">
        <w:rPr>
          <w:rFonts w:ascii="Times New Roman" w:hAnsi="Times New Roman" w:cs="Times New Roman"/>
          <w:sz w:val="24"/>
          <w:szCs w:val="24"/>
          <w:lang w:val="sq-AL"/>
        </w:rPr>
        <w:t>-së dhe AMF-ve</w:t>
      </w:r>
      <w:r w:rsidR="00CB04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C4C5F" w:rsidRPr="005006A3">
        <w:rPr>
          <w:rFonts w:ascii="Times New Roman" w:hAnsi="Times New Roman" w:cs="Times New Roman"/>
          <w:sz w:val="24"/>
          <w:szCs w:val="24"/>
          <w:lang w:val="sq-AL"/>
        </w:rPr>
        <w:t>etj.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në detale shih</w:t>
      </w:r>
      <w:r w:rsidR="00973142">
        <w:rPr>
          <w:rFonts w:ascii="Times New Roman" w:hAnsi="Times New Roman" w:cs="Times New Roman"/>
          <w:sz w:val="24"/>
          <w:szCs w:val="24"/>
          <w:lang w:val="sq-AL"/>
        </w:rPr>
        <w:t>en në</w:t>
      </w:r>
      <w:r w:rsidR="00F82A01">
        <w:rPr>
          <w:rFonts w:ascii="Times New Roman" w:hAnsi="Times New Roman" w:cs="Times New Roman"/>
          <w:sz w:val="24"/>
          <w:szCs w:val="24"/>
          <w:lang w:val="sq-AL"/>
        </w:rPr>
        <w:t xml:space="preserve"> tabelën e projekteve kapitale.</w:t>
      </w:r>
    </w:p>
    <w:p w:rsidR="00D0342A" w:rsidRDefault="00D0342A" w:rsidP="00D0342A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</w:pPr>
      <w:bookmarkStart w:id="11" w:name="_Toc96941560"/>
    </w:p>
    <w:p w:rsidR="0025452F" w:rsidRDefault="0025452F" w:rsidP="00D0342A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</w:pPr>
      <w:r w:rsidRPr="006F1B8F"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  <w:t>2.TË HYRAT  VETANAKE JANAR-DHJETOR 202</w:t>
      </w:r>
      <w:bookmarkEnd w:id="11"/>
      <w:r w:rsidR="00F060E2"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  <w:t>3</w:t>
      </w:r>
    </w:p>
    <w:p w:rsidR="00D0342A" w:rsidRPr="00D0342A" w:rsidRDefault="00D0342A" w:rsidP="00D0342A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sq-AL"/>
        </w:rPr>
      </w:pPr>
    </w:p>
    <w:p w:rsidR="0025452F" w:rsidRPr="006F1B8F" w:rsidRDefault="0025452F" w:rsidP="002545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Përveç Grandeve të pranuara nga niveli qendror, për qëllimet e shpenzimeve të përgjithshme, Komuna ka grumbulluar edhe të hyra </w:t>
      </w:r>
      <w:proofErr w:type="spellStart"/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6505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10D5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</w:t>
      </w:r>
      <w:r w:rsidR="00650548">
        <w:rPr>
          <w:rFonts w:ascii="Times New Roman" w:eastAsia="Times New Roman" w:hAnsi="Times New Roman" w:cs="Times New Roman"/>
          <w:sz w:val="24"/>
          <w:szCs w:val="24"/>
          <w:lang w:val="sq-AL"/>
        </w:rPr>
        <w:t>te cilat te hyra</w:t>
      </w:r>
      <w:r w:rsidR="00E10D5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për</w:t>
      </w:r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060E2">
        <w:rPr>
          <w:rFonts w:ascii="Times New Roman" w:eastAsia="Times New Roman" w:hAnsi="Times New Roman" w:cs="Times New Roman"/>
          <w:sz w:val="24"/>
          <w:szCs w:val="24"/>
          <w:lang w:val="sq-AL"/>
        </w:rPr>
        <w:t>44.15</w:t>
      </w:r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10D5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mbi planifikim fillestar, po qe nuk janë </w:t>
      </w:r>
      <w:proofErr w:type="spellStart"/>
      <w:r w:rsidR="00E10D58">
        <w:rPr>
          <w:rFonts w:ascii="Times New Roman" w:eastAsia="Times New Roman" w:hAnsi="Times New Roman" w:cs="Times New Roman"/>
          <w:sz w:val="24"/>
          <w:szCs w:val="24"/>
          <w:lang w:val="sq-AL"/>
        </w:rPr>
        <w:t>alokuar</w:t>
      </w:r>
      <w:proofErr w:type="spellEnd"/>
      <w:r w:rsidR="00E10D5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vitin përkatës për shpenzim për shkak te proceduarave ligjore.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Ekzistojnë disa </w:t>
      </w:r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>lloje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kryesore të h</w:t>
      </w:r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yrave </w:t>
      </w:r>
      <w:proofErr w:type="spellStart"/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5F1E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komunale: tatimi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pronë, gjobat e trafikut, taksa administrative për leje ndërtimi, shërbimet e kadastrave, taksa për regjistrimin e automjeteve etj. te cilat kanë rendësi te madhe për </w:t>
      </w:r>
      <w:r w:rsidR="00F060E2">
        <w:rPr>
          <w:rFonts w:ascii="Times New Roman" w:eastAsia="Times New Roman" w:hAnsi="Times New Roman" w:cs="Times New Roman"/>
          <w:sz w:val="24"/>
          <w:szCs w:val="24"/>
          <w:lang w:val="sq-AL"/>
        </w:rPr>
        <w:t>buxhetin e përgjithshëm komunal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 </w:t>
      </w:r>
    </w:p>
    <w:p w:rsidR="0025452F" w:rsidRPr="006F1B8F" w:rsidRDefault="0025452F" w:rsidP="002545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6F1B8F" w:rsidRDefault="0025452F" w:rsidP="00D0342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Në tabelën e radhës nr.</w:t>
      </w:r>
      <w:r w:rsidR="004300F3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prezantuar të hyrat </w:t>
      </w:r>
      <w:proofErr w:type="spellStart"/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komunale dhe shikuar sipas kolonave, nr.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tregon Programin dhe </w:t>
      </w:r>
      <w:r w:rsidR="000F72ED"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0F72E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F72ED"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n programin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buxhetor dhe kategoritë ekonomike të realizimit të hyrave ,  kolona e dytë tregon llojin e të hyrave </w:t>
      </w:r>
      <w:proofErr w:type="spellStart"/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buxhetor sipas kodeve ekonomike të tyre,   kolona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tregon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planifikim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202</w:t>
      </w:r>
      <w:r w:rsidR="00433C61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kolona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realizimi për periudhën raportuese janar-dhjetor 202</w:t>
      </w:r>
      <w:r w:rsidR="00433C61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kolona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re</w:t>
      </w:r>
      <w:r w:rsidR="009748DE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lizimin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te hyrave 202</w:t>
      </w:r>
      <w:r w:rsidR="00433C61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kolona 7 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tregon përqindjen 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>e realizimit ne raport me planin 202</w:t>
      </w:r>
      <w:r w:rsidR="00433C61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81310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25452F" w:rsidRPr="006F1B8F" w:rsidRDefault="00C82B2E" w:rsidP="002545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82B2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Tatimi në pronë konsiderohet si e hyra kryesore komunale. Komuna  ka realizuar  10.26 % me tepër se planifikimi, Lejet e ndërtimit dhe koncesionet gjithashtu si te hyra me % me te lart ne TH komunale. Edhe pse ka pasur rritje të </w:t>
      </w:r>
      <w:proofErr w:type="spellStart"/>
      <w:r w:rsidRPr="00C82B2E">
        <w:rPr>
          <w:rFonts w:ascii="Times New Roman" w:eastAsia="Times New Roman" w:hAnsi="Times New Roman" w:cs="Times New Roman"/>
          <w:sz w:val="24"/>
          <w:szCs w:val="24"/>
          <w:lang w:val="sq-AL"/>
        </w:rPr>
        <w:t>inkasimit</w:t>
      </w:r>
      <w:proofErr w:type="spellEnd"/>
      <w:r w:rsidRPr="00C82B2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prapë se prapë borxhi i obliguesve për  TP është i lartë por te dhënat e këtij borxhi mungojnë deri sa MFTP-ja te beje azhurnimin e programit qe menaxhon ketë lloj te hyre, qe ne ketë raste është edhe falja e TP-se për vitin 2023 .</w:t>
      </w:r>
    </w:p>
    <w:p w:rsidR="0025452F" w:rsidRPr="006F1B8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tabelën e prezantuare me poshtë janë te paraqitura te hyrat komunale sipas n</w:t>
      </w:r>
      <w:r w:rsidR="00C70C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>n programeve dhe llojit te t</w:t>
      </w:r>
      <w:r w:rsidR="00C70C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hyrave </w:t>
      </w:r>
      <w:r w:rsidR="00BF7219">
        <w:rPr>
          <w:rFonts w:ascii="Times New Roman" w:eastAsia="Times New Roman" w:hAnsi="Times New Roman" w:cs="Times New Roman"/>
          <w:sz w:val="24"/>
          <w:szCs w:val="24"/>
          <w:lang w:val="sq-AL"/>
        </w:rPr>
        <w:t>me shuma</w:t>
      </w:r>
      <w:r w:rsidRPr="006F1B8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.</w:t>
      </w:r>
    </w:p>
    <w:p w:rsidR="0025452F" w:rsidRPr="006F1B8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5452F" w:rsidRDefault="00CB724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B724F">
        <w:rPr>
          <w:noProof/>
          <w:lang w:val="sq-AL" w:eastAsia="sq-AL"/>
        </w:rPr>
        <w:lastRenderedPageBreak/>
        <w:drawing>
          <wp:inline distT="0" distB="0" distL="0" distR="0">
            <wp:extent cx="6858000" cy="988384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8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2F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5452F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5452F" w:rsidRDefault="0025452F" w:rsidP="0025452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5452F" w:rsidRPr="00127D8F" w:rsidRDefault="0025452F" w:rsidP="0025452F">
      <w:pPr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sq-AL"/>
        </w:rPr>
      </w:pPr>
      <w:bookmarkStart w:id="12" w:name="_Toc96941561"/>
      <w:r w:rsidRPr="00127D8F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sq-AL"/>
        </w:rPr>
        <w:t>SHPENZIMET BUXHETORE JANAR-DHJETOR 202</w:t>
      </w:r>
      <w:bookmarkEnd w:id="12"/>
      <w:r w:rsidR="00C77D72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sq-AL"/>
        </w:rPr>
        <w:t>3</w:t>
      </w:r>
    </w:p>
    <w:p w:rsidR="0025452F" w:rsidRPr="001E6EBF" w:rsidRDefault="0025452F" w:rsidP="0025452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Shpenzimet e komunës për periudhën janar dhjetor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realizuar përmes pesë  kategorive ekonomike  të parapara   me Ligjin e buxhetit për vitin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.</w:t>
      </w:r>
    </w:p>
    <w:p w:rsidR="0025452F" w:rsidRPr="001E6EBF" w:rsidRDefault="0025452F" w:rsidP="0025452F">
      <w:pPr>
        <w:widowControl w:val="0"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Në tabelën vijuese kemi paraqitur te dhënat për l</w:t>
      </w:r>
      <w:r w:rsidR="00B867B6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vizj</w:t>
      </w:r>
      <w:r w:rsidR="00B867B6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  e të gjitha këtyre kategorive të shpenzimeve për vitin 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duke krahasuar  shpenzimet e kësaj p</w:t>
      </w:r>
      <w:r w:rsidR="00B867B6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riudhe  me shpenzimet e p</w:t>
      </w:r>
      <w:r w:rsidR="00B867B6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riudhës së njëjtë të vitit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dhe </w:t>
      </w:r>
      <w:r w:rsidR="009151EB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9151EB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pjesëmarrjen e kategorive te veçanta të tyre në shpenzimet e gjithmbarshme  komunale për periudhën raportuese. </w:t>
      </w:r>
    </w:p>
    <w:p w:rsidR="005545D7" w:rsidRPr="001E6EBF" w:rsidRDefault="0025452F" w:rsidP="005545D7">
      <w:pPr>
        <w:widowControl w:val="0"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Sipas tabelës mund te shihet se:</w:t>
      </w:r>
    </w:p>
    <w:p w:rsidR="0025452F" w:rsidRPr="001E6EBF" w:rsidRDefault="003B0CF1" w:rsidP="005545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Masa e përgjithshëm e paguar për paga ka shënuar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rritje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krahasim me periudhën e njëjtë të vitit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20.10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% kurse pjesëmarrja e pagave në shpenzimet e përgjithsh</w:t>
      </w:r>
      <w:r w:rsidR="00963AF4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ëm komunale për këtë periudhë 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është </w:t>
      </w:r>
      <w:r w:rsidR="00963AF4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67698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52.16</w:t>
      </w:r>
      <w:r w:rsidR="00C67698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%.  </w:t>
      </w:r>
    </w:p>
    <w:p w:rsidR="003B0CF1" w:rsidRPr="001E6EBF" w:rsidRDefault="003B0CF1" w:rsidP="003B0CF1">
      <w:pPr>
        <w:widowControl w:val="0"/>
        <w:tabs>
          <w:tab w:val="righ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 </w:t>
      </w:r>
      <w:r w:rsidR="00C71A0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Mesatarja për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gjitha nën-kategoritë ekonomike për  Mallrat dhe shërbime ka pasur  </w:t>
      </w:r>
      <w:r w:rsidR="00C71A0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ngritje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67698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39.54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ne 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--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krahasim me periudhën e njëjtë të vitit 202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Pjesëmarrja e mallrave dhe shërbimeve në shpenzimet e përgjithshme komunale është </w:t>
      </w:r>
      <w:r w:rsidR="00C71A0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13.22</w:t>
      </w:r>
      <w:r w:rsidR="00C71A0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%.  </w:t>
      </w:r>
    </w:p>
    <w:p w:rsidR="0025452F" w:rsidRPr="001E6EBF" w:rsidRDefault="003B0CF1" w:rsidP="003B0CF1">
      <w:pPr>
        <w:widowControl w:val="0"/>
        <w:tabs>
          <w:tab w:val="righ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-</w:t>
      </w:r>
      <w:r w:rsidR="009D10C1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Shërbimet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E1E6D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Komunale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kanë 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shënuar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trendin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e rritjes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shpenzimit 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me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periudhën paraprake kurse n</w:t>
      </w:r>
      <w:r w:rsidR="00422EB7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shpenzimet e përgjithshme marrin pjesë me 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1.</w:t>
      </w:r>
      <w:r w:rsidR="00C77D72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70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%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arsyeja e rritjes qëndron ne faktin e ngritjes se çmimeve, inflacionit dhe </w:t>
      </w:r>
      <w:proofErr w:type="spellStart"/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dhe</w:t>
      </w:r>
      <w:proofErr w:type="spellEnd"/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kërkesa gjithnjë e ma e madhe për konsum. </w:t>
      </w:r>
    </w:p>
    <w:p w:rsidR="00AB5154" w:rsidRPr="001E6EBF" w:rsidRDefault="005E1E6D" w:rsidP="00AB5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Subv</w:t>
      </w:r>
      <w:r w:rsidR="00C67698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encionet kanë shënuar 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rritje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75.23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, </w:t>
      </w:r>
      <w:r w:rsidR="00AB5154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kurse pjesëmarrja ne shpenzimin e buxhetit 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7.52</w:t>
      </w:r>
      <w:r w:rsidR="00AB5154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</w:t>
      </w:r>
    </w:p>
    <w:p w:rsidR="00AB5154" w:rsidRPr="001E6EBF" w:rsidRDefault="00AB5154" w:rsidP="00AB5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Investimet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Kapit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ale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kanë shënuar rritje  për </w:t>
      </w:r>
      <w:r w:rsidR="00012CF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40.74 </w:t>
      </w:r>
      <w:r w:rsidR="0025452F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%, 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shpenzim te buxhetit, kurse pjesëmarrja ne shpenzimin e buxhetit </w:t>
      </w:r>
      <w:r w:rsidR="00012CF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25.39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</w:t>
      </w:r>
    </w:p>
    <w:p w:rsidR="0025452F" w:rsidRPr="001E6EBF" w:rsidRDefault="0025452F" w:rsidP="00AB5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Ne përgjithësi shpenzimet e gjithmbarshme komunale ne vitin 202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në 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proporcion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2EB7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e ato për periudhën e njëjtë të  vitit 202</w:t>
      </w:r>
      <w:r w:rsidR="00AD75B3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17133A" w:rsidRPr="001E6EBF" w:rsidRDefault="0017133A" w:rsidP="00AB5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Ne shpenzimin e buxhetit për periudhën raportuese ka përfitua edhe gjinia femërorë neper te gjitha kategoritë.</w:t>
      </w:r>
    </w:p>
    <w:p w:rsidR="0025452F" w:rsidRPr="001E6EB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Për më tepër të dhënat statistikore janë të paraqitur në tabel</w:t>
      </w:r>
      <w:r w:rsidR="00422EB7"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E6EBF">
        <w:rPr>
          <w:rFonts w:ascii="Times New Roman" w:eastAsia="Times New Roman" w:hAnsi="Times New Roman" w:cs="Times New Roman"/>
          <w:sz w:val="24"/>
          <w:szCs w:val="24"/>
          <w:lang w:val="sq-AL"/>
        </w:rPr>
        <w:t>n në vijim:</w:t>
      </w:r>
    </w:p>
    <w:p w:rsidR="0025452F" w:rsidRPr="001E6EB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B0CF1" w:rsidRDefault="009209C4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181560" w:rsidRPr="00181560">
        <w:rPr>
          <w:noProof/>
          <w:lang w:val="sq-AL" w:eastAsia="sq-AL"/>
        </w:rPr>
        <w:drawing>
          <wp:inline distT="0" distB="0" distL="0" distR="0">
            <wp:extent cx="6867525" cy="1933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6F" w:rsidRDefault="00C6096F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Default="00127D8F" w:rsidP="004F575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27D8F">
        <w:rPr>
          <w:noProof/>
          <w:lang w:val="sq-AL" w:eastAsia="sq-AL"/>
        </w:rPr>
        <w:lastRenderedPageBreak/>
        <w:drawing>
          <wp:inline distT="0" distB="0" distL="0" distR="0">
            <wp:extent cx="7067550" cy="99231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83" cy="99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2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Default="00127D8F" w:rsidP="00683C45">
      <w:pPr>
        <w:widowControl w:val="0"/>
        <w:autoSpaceDE w:val="0"/>
        <w:autoSpaceDN w:val="0"/>
        <w:adjustRightInd w:val="0"/>
        <w:spacing w:after="0" w:line="240" w:lineRule="auto"/>
        <w:ind w:left="-54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27D8F">
        <w:rPr>
          <w:noProof/>
          <w:lang w:val="sq-AL" w:eastAsia="sq-AL"/>
        </w:rPr>
        <w:drawing>
          <wp:inline distT="0" distB="0" distL="0" distR="0">
            <wp:extent cx="7010400" cy="16846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21" cy="16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2F" w:rsidRDefault="0025452F" w:rsidP="0025452F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452F" w:rsidRPr="00C66F77" w:rsidRDefault="0025452F" w:rsidP="00DA32D5">
      <w:pPr>
        <w:keepNext/>
        <w:keepLines/>
        <w:spacing w:before="200" w:after="0"/>
        <w:ind w:left="-360"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bookmarkStart w:id="13" w:name="_Toc96941562"/>
      <w:r w:rsidRPr="00C66F7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4.</w:t>
      </w:r>
      <w:r w:rsidR="009830D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INVESTIMET</w:t>
      </w:r>
      <w:r w:rsidRPr="00C66F7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KAPITALE   JANAR-DHJETOR </w:t>
      </w:r>
      <w:r w:rsidRPr="00C66F77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>202</w:t>
      </w:r>
      <w:bookmarkEnd w:id="13"/>
      <w:r w:rsidR="005E4A22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>3</w:t>
      </w:r>
    </w:p>
    <w:p w:rsidR="0025452F" w:rsidRPr="00C66F77" w:rsidRDefault="0025452F" w:rsidP="002545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5452F" w:rsidRPr="00C66F77" w:rsidRDefault="005E4A22" w:rsidP="002545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Investimet</w:t>
      </w:r>
      <w:r w:rsidR="0025452F" w:rsidRPr="00C66F77">
        <w:rPr>
          <w:rFonts w:ascii="Times New Roman" w:hAnsi="Times New Roman" w:cs="Times New Roman"/>
          <w:sz w:val="24"/>
          <w:szCs w:val="24"/>
          <w:lang w:val="sq-AL"/>
        </w:rPr>
        <w:t xml:space="preserve"> kapitale për shkak </w:t>
      </w:r>
      <w:r w:rsidR="00E35BDB">
        <w:rPr>
          <w:rFonts w:ascii="Times New Roman" w:hAnsi="Times New Roman" w:cs="Times New Roman"/>
          <w:sz w:val="24"/>
          <w:szCs w:val="24"/>
          <w:lang w:val="sq-AL"/>
        </w:rPr>
        <w:t xml:space="preserve">krizës ekonomike dhe jo stabilitetit te çmimeve sidomos ne fushën e ndërtimit </w:t>
      </w:r>
      <w:r w:rsidR="00DA72FD">
        <w:rPr>
          <w:rFonts w:ascii="Times New Roman" w:hAnsi="Times New Roman" w:cs="Times New Roman"/>
          <w:sz w:val="24"/>
          <w:szCs w:val="24"/>
          <w:lang w:val="sq-AL"/>
        </w:rPr>
        <w:t xml:space="preserve">patën vështirësi ne realizimin e tyre sidomos ne pjesën e parë te vitit, ndërsa pjesa e dytë e vitit me një stabilitet me te theksuar por me çmime te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tregut </w:t>
      </w:r>
      <w:r w:rsidR="00DA72FD">
        <w:rPr>
          <w:rFonts w:ascii="Times New Roman" w:hAnsi="Times New Roman" w:cs="Times New Roman"/>
          <w:sz w:val="24"/>
          <w:szCs w:val="24"/>
          <w:lang w:val="sq-AL"/>
        </w:rPr>
        <w:t xml:space="preserve">   rezultoi me ngritje te realizimit te projekteve për vitin 202</w:t>
      </w:r>
      <w:r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25452F" w:rsidRPr="00C66F7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5452F" w:rsidRPr="00C66F77" w:rsidRDefault="0025452F" w:rsidP="002545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F77">
        <w:rPr>
          <w:rFonts w:ascii="Times New Roman" w:hAnsi="Times New Roman" w:cs="Times New Roman"/>
          <w:sz w:val="24"/>
          <w:szCs w:val="24"/>
          <w:lang w:val="sq-AL"/>
        </w:rPr>
        <w:t xml:space="preserve">  Buxheti </w:t>
      </w:r>
      <w:r w:rsidR="00DA72FD" w:rsidRPr="00C66F77">
        <w:rPr>
          <w:rFonts w:ascii="Times New Roman" w:hAnsi="Times New Roman" w:cs="Times New Roman"/>
          <w:sz w:val="24"/>
          <w:szCs w:val="24"/>
          <w:lang w:val="sq-AL"/>
        </w:rPr>
        <w:t>përfundimtar</w:t>
      </w:r>
      <w:r w:rsidRPr="00C66F77">
        <w:rPr>
          <w:rFonts w:ascii="Times New Roman" w:hAnsi="Times New Roman" w:cs="Times New Roman"/>
          <w:sz w:val="24"/>
          <w:szCs w:val="24"/>
          <w:lang w:val="sq-AL"/>
        </w:rPr>
        <w:t xml:space="preserve"> sipas SIMFK-s  i projekteve kapitale në total  është </w:t>
      </w:r>
      <w:r w:rsidR="00DA72FD" w:rsidRPr="00DA72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4A22" w:rsidRPr="005E4A22">
        <w:rPr>
          <w:rFonts w:ascii="Times New Roman" w:hAnsi="Times New Roman" w:cs="Times New Roman"/>
          <w:sz w:val="24"/>
          <w:szCs w:val="24"/>
          <w:lang w:val="sq-AL"/>
        </w:rPr>
        <w:t xml:space="preserve"> 4,969,096.90 </w:t>
      </w:r>
      <w:r w:rsidRPr="00C66F77">
        <w:rPr>
          <w:rFonts w:ascii="Times New Roman" w:hAnsi="Times New Roman" w:cs="Times New Roman"/>
          <w:sz w:val="24"/>
          <w:szCs w:val="24"/>
          <w:lang w:val="sq-AL"/>
        </w:rPr>
        <w:t xml:space="preserve">€ së bashku me bartjet nga viti i kaluar dhe financimet nga donatorët kurse realizimi ishte </w:t>
      </w:r>
      <w:r w:rsidR="00AF42B7" w:rsidRPr="00AF42B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4A22" w:rsidRPr="005E4A22">
        <w:rPr>
          <w:rFonts w:ascii="Times New Roman" w:hAnsi="Times New Roman" w:cs="Times New Roman"/>
          <w:sz w:val="24"/>
          <w:szCs w:val="24"/>
          <w:lang w:val="sq-AL"/>
        </w:rPr>
        <w:t xml:space="preserve"> 4,751,813.27 </w:t>
      </w:r>
      <w:r w:rsidR="00AF42B7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  <w:r w:rsidRPr="00C66F77">
        <w:rPr>
          <w:rFonts w:ascii="Times New Roman" w:hAnsi="Times New Roman" w:cs="Times New Roman"/>
          <w:sz w:val="24"/>
          <w:szCs w:val="24"/>
          <w:lang w:val="sq-AL"/>
        </w:rPr>
        <w:t xml:space="preserve">ose shprehur në përqindje realizimi ishte </w:t>
      </w:r>
      <w:r w:rsidR="005E4A22" w:rsidRPr="005E4A22">
        <w:rPr>
          <w:rFonts w:ascii="Times New Roman" w:hAnsi="Times New Roman" w:cs="Times New Roman"/>
          <w:sz w:val="24"/>
          <w:szCs w:val="24"/>
          <w:lang w:val="sq-AL"/>
        </w:rPr>
        <w:t xml:space="preserve"> 95.63 </w:t>
      </w:r>
      <w:r w:rsidRPr="00C66F77">
        <w:rPr>
          <w:rFonts w:ascii="Times New Roman" w:hAnsi="Times New Roman" w:cs="Times New Roman"/>
          <w:sz w:val="24"/>
          <w:szCs w:val="24"/>
          <w:lang w:val="sq-AL"/>
        </w:rPr>
        <w:t>%</w:t>
      </w:r>
    </w:p>
    <w:p w:rsidR="0025452F" w:rsidRPr="00C66F77" w:rsidRDefault="0025452F" w:rsidP="002545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C66F7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tabelën në vijim kemi paraqitur të gjitha emërtimet e projekteve kapitale qe janë në buxhet dhe realizimin e tyre .  </w:t>
      </w:r>
      <w:r w:rsidR="00A50693">
        <w:rPr>
          <w:rFonts w:ascii="Times New Roman" w:hAnsi="Times New Roman" w:cs="Times New Roman"/>
          <w:sz w:val="24"/>
          <w:szCs w:val="24"/>
          <w:lang w:val="sq-AL" w:eastAsia="ja-JP"/>
        </w:rPr>
        <w:t>Nga</w:t>
      </w:r>
      <w:r w:rsidRPr="00C66F7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kjo kategori ekonomike në emër të obligimeve ligjore</w:t>
      </w:r>
      <w:r w:rsidR="00507075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nuk</w:t>
      </w:r>
      <w:r w:rsidRPr="00C66F7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janë paguar nga projektet e specifikuara </w:t>
      </w:r>
      <w:r w:rsidR="00507075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asnjë shume </w:t>
      </w:r>
      <w:r w:rsidRPr="00C66F7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507075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qe do te thotë se Komuna ka kryer pagesat me kohe për operatoret ekonomik. </w:t>
      </w:r>
    </w:p>
    <w:p w:rsidR="0025452F" w:rsidRPr="00C66F77" w:rsidRDefault="0025452F" w:rsidP="00254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:rsidR="0025452F" w:rsidRDefault="0025452F" w:rsidP="00254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C66F77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Shih tabelën </w:t>
      </w:r>
      <w:proofErr w:type="spellStart"/>
      <w:r w:rsidRPr="00C66F77">
        <w:rPr>
          <w:rFonts w:ascii="Times New Roman" w:hAnsi="Times New Roman" w:cs="Times New Roman"/>
          <w:b/>
          <w:sz w:val="24"/>
          <w:szCs w:val="24"/>
          <w:lang w:val="sq-AL" w:eastAsia="ja-JP"/>
        </w:rPr>
        <w:t>nr</w:t>
      </w:r>
      <w:proofErr w:type="spellEnd"/>
      <w:r w:rsidRPr="00C66F77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4 </w:t>
      </w:r>
      <w:r w:rsidRPr="00C66F77">
        <w:rPr>
          <w:rFonts w:ascii="Times New Roman" w:hAnsi="Times New Roman" w:cs="Times New Roman"/>
          <w:sz w:val="24"/>
          <w:szCs w:val="24"/>
          <w:lang w:val="sq-AL" w:eastAsia="ja-JP"/>
        </w:rPr>
        <w:t>në detaje:</w:t>
      </w:r>
    </w:p>
    <w:p w:rsidR="00D65E4E" w:rsidRDefault="00D65E4E"/>
    <w:p w:rsidR="000106F2" w:rsidRDefault="000106F2"/>
    <w:p w:rsidR="000106F2" w:rsidRDefault="000106F2"/>
    <w:p w:rsidR="000106F2" w:rsidRDefault="000106F2"/>
    <w:p w:rsidR="000106F2" w:rsidRDefault="000106F2"/>
    <w:p w:rsidR="000106F2" w:rsidRDefault="000106F2"/>
    <w:p w:rsidR="000106F2" w:rsidRDefault="000106F2"/>
    <w:p w:rsidR="000106F2" w:rsidRDefault="000106F2"/>
    <w:p w:rsidR="000106F2" w:rsidRDefault="000106F2"/>
    <w:p w:rsidR="005A4743" w:rsidRDefault="005A4743" w:rsidP="005A4743"/>
    <w:p w:rsidR="00A442FA" w:rsidRDefault="00A442FA"/>
    <w:p w:rsidR="007A57FE" w:rsidRDefault="007A57FE"/>
    <w:p w:rsidR="007A57FE" w:rsidRDefault="00721ABF">
      <w:r w:rsidRPr="00721ABF">
        <w:rPr>
          <w:noProof/>
          <w:lang w:val="sq-AL" w:eastAsia="sq-AL"/>
        </w:rPr>
        <w:lastRenderedPageBreak/>
        <w:drawing>
          <wp:inline distT="0" distB="0" distL="0" distR="0">
            <wp:extent cx="7019925" cy="950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266" cy="95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57" w:rsidRDefault="001F37B8">
      <w:r w:rsidRPr="001F37B8">
        <w:rPr>
          <w:noProof/>
          <w:lang w:val="sq-AL" w:eastAsia="sq-AL"/>
        </w:rPr>
        <w:lastRenderedPageBreak/>
        <w:drawing>
          <wp:inline distT="0" distB="0" distL="0" distR="0">
            <wp:extent cx="7077075" cy="610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96" cy="61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8426E" w:rsidRPr="00335A8F" w:rsidRDefault="002730E9" w:rsidP="002730E9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Obligime të pa paguara</w:t>
      </w:r>
      <w:r w:rsidR="00154177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847A92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</w:t>
      </w:r>
      <w:r w:rsidR="00154177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vitin</w:t>
      </w:r>
      <w:r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202</w:t>
      </w:r>
      <w:r w:rsidR="00C83414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3</w:t>
      </w:r>
      <w:r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ne total janë</w:t>
      </w:r>
      <w:r w:rsidR="00154177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5F07AF" w:rsidRPr="00335A8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B712EA" w:rsidRPr="00B712EA">
        <w:rPr>
          <w:rFonts w:ascii="Times New Roman" w:hAnsi="Times New Roman" w:cs="Times New Roman"/>
          <w:sz w:val="24"/>
          <w:szCs w:val="24"/>
          <w:lang w:val="sq-AL"/>
        </w:rPr>
        <w:t>681,954.60</w:t>
      </w:r>
      <w:r w:rsidR="00B712EA" w:rsidRPr="00B712E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8426E" w:rsidRPr="00335A8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€ </w:t>
      </w:r>
      <w:r w:rsidR="00B8426E" w:rsidRPr="00335A8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prej  tyre:</w:t>
      </w:r>
    </w:p>
    <w:p w:rsidR="00B8426E" w:rsidRPr="00D747D7" w:rsidRDefault="00B8426E" w:rsidP="00B84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</w:t>
      </w:r>
      <w:r w:rsidR="002730E9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allra e shërbime </w:t>
      </w:r>
      <w:r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...................................................  </w:t>
      </w:r>
      <w:r w:rsidR="009C161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221,804</w:t>
      </w:r>
      <w:r w:rsidR="00600578" w:rsidRP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.87</w:t>
      </w:r>
      <w:r w:rsid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2730E9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€ </w:t>
      </w:r>
    </w:p>
    <w:p w:rsidR="000C5EE4" w:rsidRPr="00D747D7" w:rsidRDefault="000C5EE4" w:rsidP="00B84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Shërbime komunale..................................................... 39,646.05</w:t>
      </w:r>
      <w:r w:rsidR="00D747D7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€</w:t>
      </w:r>
    </w:p>
    <w:p w:rsidR="00B8426E" w:rsidRPr="007A6291" w:rsidRDefault="00B8426E" w:rsidP="00B842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</w:t>
      </w:r>
      <w:r w:rsidR="002730E9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ubvencione </w:t>
      </w:r>
      <w:r w:rsidR="000B16A2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dhe </w:t>
      </w:r>
      <w:r w:rsidR="000219B3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transfero</w:t>
      </w:r>
      <w:r w:rsidR="00147D25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ve.</w:t>
      </w:r>
      <w:r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.....................................  </w:t>
      </w:r>
      <w:r w:rsidR="009C161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71,090</w:t>
      </w:r>
      <w:r w:rsidR="00D747D7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.00 </w:t>
      </w:r>
      <w:r w:rsidR="002730E9" w:rsidRPr="00D747D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€ </w:t>
      </w:r>
    </w:p>
    <w:p w:rsidR="000C5EE4" w:rsidRPr="000C5EE4" w:rsidRDefault="000C5EE4" w:rsidP="00B84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0C5EE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Investime kapitale.....................</w:t>
      </w:r>
      <w:r w:rsid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..............................</w:t>
      </w:r>
      <w:r w:rsidRPr="000C5EE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..</w:t>
      </w:r>
      <w:r w:rsidRPr="000C5EE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600578" w:rsidRP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349,413.68</w:t>
      </w:r>
      <w:r w:rsidR="0060057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C5EE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€,</w:t>
      </w:r>
    </w:p>
    <w:p w:rsidR="002730E9" w:rsidRPr="005006A3" w:rsidRDefault="002730E9" w:rsidP="002730E9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hyrat </w:t>
      </w:r>
      <w:r w:rsidR="00CA7121">
        <w:rPr>
          <w:rFonts w:ascii="Times New Roman" w:hAnsi="Times New Roman" w:cs="Times New Roman"/>
          <w:sz w:val="24"/>
          <w:szCs w:val="24"/>
          <w:lang w:val="sq-AL"/>
        </w:rPr>
        <w:t>Komunale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r bartje janë </w:t>
      </w:r>
      <w:r w:rsidR="00AA267D" w:rsidRPr="00AA26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A7121" w:rsidRPr="00CA712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07075" w:rsidRPr="005070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308,774.85 </w:t>
      </w:r>
      <w:r w:rsidRPr="005006A3">
        <w:rPr>
          <w:rFonts w:ascii="Times New Roman" w:hAnsi="Times New Roman" w:cs="Times New Roman"/>
          <w:b/>
          <w:sz w:val="24"/>
          <w:szCs w:val="24"/>
          <w:lang w:val="sq-AL"/>
        </w:rPr>
        <w:t>€</w:t>
      </w:r>
      <w:r w:rsidR="005070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plus TH e TM4 </w:t>
      </w:r>
      <w:r w:rsidR="00507075" w:rsidRPr="00FC028E">
        <w:rPr>
          <w:rFonts w:ascii="Times New Roman" w:hAnsi="Times New Roman" w:cs="Times New Roman"/>
          <w:sz w:val="24"/>
          <w:szCs w:val="24"/>
          <w:lang w:val="sq-AL"/>
        </w:rPr>
        <w:t xml:space="preserve">nga gjobat e gjykatave dhe trafikut </w:t>
      </w:r>
      <w:r w:rsidR="00FC028E" w:rsidRPr="00FC028E">
        <w:rPr>
          <w:rFonts w:ascii="Times New Roman" w:hAnsi="Times New Roman" w:cs="Times New Roman"/>
          <w:sz w:val="24"/>
          <w:szCs w:val="24"/>
          <w:lang w:val="sq-AL"/>
        </w:rPr>
        <w:t>për te cilat deri ne momentin e hartimit te këtij raporti nuk kemi evidencë nga MFPT-ja</w:t>
      </w:r>
      <w:r w:rsidR="00FC028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D44C44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ndërsa </w:t>
      </w:r>
      <w:r w:rsidR="00847A92">
        <w:rPr>
          <w:rFonts w:ascii="Times New Roman" w:hAnsi="Times New Roman" w:cs="Times New Roman"/>
          <w:sz w:val="24"/>
          <w:szCs w:val="24"/>
          <w:lang w:val="sq-AL"/>
        </w:rPr>
        <w:t xml:space="preserve">te pa </w:t>
      </w:r>
      <w:r w:rsidR="00D44C44">
        <w:rPr>
          <w:rFonts w:ascii="Times New Roman" w:hAnsi="Times New Roman" w:cs="Times New Roman"/>
          <w:sz w:val="24"/>
          <w:szCs w:val="24"/>
          <w:lang w:val="sq-AL"/>
        </w:rPr>
        <w:t>investuara</w:t>
      </w:r>
      <w:r w:rsidR="00847A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proofErr w:type="spellStart"/>
      <w:r w:rsidRPr="005006A3">
        <w:rPr>
          <w:rFonts w:ascii="Times New Roman" w:hAnsi="Times New Roman" w:cs="Times New Roman"/>
          <w:sz w:val="24"/>
          <w:szCs w:val="24"/>
          <w:lang w:val="sq-AL"/>
        </w:rPr>
        <w:t>Grant</w:t>
      </w:r>
      <w:r w:rsidR="00B827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End"/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Qendrore </w:t>
      </w:r>
      <w:proofErr w:type="spellStart"/>
      <w:r w:rsidRPr="005006A3">
        <w:rPr>
          <w:rFonts w:ascii="Times New Roman" w:hAnsi="Times New Roman" w:cs="Times New Roman"/>
          <w:sz w:val="24"/>
          <w:szCs w:val="24"/>
          <w:lang w:val="sq-AL"/>
        </w:rPr>
        <w:t>kan</w:t>
      </w:r>
      <w:proofErr w:type="spellEnd"/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C13">
        <w:rPr>
          <w:rFonts w:ascii="Times New Roman" w:hAnsi="Times New Roman" w:cs="Times New Roman"/>
          <w:sz w:val="24"/>
          <w:szCs w:val="24"/>
          <w:lang w:val="sq-AL"/>
        </w:rPr>
        <w:t>mbete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0C080B" w:rsidRPr="000C08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07075" w:rsidRPr="005070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83,76</w:t>
      </w:r>
      <w:r w:rsidR="007A6291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507075" w:rsidRPr="00507075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7A6291">
        <w:rPr>
          <w:rFonts w:ascii="Times New Roman" w:hAnsi="Times New Roman" w:cs="Times New Roman"/>
          <w:b/>
          <w:sz w:val="24"/>
          <w:szCs w:val="24"/>
          <w:lang w:val="sq-AL"/>
        </w:rPr>
        <w:t>98</w:t>
      </w:r>
      <w:r w:rsidR="00507075" w:rsidRPr="005070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€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projekte kapitale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730E9" w:rsidRPr="005006A3" w:rsidRDefault="003C086A" w:rsidP="002730E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Datë: </w:t>
      </w:r>
      <w:r w:rsidR="00BE093F">
        <w:rPr>
          <w:rFonts w:ascii="Times New Roman" w:hAnsi="Times New Roman" w:cs="Times New Roman"/>
          <w:sz w:val="24"/>
          <w:szCs w:val="24"/>
          <w:lang w:val="sq-AL"/>
        </w:rPr>
        <w:t>22</w:t>
      </w:r>
      <w:r>
        <w:rPr>
          <w:rFonts w:ascii="Times New Roman" w:hAnsi="Times New Roman" w:cs="Times New Roman"/>
          <w:sz w:val="24"/>
          <w:szCs w:val="24"/>
          <w:lang w:val="sq-AL"/>
        </w:rPr>
        <w:t>.01.202</w:t>
      </w:r>
      <w:r w:rsidR="00CC286B">
        <w:rPr>
          <w:rFonts w:ascii="Times New Roman" w:hAnsi="Times New Roman" w:cs="Times New Roman"/>
          <w:sz w:val="24"/>
          <w:szCs w:val="24"/>
          <w:lang w:val="sq-AL"/>
        </w:rPr>
        <w:t>4</w:t>
      </w:r>
    </w:p>
    <w:p w:rsidR="002730E9" w:rsidRDefault="002730E9" w:rsidP="002730E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6A3">
        <w:rPr>
          <w:rFonts w:ascii="Times New Roman" w:hAnsi="Times New Roman" w:cs="Times New Roman"/>
          <w:sz w:val="24"/>
          <w:szCs w:val="24"/>
          <w:lang w:val="sq-AL"/>
        </w:rPr>
        <w:t>Drejtori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Buxhet dhe Financa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>Kryetari i Komunës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ab/>
      </w:r>
      <w:bookmarkStart w:id="14" w:name="_GoBack"/>
      <w:bookmarkEnd w:id="14"/>
    </w:p>
    <w:p w:rsidR="002730E9" w:rsidRPr="005006A3" w:rsidRDefault="002730E9" w:rsidP="002730E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006A3">
        <w:rPr>
          <w:rFonts w:ascii="Times New Roman" w:hAnsi="Times New Roman" w:cs="Times New Roman"/>
          <w:sz w:val="24"/>
          <w:szCs w:val="24"/>
          <w:lang w:val="sq-AL"/>
        </w:rPr>
        <w:t>z.Ismet</w:t>
      </w:r>
      <w:proofErr w:type="spellEnd"/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Aliu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</w:t>
      </w:r>
      <w:r w:rsidRPr="005006A3">
        <w:rPr>
          <w:rFonts w:ascii="Times New Roman" w:hAnsi="Times New Roman" w:cs="Times New Roman"/>
          <w:sz w:val="24"/>
          <w:szCs w:val="24"/>
          <w:lang w:val="sq-AL"/>
        </w:rPr>
        <w:t xml:space="preserve">    z. Fadil Nura____________</w:t>
      </w: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62175" w:rsidRDefault="00E6217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41D6E" w:rsidRDefault="00041D6E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41D6E" w:rsidSect="002C6657">
      <w:footerReference w:type="default" r:id="rId18"/>
      <w:pgSz w:w="12240" w:h="15840"/>
      <w:pgMar w:top="90" w:right="81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3D" w:rsidRDefault="005D333D" w:rsidP="0025452F">
      <w:pPr>
        <w:spacing w:after="0" w:line="240" w:lineRule="auto"/>
      </w:pPr>
      <w:r>
        <w:separator/>
      </w:r>
    </w:p>
  </w:endnote>
  <w:endnote w:type="continuationSeparator" w:id="0">
    <w:p w:rsidR="005D333D" w:rsidRDefault="005D333D" w:rsidP="0025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93682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25452F" w:rsidRPr="00AF1D05" w:rsidRDefault="0025452F">
        <w:pPr>
          <w:pStyle w:val="Footer"/>
          <w:jc w:val="center"/>
          <w:rPr>
            <w:b/>
            <w:sz w:val="18"/>
          </w:rPr>
        </w:pPr>
        <w:r w:rsidRPr="00AF1D05">
          <w:rPr>
            <w:b/>
            <w:sz w:val="18"/>
          </w:rPr>
          <w:fldChar w:fldCharType="begin"/>
        </w:r>
        <w:r w:rsidRPr="00AF1D05">
          <w:rPr>
            <w:b/>
            <w:sz w:val="18"/>
          </w:rPr>
          <w:instrText xml:space="preserve"> PAGE   \* MERGEFORMAT </w:instrText>
        </w:r>
        <w:r w:rsidRPr="00AF1D05">
          <w:rPr>
            <w:b/>
            <w:sz w:val="18"/>
          </w:rPr>
          <w:fldChar w:fldCharType="separate"/>
        </w:r>
        <w:r w:rsidR="00FC028E">
          <w:rPr>
            <w:b/>
            <w:noProof/>
            <w:sz w:val="18"/>
          </w:rPr>
          <w:t>13</w:t>
        </w:r>
        <w:r w:rsidRPr="00AF1D05">
          <w:rPr>
            <w:b/>
            <w:noProof/>
            <w:sz w:val="18"/>
          </w:rPr>
          <w:fldChar w:fldCharType="end"/>
        </w:r>
      </w:p>
    </w:sdtContent>
  </w:sdt>
  <w:p w:rsidR="0025452F" w:rsidRDefault="0025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3D" w:rsidRDefault="005D333D" w:rsidP="0025452F">
      <w:pPr>
        <w:spacing w:after="0" w:line="240" w:lineRule="auto"/>
      </w:pPr>
      <w:r>
        <w:separator/>
      </w:r>
    </w:p>
  </w:footnote>
  <w:footnote w:type="continuationSeparator" w:id="0">
    <w:p w:rsidR="005D333D" w:rsidRDefault="005D333D" w:rsidP="0025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90A"/>
    <w:multiLevelType w:val="hybridMultilevel"/>
    <w:tmpl w:val="2A2E6CFE"/>
    <w:lvl w:ilvl="0" w:tplc="AC9C5834">
      <w:numFmt w:val="bullet"/>
      <w:lvlText w:val="-"/>
      <w:lvlJc w:val="left"/>
      <w:pPr>
        <w:ind w:left="4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26623BD9"/>
    <w:multiLevelType w:val="hybridMultilevel"/>
    <w:tmpl w:val="9A788994"/>
    <w:lvl w:ilvl="0" w:tplc="48929070">
      <w:start w:val="1"/>
      <w:numFmt w:val="decimal"/>
      <w:lvlText w:val="%1."/>
      <w:lvlJc w:val="left"/>
      <w:pPr>
        <w:ind w:left="2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EE0DF7"/>
    <w:multiLevelType w:val="hybridMultilevel"/>
    <w:tmpl w:val="0D5A8D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E77"/>
    <w:multiLevelType w:val="hybridMultilevel"/>
    <w:tmpl w:val="2184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F"/>
    <w:rsid w:val="00003B27"/>
    <w:rsid w:val="00004578"/>
    <w:rsid w:val="0000673D"/>
    <w:rsid w:val="000106F2"/>
    <w:rsid w:val="00012CF3"/>
    <w:rsid w:val="000219B3"/>
    <w:rsid w:val="00023910"/>
    <w:rsid w:val="00031744"/>
    <w:rsid w:val="00033170"/>
    <w:rsid w:val="000358FA"/>
    <w:rsid w:val="00040373"/>
    <w:rsid w:val="000415C7"/>
    <w:rsid w:val="00041D6E"/>
    <w:rsid w:val="000441BA"/>
    <w:rsid w:val="000572AD"/>
    <w:rsid w:val="00060182"/>
    <w:rsid w:val="000617C4"/>
    <w:rsid w:val="000676B6"/>
    <w:rsid w:val="000736A9"/>
    <w:rsid w:val="000B16A2"/>
    <w:rsid w:val="000B783E"/>
    <w:rsid w:val="000C080B"/>
    <w:rsid w:val="000C42C7"/>
    <w:rsid w:val="000C5EE4"/>
    <w:rsid w:val="000D2B4E"/>
    <w:rsid w:val="000D4124"/>
    <w:rsid w:val="000D5214"/>
    <w:rsid w:val="000E03B9"/>
    <w:rsid w:val="000E0A22"/>
    <w:rsid w:val="000E25CA"/>
    <w:rsid w:val="000E4D5A"/>
    <w:rsid w:val="000E6505"/>
    <w:rsid w:val="000F0EB6"/>
    <w:rsid w:val="000F4E50"/>
    <w:rsid w:val="000F5F7E"/>
    <w:rsid w:val="000F72ED"/>
    <w:rsid w:val="001010C5"/>
    <w:rsid w:val="00102334"/>
    <w:rsid w:val="00102863"/>
    <w:rsid w:val="00110CFE"/>
    <w:rsid w:val="00114AB0"/>
    <w:rsid w:val="00115C13"/>
    <w:rsid w:val="0011655C"/>
    <w:rsid w:val="00124773"/>
    <w:rsid w:val="001261C2"/>
    <w:rsid w:val="00127D8F"/>
    <w:rsid w:val="0013079F"/>
    <w:rsid w:val="001348B1"/>
    <w:rsid w:val="00142CC7"/>
    <w:rsid w:val="00146D18"/>
    <w:rsid w:val="0014724A"/>
    <w:rsid w:val="00147D25"/>
    <w:rsid w:val="0015359D"/>
    <w:rsid w:val="001537F8"/>
    <w:rsid w:val="00154177"/>
    <w:rsid w:val="001648EB"/>
    <w:rsid w:val="00165F00"/>
    <w:rsid w:val="00170E6B"/>
    <w:rsid w:val="0017133A"/>
    <w:rsid w:val="00172FD1"/>
    <w:rsid w:val="00177E81"/>
    <w:rsid w:val="00181560"/>
    <w:rsid w:val="00193D66"/>
    <w:rsid w:val="00194D0A"/>
    <w:rsid w:val="001A3061"/>
    <w:rsid w:val="001A361B"/>
    <w:rsid w:val="001A3A9D"/>
    <w:rsid w:val="001A67E0"/>
    <w:rsid w:val="001B3743"/>
    <w:rsid w:val="001B7613"/>
    <w:rsid w:val="001C01A8"/>
    <w:rsid w:val="001C0B8C"/>
    <w:rsid w:val="001C54F2"/>
    <w:rsid w:val="001C6F26"/>
    <w:rsid w:val="001D2DE7"/>
    <w:rsid w:val="001D5DF1"/>
    <w:rsid w:val="001D6610"/>
    <w:rsid w:val="001D673D"/>
    <w:rsid w:val="001E23FB"/>
    <w:rsid w:val="001E465B"/>
    <w:rsid w:val="001E6EBF"/>
    <w:rsid w:val="001F1356"/>
    <w:rsid w:val="001F37B8"/>
    <w:rsid w:val="001F69E0"/>
    <w:rsid w:val="001F7FB8"/>
    <w:rsid w:val="00204D13"/>
    <w:rsid w:val="002072D2"/>
    <w:rsid w:val="00214976"/>
    <w:rsid w:val="002166FA"/>
    <w:rsid w:val="002211ED"/>
    <w:rsid w:val="0023374D"/>
    <w:rsid w:val="00241FAC"/>
    <w:rsid w:val="002531CE"/>
    <w:rsid w:val="0025452F"/>
    <w:rsid w:val="00255F35"/>
    <w:rsid w:val="00257ACD"/>
    <w:rsid w:val="002730E9"/>
    <w:rsid w:val="002739CF"/>
    <w:rsid w:val="002831C9"/>
    <w:rsid w:val="002922FF"/>
    <w:rsid w:val="00297DD3"/>
    <w:rsid w:val="002A0EF5"/>
    <w:rsid w:val="002A608C"/>
    <w:rsid w:val="002B480F"/>
    <w:rsid w:val="002C6657"/>
    <w:rsid w:val="002E73D5"/>
    <w:rsid w:val="002F4B89"/>
    <w:rsid w:val="00304D74"/>
    <w:rsid w:val="00324787"/>
    <w:rsid w:val="0032772C"/>
    <w:rsid w:val="00330E39"/>
    <w:rsid w:val="00335A8F"/>
    <w:rsid w:val="003446B9"/>
    <w:rsid w:val="003449F4"/>
    <w:rsid w:val="0034546C"/>
    <w:rsid w:val="00361B42"/>
    <w:rsid w:val="00362F1B"/>
    <w:rsid w:val="00373049"/>
    <w:rsid w:val="00377412"/>
    <w:rsid w:val="00377F50"/>
    <w:rsid w:val="0038567A"/>
    <w:rsid w:val="00395167"/>
    <w:rsid w:val="003974E2"/>
    <w:rsid w:val="003B052E"/>
    <w:rsid w:val="003B0CF1"/>
    <w:rsid w:val="003B1F34"/>
    <w:rsid w:val="003B3F92"/>
    <w:rsid w:val="003B5520"/>
    <w:rsid w:val="003C086A"/>
    <w:rsid w:val="003C136C"/>
    <w:rsid w:val="003C2F09"/>
    <w:rsid w:val="003C3115"/>
    <w:rsid w:val="003E007A"/>
    <w:rsid w:val="003F2245"/>
    <w:rsid w:val="004071CF"/>
    <w:rsid w:val="004124EE"/>
    <w:rsid w:val="00422476"/>
    <w:rsid w:val="00422C54"/>
    <w:rsid w:val="00422EB7"/>
    <w:rsid w:val="004300F3"/>
    <w:rsid w:val="00433C61"/>
    <w:rsid w:val="00436D6A"/>
    <w:rsid w:val="0043705F"/>
    <w:rsid w:val="0044215D"/>
    <w:rsid w:val="00451668"/>
    <w:rsid w:val="00461E00"/>
    <w:rsid w:val="004805C5"/>
    <w:rsid w:val="00484633"/>
    <w:rsid w:val="00485402"/>
    <w:rsid w:val="004865B9"/>
    <w:rsid w:val="00494AB2"/>
    <w:rsid w:val="00495E20"/>
    <w:rsid w:val="004A5479"/>
    <w:rsid w:val="004A5B9C"/>
    <w:rsid w:val="004B33D0"/>
    <w:rsid w:val="004B5AD9"/>
    <w:rsid w:val="004C0929"/>
    <w:rsid w:val="004C2CAA"/>
    <w:rsid w:val="004C61A4"/>
    <w:rsid w:val="004C6CED"/>
    <w:rsid w:val="004D5688"/>
    <w:rsid w:val="004E2780"/>
    <w:rsid w:val="004E29E6"/>
    <w:rsid w:val="004E376B"/>
    <w:rsid w:val="004E411F"/>
    <w:rsid w:val="004E79D3"/>
    <w:rsid w:val="004F5758"/>
    <w:rsid w:val="004F719E"/>
    <w:rsid w:val="004F7637"/>
    <w:rsid w:val="00500A11"/>
    <w:rsid w:val="0050214B"/>
    <w:rsid w:val="00507075"/>
    <w:rsid w:val="00520AEF"/>
    <w:rsid w:val="00522C78"/>
    <w:rsid w:val="005268DF"/>
    <w:rsid w:val="00527D98"/>
    <w:rsid w:val="00531A53"/>
    <w:rsid w:val="00531C36"/>
    <w:rsid w:val="005353E1"/>
    <w:rsid w:val="005358BD"/>
    <w:rsid w:val="00544D3A"/>
    <w:rsid w:val="00552B82"/>
    <w:rsid w:val="00553F17"/>
    <w:rsid w:val="005545D7"/>
    <w:rsid w:val="00554FB7"/>
    <w:rsid w:val="005554F6"/>
    <w:rsid w:val="005632E7"/>
    <w:rsid w:val="0056631A"/>
    <w:rsid w:val="005816B8"/>
    <w:rsid w:val="00582D16"/>
    <w:rsid w:val="00582DB4"/>
    <w:rsid w:val="00585614"/>
    <w:rsid w:val="00587075"/>
    <w:rsid w:val="00591B42"/>
    <w:rsid w:val="005A4743"/>
    <w:rsid w:val="005B0B1C"/>
    <w:rsid w:val="005B3598"/>
    <w:rsid w:val="005C0E4E"/>
    <w:rsid w:val="005C5556"/>
    <w:rsid w:val="005C7E3D"/>
    <w:rsid w:val="005D07A5"/>
    <w:rsid w:val="005D333D"/>
    <w:rsid w:val="005D3905"/>
    <w:rsid w:val="005E1E6D"/>
    <w:rsid w:val="005E4A22"/>
    <w:rsid w:val="005E75FD"/>
    <w:rsid w:val="005F07AF"/>
    <w:rsid w:val="005F1E7F"/>
    <w:rsid w:val="005F24AB"/>
    <w:rsid w:val="005F5421"/>
    <w:rsid w:val="005F6298"/>
    <w:rsid w:val="005F7838"/>
    <w:rsid w:val="005F7F1E"/>
    <w:rsid w:val="0060042D"/>
    <w:rsid w:val="00600578"/>
    <w:rsid w:val="00604C7E"/>
    <w:rsid w:val="006156B9"/>
    <w:rsid w:val="006249C6"/>
    <w:rsid w:val="00624E9E"/>
    <w:rsid w:val="00626BD4"/>
    <w:rsid w:val="00627DF5"/>
    <w:rsid w:val="00630742"/>
    <w:rsid w:val="006341F3"/>
    <w:rsid w:val="006377DB"/>
    <w:rsid w:val="006412C9"/>
    <w:rsid w:val="00650548"/>
    <w:rsid w:val="00653AE2"/>
    <w:rsid w:val="006627A2"/>
    <w:rsid w:val="006638C4"/>
    <w:rsid w:val="00663B6C"/>
    <w:rsid w:val="00664E55"/>
    <w:rsid w:val="00665701"/>
    <w:rsid w:val="00673584"/>
    <w:rsid w:val="00674A28"/>
    <w:rsid w:val="00683C45"/>
    <w:rsid w:val="006871BF"/>
    <w:rsid w:val="006909AB"/>
    <w:rsid w:val="006A2322"/>
    <w:rsid w:val="006A7EC5"/>
    <w:rsid w:val="006B13D4"/>
    <w:rsid w:val="006B33CF"/>
    <w:rsid w:val="006B42AB"/>
    <w:rsid w:val="006B53AD"/>
    <w:rsid w:val="006B5AFB"/>
    <w:rsid w:val="006B6FD3"/>
    <w:rsid w:val="006B7BCD"/>
    <w:rsid w:val="006C0108"/>
    <w:rsid w:val="006C2016"/>
    <w:rsid w:val="006D2903"/>
    <w:rsid w:val="006E58F7"/>
    <w:rsid w:val="007033EE"/>
    <w:rsid w:val="00706575"/>
    <w:rsid w:val="00711DD1"/>
    <w:rsid w:val="00721ABF"/>
    <w:rsid w:val="00732CD0"/>
    <w:rsid w:val="007360E6"/>
    <w:rsid w:val="00747614"/>
    <w:rsid w:val="0074797F"/>
    <w:rsid w:val="00755F38"/>
    <w:rsid w:val="00760904"/>
    <w:rsid w:val="007655CD"/>
    <w:rsid w:val="00765A56"/>
    <w:rsid w:val="00774489"/>
    <w:rsid w:val="0077563E"/>
    <w:rsid w:val="00777EAD"/>
    <w:rsid w:val="00783B49"/>
    <w:rsid w:val="00786114"/>
    <w:rsid w:val="0079160B"/>
    <w:rsid w:val="007A2B81"/>
    <w:rsid w:val="007A31D9"/>
    <w:rsid w:val="007A5012"/>
    <w:rsid w:val="007A57FE"/>
    <w:rsid w:val="007A6291"/>
    <w:rsid w:val="007B5368"/>
    <w:rsid w:val="007E5D80"/>
    <w:rsid w:val="007F55E8"/>
    <w:rsid w:val="0081218E"/>
    <w:rsid w:val="0081310F"/>
    <w:rsid w:val="0081598F"/>
    <w:rsid w:val="00816517"/>
    <w:rsid w:val="00823F69"/>
    <w:rsid w:val="00825DC5"/>
    <w:rsid w:val="008361EC"/>
    <w:rsid w:val="0084392E"/>
    <w:rsid w:val="00844FEA"/>
    <w:rsid w:val="00847A92"/>
    <w:rsid w:val="008573FE"/>
    <w:rsid w:val="0087221A"/>
    <w:rsid w:val="00872F98"/>
    <w:rsid w:val="0087336A"/>
    <w:rsid w:val="00873D22"/>
    <w:rsid w:val="00881FB5"/>
    <w:rsid w:val="00886DDF"/>
    <w:rsid w:val="008917F2"/>
    <w:rsid w:val="00894001"/>
    <w:rsid w:val="0089795A"/>
    <w:rsid w:val="008B32EE"/>
    <w:rsid w:val="008B61FC"/>
    <w:rsid w:val="008B743E"/>
    <w:rsid w:val="008C00D2"/>
    <w:rsid w:val="008C2FAB"/>
    <w:rsid w:val="008C7DCC"/>
    <w:rsid w:val="008D2F89"/>
    <w:rsid w:val="008D3C56"/>
    <w:rsid w:val="008F536F"/>
    <w:rsid w:val="008F6724"/>
    <w:rsid w:val="00901CB6"/>
    <w:rsid w:val="00913BC2"/>
    <w:rsid w:val="009143F3"/>
    <w:rsid w:val="009151EB"/>
    <w:rsid w:val="009209C4"/>
    <w:rsid w:val="009251E6"/>
    <w:rsid w:val="00941CFC"/>
    <w:rsid w:val="00942811"/>
    <w:rsid w:val="00961F51"/>
    <w:rsid w:val="00963AF4"/>
    <w:rsid w:val="00973142"/>
    <w:rsid w:val="00973289"/>
    <w:rsid w:val="009748DE"/>
    <w:rsid w:val="009776F8"/>
    <w:rsid w:val="009830DF"/>
    <w:rsid w:val="0098570F"/>
    <w:rsid w:val="00985E82"/>
    <w:rsid w:val="00987DF0"/>
    <w:rsid w:val="00994E64"/>
    <w:rsid w:val="00995430"/>
    <w:rsid w:val="00996C3B"/>
    <w:rsid w:val="009A19DD"/>
    <w:rsid w:val="009A5FAC"/>
    <w:rsid w:val="009A6A95"/>
    <w:rsid w:val="009B0619"/>
    <w:rsid w:val="009B6820"/>
    <w:rsid w:val="009C1611"/>
    <w:rsid w:val="009C32E3"/>
    <w:rsid w:val="009D10C1"/>
    <w:rsid w:val="009D1470"/>
    <w:rsid w:val="009D21A0"/>
    <w:rsid w:val="009D29B2"/>
    <w:rsid w:val="009D29DB"/>
    <w:rsid w:val="009D3AD4"/>
    <w:rsid w:val="009D5546"/>
    <w:rsid w:val="009F1690"/>
    <w:rsid w:val="009F462E"/>
    <w:rsid w:val="009F653B"/>
    <w:rsid w:val="00A01D2D"/>
    <w:rsid w:val="00A1550F"/>
    <w:rsid w:val="00A21017"/>
    <w:rsid w:val="00A213A8"/>
    <w:rsid w:val="00A21A6F"/>
    <w:rsid w:val="00A25205"/>
    <w:rsid w:val="00A36241"/>
    <w:rsid w:val="00A400B8"/>
    <w:rsid w:val="00A43733"/>
    <w:rsid w:val="00A442FA"/>
    <w:rsid w:val="00A46044"/>
    <w:rsid w:val="00A465E0"/>
    <w:rsid w:val="00A50693"/>
    <w:rsid w:val="00A64058"/>
    <w:rsid w:val="00A64114"/>
    <w:rsid w:val="00A74658"/>
    <w:rsid w:val="00A7661F"/>
    <w:rsid w:val="00A80279"/>
    <w:rsid w:val="00A81580"/>
    <w:rsid w:val="00A81ECE"/>
    <w:rsid w:val="00A84FD1"/>
    <w:rsid w:val="00A8652F"/>
    <w:rsid w:val="00A875F1"/>
    <w:rsid w:val="00A92910"/>
    <w:rsid w:val="00A9664B"/>
    <w:rsid w:val="00AA03B5"/>
    <w:rsid w:val="00AA0543"/>
    <w:rsid w:val="00AA267D"/>
    <w:rsid w:val="00AA537C"/>
    <w:rsid w:val="00AA68E8"/>
    <w:rsid w:val="00AB17C0"/>
    <w:rsid w:val="00AB1A9B"/>
    <w:rsid w:val="00AB24B4"/>
    <w:rsid w:val="00AB5154"/>
    <w:rsid w:val="00AB6D3D"/>
    <w:rsid w:val="00AC4405"/>
    <w:rsid w:val="00AC7E97"/>
    <w:rsid w:val="00AD75B3"/>
    <w:rsid w:val="00AE023E"/>
    <w:rsid w:val="00AE3CC6"/>
    <w:rsid w:val="00AE7343"/>
    <w:rsid w:val="00AF1294"/>
    <w:rsid w:val="00AF42B7"/>
    <w:rsid w:val="00B025BD"/>
    <w:rsid w:val="00B0367F"/>
    <w:rsid w:val="00B07142"/>
    <w:rsid w:val="00B10A57"/>
    <w:rsid w:val="00B11D18"/>
    <w:rsid w:val="00B130CD"/>
    <w:rsid w:val="00B20499"/>
    <w:rsid w:val="00B375E3"/>
    <w:rsid w:val="00B41007"/>
    <w:rsid w:val="00B42C05"/>
    <w:rsid w:val="00B451C6"/>
    <w:rsid w:val="00B619A5"/>
    <w:rsid w:val="00B665C0"/>
    <w:rsid w:val="00B712EA"/>
    <w:rsid w:val="00B827B4"/>
    <w:rsid w:val="00B8426E"/>
    <w:rsid w:val="00B85FBB"/>
    <w:rsid w:val="00B867B6"/>
    <w:rsid w:val="00B927DD"/>
    <w:rsid w:val="00B92F61"/>
    <w:rsid w:val="00B94EE9"/>
    <w:rsid w:val="00B95362"/>
    <w:rsid w:val="00BA1CEF"/>
    <w:rsid w:val="00BA30F7"/>
    <w:rsid w:val="00BA57E4"/>
    <w:rsid w:val="00BA5CEE"/>
    <w:rsid w:val="00BB063D"/>
    <w:rsid w:val="00BC6323"/>
    <w:rsid w:val="00BC75FE"/>
    <w:rsid w:val="00BD2AD8"/>
    <w:rsid w:val="00BE093F"/>
    <w:rsid w:val="00BF0F3D"/>
    <w:rsid w:val="00BF7219"/>
    <w:rsid w:val="00C042D2"/>
    <w:rsid w:val="00C054D5"/>
    <w:rsid w:val="00C064BD"/>
    <w:rsid w:val="00C13D78"/>
    <w:rsid w:val="00C27478"/>
    <w:rsid w:val="00C3361A"/>
    <w:rsid w:val="00C33EA9"/>
    <w:rsid w:val="00C4431F"/>
    <w:rsid w:val="00C44770"/>
    <w:rsid w:val="00C455A5"/>
    <w:rsid w:val="00C5693A"/>
    <w:rsid w:val="00C57144"/>
    <w:rsid w:val="00C6096F"/>
    <w:rsid w:val="00C67698"/>
    <w:rsid w:val="00C70C05"/>
    <w:rsid w:val="00C70C33"/>
    <w:rsid w:val="00C71A0F"/>
    <w:rsid w:val="00C77D72"/>
    <w:rsid w:val="00C800F8"/>
    <w:rsid w:val="00C80FE3"/>
    <w:rsid w:val="00C82B2E"/>
    <w:rsid w:val="00C83414"/>
    <w:rsid w:val="00C84399"/>
    <w:rsid w:val="00C90D00"/>
    <w:rsid w:val="00C92741"/>
    <w:rsid w:val="00C93B62"/>
    <w:rsid w:val="00C95DF7"/>
    <w:rsid w:val="00C97907"/>
    <w:rsid w:val="00CA2670"/>
    <w:rsid w:val="00CA45FF"/>
    <w:rsid w:val="00CA6AF5"/>
    <w:rsid w:val="00CA7121"/>
    <w:rsid w:val="00CB0455"/>
    <w:rsid w:val="00CB17D6"/>
    <w:rsid w:val="00CB3277"/>
    <w:rsid w:val="00CB4FFB"/>
    <w:rsid w:val="00CB724F"/>
    <w:rsid w:val="00CC286B"/>
    <w:rsid w:val="00CC3617"/>
    <w:rsid w:val="00CC5E41"/>
    <w:rsid w:val="00CD5E51"/>
    <w:rsid w:val="00CE06AE"/>
    <w:rsid w:val="00CE0A1D"/>
    <w:rsid w:val="00CE1A09"/>
    <w:rsid w:val="00CE41DF"/>
    <w:rsid w:val="00CE467E"/>
    <w:rsid w:val="00CE5E1B"/>
    <w:rsid w:val="00CF0947"/>
    <w:rsid w:val="00CF3C04"/>
    <w:rsid w:val="00D002D4"/>
    <w:rsid w:val="00D0342A"/>
    <w:rsid w:val="00D0564F"/>
    <w:rsid w:val="00D07473"/>
    <w:rsid w:val="00D07A9D"/>
    <w:rsid w:val="00D14DB0"/>
    <w:rsid w:val="00D20254"/>
    <w:rsid w:val="00D3248D"/>
    <w:rsid w:val="00D342D7"/>
    <w:rsid w:val="00D351BB"/>
    <w:rsid w:val="00D406AA"/>
    <w:rsid w:val="00D43A91"/>
    <w:rsid w:val="00D440E0"/>
    <w:rsid w:val="00D44C44"/>
    <w:rsid w:val="00D54E62"/>
    <w:rsid w:val="00D5659A"/>
    <w:rsid w:val="00D57C38"/>
    <w:rsid w:val="00D61EBD"/>
    <w:rsid w:val="00D65E4E"/>
    <w:rsid w:val="00D747D7"/>
    <w:rsid w:val="00D75B7F"/>
    <w:rsid w:val="00D90A3E"/>
    <w:rsid w:val="00D90ED0"/>
    <w:rsid w:val="00D9595B"/>
    <w:rsid w:val="00DA1AC0"/>
    <w:rsid w:val="00DA32D5"/>
    <w:rsid w:val="00DA4EC3"/>
    <w:rsid w:val="00DA72FD"/>
    <w:rsid w:val="00DB0DFC"/>
    <w:rsid w:val="00DB4A4C"/>
    <w:rsid w:val="00DC4C5F"/>
    <w:rsid w:val="00DC6F0A"/>
    <w:rsid w:val="00DD103E"/>
    <w:rsid w:val="00DD7250"/>
    <w:rsid w:val="00DF2652"/>
    <w:rsid w:val="00DF3AC2"/>
    <w:rsid w:val="00DF7DFE"/>
    <w:rsid w:val="00E01840"/>
    <w:rsid w:val="00E10D58"/>
    <w:rsid w:val="00E232B6"/>
    <w:rsid w:val="00E3495C"/>
    <w:rsid w:val="00E35147"/>
    <w:rsid w:val="00E35BDB"/>
    <w:rsid w:val="00E37171"/>
    <w:rsid w:val="00E44B4F"/>
    <w:rsid w:val="00E52003"/>
    <w:rsid w:val="00E603AF"/>
    <w:rsid w:val="00E62175"/>
    <w:rsid w:val="00E67285"/>
    <w:rsid w:val="00E7303F"/>
    <w:rsid w:val="00E737F6"/>
    <w:rsid w:val="00E8171A"/>
    <w:rsid w:val="00E823B3"/>
    <w:rsid w:val="00E82D02"/>
    <w:rsid w:val="00E835D8"/>
    <w:rsid w:val="00E83DBA"/>
    <w:rsid w:val="00E84700"/>
    <w:rsid w:val="00E86BCF"/>
    <w:rsid w:val="00E92DBD"/>
    <w:rsid w:val="00E9380D"/>
    <w:rsid w:val="00EA0591"/>
    <w:rsid w:val="00EA2E11"/>
    <w:rsid w:val="00EB0B57"/>
    <w:rsid w:val="00EB25BD"/>
    <w:rsid w:val="00EB5AA3"/>
    <w:rsid w:val="00EC52AD"/>
    <w:rsid w:val="00ED5720"/>
    <w:rsid w:val="00EF5791"/>
    <w:rsid w:val="00EF6C4C"/>
    <w:rsid w:val="00EF6FD3"/>
    <w:rsid w:val="00F02FA7"/>
    <w:rsid w:val="00F060E2"/>
    <w:rsid w:val="00F11A0A"/>
    <w:rsid w:val="00F20D06"/>
    <w:rsid w:val="00F226B0"/>
    <w:rsid w:val="00F312D6"/>
    <w:rsid w:val="00F326F8"/>
    <w:rsid w:val="00F3637D"/>
    <w:rsid w:val="00F418E6"/>
    <w:rsid w:val="00F45835"/>
    <w:rsid w:val="00F46E5D"/>
    <w:rsid w:val="00F54BAD"/>
    <w:rsid w:val="00F60F9C"/>
    <w:rsid w:val="00F65971"/>
    <w:rsid w:val="00F6686B"/>
    <w:rsid w:val="00F725B2"/>
    <w:rsid w:val="00F72FC5"/>
    <w:rsid w:val="00F750E5"/>
    <w:rsid w:val="00F77D4E"/>
    <w:rsid w:val="00F81970"/>
    <w:rsid w:val="00F82A01"/>
    <w:rsid w:val="00F877B8"/>
    <w:rsid w:val="00F907C8"/>
    <w:rsid w:val="00F93710"/>
    <w:rsid w:val="00F95859"/>
    <w:rsid w:val="00FA0E39"/>
    <w:rsid w:val="00FA1089"/>
    <w:rsid w:val="00FA2500"/>
    <w:rsid w:val="00FA7736"/>
    <w:rsid w:val="00FB7A9A"/>
    <w:rsid w:val="00FC028E"/>
    <w:rsid w:val="00FC7B24"/>
    <w:rsid w:val="00FD1D8B"/>
    <w:rsid w:val="00FD7F3E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58E62-25EE-484F-B60C-03A082C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9"/>
    <w:pPr>
      <w:spacing w:after="200" w:line="276" w:lineRule="auto"/>
    </w:pPr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52F"/>
    <w:rPr>
      <w:rFonts w:eastAsia="MS Minch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4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452F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452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452F"/>
    <w:pPr>
      <w:tabs>
        <w:tab w:val="left" w:pos="660"/>
        <w:tab w:val="right" w:leader="dot" w:pos="9343"/>
      </w:tabs>
      <w:spacing w:after="100" w:line="480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2545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2F"/>
    <w:rPr>
      <w:rFonts w:eastAsia="MS Mincho"/>
    </w:rPr>
  </w:style>
  <w:style w:type="paragraph" w:styleId="ListParagraph">
    <w:name w:val="List Paragraph"/>
    <w:basedOn w:val="Normal"/>
    <w:uiPriority w:val="34"/>
    <w:qFormat/>
    <w:rsid w:val="00254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3F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FB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FB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D5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13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Aliu</dc:creator>
  <cp:keywords/>
  <dc:description/>
  <cp:lastModifiedBy>Ismet Aliu</cp:lastModifiedBy>
  <cp:revision>807</cp:revision>
  <cp:lastPrinted>2023-01-18T14:01:00Z</cp:lastPrinted>
  <dcterms:created xsi:type="dcterms:W3CDTF">2022-02-15T08:18:00Z</dcterms:created>
  <dcterms:modified xsi:type="dcterms:W3CDTF">2024-01-22T14:26:00Z</dcterms:modified>
</cp:coreProperties>
</file>